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E0E" w:rsidRDefault="0039684C" w:rsidP="00082E0E">
      <w:pPr>
        <w:ind w:right="56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附件</w:t>
      </w:r>
      <w:r w:rsidR="009C2D42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 xml:space="preserve"> </w:t>
      </w:r>
    </w:p>
    <w:p w:rsidR="007E431E" w:rsidRPr="00E833DD" w:rsidRDefault="00C8491A" w:rsidP="007E431E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五华区</w:t>
      </w:r>
      <w:r w:rsidR="007E431E" w:rsidRPr="00E833DD">
        <w:rPr>
          <w:rFonts w:ascii="黑体" w:eastAsia="黑体" w:hAnsi="黑体" w:hint="eastAsia"/>
          <w:b/>
          <w:sz w:val="36"/>
          <w:szCs w:val="36"/>
        </w:rPr>
        <w:t>中小学</w:t>
      </w:r>
      <w:r w:rsidR="00B71D29">
        <w:rPr>
          <w:rFonts w:ascii="黑体" w:eastAsia="黑体" w:hAnsi="黑体" w:hint="eastAsia"/>
          <w:b/>
          <w:sz w:val="36"/>
          <w:szCs w:val="36"/>
        </w:rPr>
        <w:t>、幼儿园</w:t>
      </w:r>
      <w:r w:rsidR="007E431E" w:rsidRPr="00E833DD">
        <w:rPr>
          <w:rFonts w:ascii="黑体" w:eastAsia="黑体" w:hAnsi="黑体" w:hint="eastAsia"/>
          <w:b/>
          <w:sz w:val="36"/>
          <w:szCs w:val="36"/>
        </w:rPr>
        <w:t>学科带头人骨干教师年度考核细则</w:t>
      </w:r>
    </w:p>
    <w:p w:rsidR="007E431E" w:rsidRPr="005E7621" w:rsidRDefault="007E431E" w:rsidP="007E431E">
      <w:pPr>
        <w:pStyle w:val="Style2"/>
        <w:kinsoku w:val="0"/>
        <w:autoSpaceDE/>
        <w:adjustRightInd/>
        <w:spacing w:before="36" w:line="196" w:lineRule="auto"/>
        <w:rPr>
          <w:rStyle w:val="CharacterStyle1"/>
          <w:rFonts w:ascii="宋体" w:hAnsi="宋体"/>
          <w:sz w:val="21"/>
          <w:szCs w:val="21"/>
        </w:rPr>
      </w:pPr>
      <w:r w:rsidRPr="005E7621">
        <w:rPr>
          <w:rStyle w:val="CharacterStyle1"/>
          <w:rFonts w:ascii="宋体" w:hAnsi="宋体" w:hint="eastAsia"/>
          <w:spacing w:val="10"/>
          <w:sz w:val="21"/>
          <w:szCs w:val="21"/>
        </w:rPr>
        <w:t>一、考核原则</w:t>
      </w:r>
    </w:p>
    <w:p w:rsidR="007E431E" w:rsidRPr="005E7621" w:rsidRDefault="007E431E" w:rsidP="007E431E">
      <w:pPr>
        <w:pStyle w:val="Style1"/>
        <w:kinsoku w:val="0"/>
        <w:autoSpaceDE/>
        <w:adjustRightInd/>
        <w:spacing w:before="72"/>
        <w:ind w:firstLine="432"/>
        <w:jc w:val="both"/>
        <w:rPr>
          <w:rStyle w:val="CharacterStyle2"/>
          <w:rFonts w:ascii="宋体" w:hAnsi="宋体"/>
          <w:sz w:val="21"/>
          <w:szCs w:val="21"/>
        </w:rPr>
      </w:pPr>
      <w:r w:rsidRPr="005E7621">
        <w:rPr>
          <w:rStyle w:val="CharacterStyle2"/>
          <w:rFonts w:ascii="宋体" w:hAnsi="宋体" w:hint="eastAsia"/>
          <w:spacing w:val="5"/>
          <w:sz w:val="21"/>
          <w:szCs w:val="21"/>
        </w:rPr>
        <w:t>以考核学科带头人骨干教师的教育教学水平和科研能力为重点，以广大师生和学科同行</w:t>
      </w:r>
      <w:r w:rsidRPr="005E7621">
        <w:rPr>
          <w:rStyle w:val="CharacterStyle2"/>
          <w:rFonts w:ascii="宋体" w:hAnsi="宋体" w:hint="eastAsia"/>
          <w:spacing w:val="6"/>
          <w:sz w:val="21"/>
          <w:szCs w:val="21"/>
        </w:rPr>
        <w:t>的认同为基础，以提高学科带头人骨干教师的综合素质为宗旨，坚持过程考核与年终总评相</w:t>
      </w:r>
      <w:r w:rsidRPr="005E7621">
        <w:rPr>
          <w:rStyle w:val="CharacterStyle2"/>
          <w:rFonts w:ascii="宋体" w:hAnsi="宋体" w:hint="eastAsia"/>
          <w:spacing w:val="-4"/>
          <w:sz w:val="21"/>
          <w:szCs w:val="21"/>
        </w:rPr>
        <w:t>结合，定性审议与量化考评相结合，严格标准，细化过程，促进学科带头人骨干教师考核工</w:t>
      </w:r>
      <w:r w:rsidRPr="005E7621">
        <w:rPr>
          <w:rStyle w:val="CharacterStyle2"/>
          <w:rFonts w:ascii="宋体" w:hAnsi="宋体" w:hint="eastAsia"/>
          <w:spacing w:val="10"/>
          <w:sz w:val="21"/>
          <w:szCs w:val="21"/>
        </w:rPr>
        <w:t>作的规范化和制度化。</w:t>
      </w:r>
    </w:p>
    <w:p w:rsidR="007E431E" w:rsidRPr="005E7621" w:rsidRDefault="007E431E" w:rsidP="007E431E">
      <w:pPr>
        <w:pStyle w:val="Style2"/>
        <w:kinsoku w:val="0"/>
        <w:autoSpaceDE/>
        <w:adjustRightInd/>
        <w:rPr>
          <w:rStyle w:val="CharacterStyle1"/>
          <w:rFonts w:ascii="宋体" w:hAnsi="宋体"/>
          <w:sz w:val="21"/>
          <w:szCs w:val="21"/>
        </w:rPr>
      </w:pPr>
      <w:r w:rsidRPr="005E7621">
        <w:rPr>
          <w:rStyle w:val="CharacterStyle1"/>
          <w:rFonts w:ascii="宋体" w:hAnsi="宋体" w:hint="eastAsia"/>
          <w:spacing w:val="10"/>
          <w:sz w:val="21"/>
          <w:szCs w:val="21"/>
        </w:rPr>
        <w:t>二、考核内容和计分标准</w:t>
      </w:r>
    </w:p>
    <w:p w:rsidR="007E431E" w:rsidRPr="005E7621" w:rsidRDefault="007E431E" w:rsidP="007E431E">
      <w:pPr>
        <w:pStyle w:val="Style2"/>
        <w:kinsoku w:val="0"/>
        <w:autoSpaceDE/>
        <w:adjustRightInd/>
        <w:ind w:firstLineChars="228" w:firstLine="461"/>
        <w:rPr>
          <w:rStyle w:val="CharacterStyle1"/>
          <w:rFonts w:ascii="宋体" w:hAnsi="宋体"/>
          <w:sz w:val="21"/>
          <w:szCs w:val="21"/>
          <w:lang w:eastAsia="en-US"/>
        </w:rPr>
      </w:pPr>
      <w:r w:rsidRPr="005E7621">
        <w:rPr>
          <w:rStyle w:val="CharacterStyle2"/>
          <w:rFonts w:hint="eastAsia"/>
          <w:spacing w:val="-4"/>
          <w:sz w:val="21"/>
        </w:rPr>
        <w:t>考核内容包括学科带头人年内在科研、著述、授课、荣誉等方面所取得的成绩。计分标准</w:t>
      </w:r>
      <w:r w:rsidRPr="005E7621">
        <w:rPr>
          <w:rStyle w:val="CharacterStyle1"/>
          <w:rFonts w:ascii="宋体" w:hAnsi="宋体" w:hint="eastAsia"/>
          <w:spacing w:val="24"/>
          <w:sz w:val="21"/>
          <w:szCs w:val="21"/>
          <w:lang w:eastAsia="en-US"/>
        </w:rPr>
        <w:t>如下：</w:t>
      </w:r>
    </w:p>
    <w:tbl>
      <w:tblPr>
        <w:tblW w:w="0" w:type="auto"/>
        <w:tblInd w:w="93" w:type="dxa"/>
        <w:tblLook w:val="0000" w:firstRow="0" w:lastRow="0" w:firstColumn="0" w:lastColumn="0" w:noHBand="0" w:noVBand="0"/>
      </w:tblPr>
      <w:tblGrid>
        <w:gridCol w:w="1263"/>
        <w:gridCol w:w="1839"/>
        <w:gridCol w:w="4394"/>
        <w:gridCol w:w="2039"/>
      </w:tblGrid>
      <w:tr w:rsidR="00143BFD" w:rsidRPr="005E7621" w:rsidTr="00143BFD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要点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评分细则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材料</w:t>
            </w:r>
          </w:p>
        </w:tc>
      </w:tr>
      <w:tr w:rsidR="00143BFD" w:rsidRPr="005E7621" w:rsidTr="00143BFD">
        <w:trPr>
          <w:trHeight w:val="583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教学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示</w:t>
            </w: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范（25分）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作</w:t>
            </w: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示范课（观摩课）或讲座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按国家、省、市、县区、校级，分别计25、20、15、10、5分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证书（证明）及相关材料</w:t>
            </w:r>
          </w:p>
        </w:tc>
      </w:tr>
      <w:tr w:rsidR="00143BFD" w:rsidRPr="005E7621" w:rsidTr="00143BFD">
        <w:trPr>
          <w:trHeight w:val="56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BFD" w:rsidRPr="005E7621" w:rsidRDefault="00143BFD" w:rsidP="006B20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作指导课或说课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按国家、省、市、县区、校级，分别计20、15、10、5、3分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BFD" w:rsidRPr="005E7621" w:rsidRDefault="00143BFD" w:rsidP="006B20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143BFD" w:rsidRPr="005E7621" w:rsidTr="00143BFD">
        <w:trPr>
          <w:trHeight w:val="35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BFD" w:rsidRPr="005E7621" w:rsidRDefault="00143BFD" w:rsidP="006B20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指导说课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按国家、省、市、县区、校级，分别计15、10、5、3分。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BFD" w:rsidRPr="005E7621" w:rsidRDefault="00143BFD" w:rsidP="006B20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143BFD" w:rsidRPr="005E7621" w:rsidTr="00143BFD">
        <w:trPr>
          <w:trHeight w:val="108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著述论文（20分）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编著各类出版物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著作第一作者20分、著作第二作者或主编15分、著作第三作者或副主编10分、编委5分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著述封面、版权页复印件</w:t>
            </w:r>
          </w:p>
        </w:tc>
      </w:tr>
      <w:tr w:rsidR="00143BFD" w:rsidRPr="005E7621" w:rsidTr="00143BFD">
        <w:trPr>
          <w:trHeight w:val="7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BFD" w:rsidRPr="005E7621" w:rsidRDefault="00143BFD" w:rsidP="006B20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BC0BB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C0BB1">
              <w:rPr>
                <w:rFonts w:ascii="宋体" w:hAnsi="宋体" w:cs="宋体" w:hint="eastAsia"/>
                <w:color w:val="000000"/>
                <w:kern w:val="0"/>
                <w:szCs w:val="21"/>
              </w:rPr>
              <w:t>在公开出版物上发表文章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按国家、省、市、县区、校级，分别计20、15、5分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当期杂志封面、目录、文章复印件</w:t>
            </w:r>
          </w:p>
        </w:tc>
      </w:tr>
      <w:tr w:rsidR="00143BFD" w:rsidRPr="005E7621" w:rsidTr="00143BFD">
        <w:trPr>
          <w:trHeight w:val="8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BFD" w:rsidRPr="005E7621" w:rsidRDefault="00143BFD" w:rsidP="006B20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论文获奖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按国家、省、市、县区、校级，分别计15、10、5分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证书复印件</w:t>
            </w:r>
          </w:p>
        </w:tc>
      </w:tr>
      <w:tr w:rsidR="00143BFD" w:rsidRPr="005E7621" w:rsidTr="00143BFD">
        <w:trPr>
          <w:trHeight w:val="7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单位评价（15分）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履职考核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优秀、合格、基本合格、不合格，分别计15、10、5、0分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履职考核表复印件</w:t>
            </w:r>
          </w:p>
        </w:tc>
      </w:tr>
      <w:tr w:rsidR="00143BFD" w:rsidRPr="005E7621" w:rsidTr="00143BFD">
        <w:trPr>
          <w:trHeight w:val="9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帮带工作（10分）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帮带年轻教师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优秀、合格、不合格，分别计10、5、0分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由学校和被帮带对象提供帮带材料</w:t>
            </w:r>
          </w:p>
        </w:tc>
      </w:tr>
      <w:tr w:rsidR="00143BFD" w:rsidRPr="005E7621" w:rsidTr="00143BFD">
        <w:trPr>
          <w:trHeight w:val="607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教育科研（15分）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主持人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国家、省、市、县区级课题研究，分别计15、10、8、6分。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课题立项通知复印件及课题相关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资</w:t>
            </w: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料</w:t>
            </w:r>
          </w:p>
        </w:tc>
      </w:tr>
      <w:tr w:rsidR="00143BFD" w:rsidRPr="00D24826" w:rsidTr="00143BFD">
        <w:trPr>
          <w:trHeight w:val="60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BFD" w:rsidRPr="005E7621" w:rsidRDefault="00143BFD" w:rsidP="006B20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参与者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国家、省、市、县区级课题研究，分别计10、5、4、3分。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BFD" w:rsidRPr="005E7621" w:rsidRDefault="00143BFD" w:rsidP="006B20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143BFD" w:rsidRPr="005E7621" w:rsidTr="00143BFD">
        <w:trPr>
          <w:trHeight w:val="90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工作咨询（5分）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咨询意见或建议被上级部门采纳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市级、县区级以上教育部门采纳，分别计5分、3分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咨询意见及采纳证明</w:t>
            </w:r>
          </w:p>
        </w:tc>
      </w:tr>
      <w:tr w:rsidR="00143BFD" w:rsidRPr="005E7621" w:rsidTr="00143BFD">
        <w:trPr>
          <w:trHeight w:val="81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获得荣誉（10分）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综合荣誉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国家、省、市、县区、校级，分别计10、9、8、7、4分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证书复印件</w:t>
            </w:r>
          </w:p>
        </w:tc>
      </w:tr>
      <w:tr w:rsidR="00143BFD" w:rsidRPr="005E7621" w:rsidTr="00143BFD">
        <w:trPr>
          <w:trHeight w:val="78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单项荣誉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国家、省、市、县区、校级，分别计19、8、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、4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、2</w:t>
            </w:r>
            <w:r w:rsidRPr="005E7621">
              <w:rPr>
                <w:rFonts w:ascii="宋体" w:hAnsi="宋体" w:cs="宋体" w:hint="eastAsia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FD" w:rsidRPr="005E7621" w:rsidRDefault="00143BFD" w:rsidP="006B206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 w:rsidR="007E431E" w:rsidRPr="00143BFD" w:rsidRDefault="00143BFD" w:rsidP="00143BFD">
      <w:pPr>
        <w:ind w:leftChars="15" w:left="31"/>
        <w:rPr>
          <w:rFonts w:ascii="仿宋" w:eastAsia="仿宋" w:hAnsi="仿宋"/>
          <w:sz w:val="24"/>
        </w:rPr>
      </w:pPr>
      <w:r>
        <w:rPr>
          <w:rFonts w:hint="eastAsia"/>
        </w:rPr>
        <w:t>【</w:t>
      </w:r>
      <w:r w:rsidRPr="00143BFD">
        <w:rPr>
          <w:rFonts w:ascii="黑体" w:eastAsia="黑体" w:hAnsi="黑体"/>
        </w:rPr>
        <w:t>备注</w:t>
      </w:r>
      <w:r>
        <w:rPr>
          <w:rFonts w:hint="eastAsia"/>
        </w:rPr>
        <w:t>】</w:t>
      </w:r>
      <w:r w:rsidR="007E431E" w:rsidRPr="00143BFD">
        <w:rPr>
          <w:rFonts w:ascii="仿宋" w:eastAsia="仿宋" w:hAnsi="仿宋" w:hint="eastAsia"/>
          <w:sz w:val="24"/>
        </w:rPr>
        <w:t>考核分优秀、合格 、不合格三个等级。学科带头人85分以上为优秀，65</w:t>
      </w:r>
      <w:r w:rsidR="00045C83">
        <w:rPr>
          <w:rFonts w:ascii="仿宋" w:eastAsia="仿宋" w:hAnsi="仿宋" w:hint="eastAsia"/>
          <w:sz w:val="24"/>
        </w:rPr>
        <w:t>~</w:t>
      </w:r>
      <w:r w:rsidR="007E431E" w:rsidRPr="00143BFD">
        <w:rPr>
          <w:rFonts w:ascii="仿宋" w:eastAsia="仿宋" w:hAnsi="仿宋" w:hint="eastAsia"/>
          <w:sz w:val="24"/>
        </w:rPr>
        <w:t>84分为合格，64分以下为不合格</w:t>
      </w:r>
      <w:r w:rsidRPr="00143BFD">
        <w:rPr>
          <w:rFonts w:ascii="仿宋" w:eastAsia="仿宋" w:hAnsi="仿宋" w:hint="eastAsia"/>
          <w:sz w:val="24"/>
        </w:rPr>
        <w:t>；</w:t>
      </w:r>
      <w:r w:rsidR="007E431E" w:rsidRPr="00143BFD">
        <w:rPr>
          <w:rFonts w:ascii="仿宋" w:eastAsia="仿宋" w:hAnsi="仿宋" w:hint="eastAsia"/>
          <w:sz w:val="24"/>
        </w:rPr>
        <w:t>骨干教师</w:t>
      </w:r>
      <w:r w:rsidR="00045C83">
        <w:rPr>
          <w:rFonts w:ascii="仿宋" w:eastAsia="仿宋" w:hAnsi="仿宋" w:hint="eastAsia"/>
          <w:sz w:val="24"/>
        </w:rPr>
        <w:t>（含青年骨干教师）</w:t>
      </w:r>
      <w:r w:rsidR="007E431E" w:rsidRPr="00143BFD">
        <w:rPr>
          <w:rFonts w:ascii="仿宋" w:eastAsia="仿宋" w:hAnsi="仿宋" w:hint="eastAsia"/>
          <w:sz w:val="24"/>
        </w:rPr>
        <w:t>80分以上为优秀，60-79分为合格，</w:t>
      </w:r>
      <w:r w:rsidR="007E431E" w:rsidRPr="00143BFD">
        <w:rPr>
          <w:rFonts w:ascii="仿宋" w:eastAsia="仿宋" w:hAnsi="仿宋" w:hint="eastAsia"/>
          <w:sz w:val="24"/>
        </w:rPr>
        <w:lastRenderedPageBreak/>
        <w:t>59分及以下为不合格。</w:t>
      </w:r>
    </w:p>
    <w:p w:rsidR="007E431E" w:rsidRDefault="00153988" w:rsidP="007E431E">
      <w:pPr>
        <w:rPr>
          <w:sz w:val="24"/>
        </w:rPr>
      </w:pPr>
      <w:r>
        <w:rPr>
          <w:rFonts w:hint="eastAsia"/>
          <w:sz w:val="24"/>
        </w:rPr>
        <w:t>三</w:t>
      </w:r>
      <w:r w:rsidR="007E431E">
        <w:rPr>
          <w:rFonts w:hint="eastAsia"/>
          <w:sz w:val="24"/>
        </w:rPr>
        <w:t>、考核方法</w:t>
      </w:r>
    </w:p>
    <w:p w:rsidR="007E431E" w:rsidRDefault="002070A3" w:rsidP="007E431E">
      <w:pPr>
        <w:ind w:leftChars="57" w:left="120" w:firstLineChars="200" w:firstLine="480"/>
        <w:rPr>
          <w:sz w:val="24"/>
        </w:rPr>
      </w:pPr>
      <w:r>
        <w:rPr>
          <w:rFonts w:hint="eastAsia"/>
          <w:sz w:val="24"/>
        </w:rPr>
        <w:t>各校（园）成立</w:t>
      </w:r>
      <w:r w:rsidR="007E431E" w:rsidRPr="00BC0BB1">
        <w:rPr>
          <w:rFonts w:hint="eastAsia"/>
          <w:sz w:val="24"/>
        </w:rPr>
        <w:t>学科带头人骨干教师</w:t>
      </w:r>
      <w:r>
        <w:rPr>
          <w:rFonts w:hint="eastAsia"/>
          <w:sz w:val="24"/>
        </w:rPr>
        <w:t>考核领导小组，</w:t>
      </w:r>
      <w:r w:rsidR="00153988">
        <w:rPr>
          <w:rFonts w:hint="eastAsia"/>
          <w:sz w:val="24"/>
        </w:rPr>
        <w:t>按照考核</w:t>
      </w:r>
      <w:r w:rsidR="007E431E" w:rsidRPr="00BC0BB1">
        <w:rPr>
          <w:rFonts w:hint="eastAsia"/>
          <w:sz w:val="24"/>
        </w:rPr>
        <w:t>内容</w:t>
      </w:r>
      <w:r>
        <w:rPr>
          <w:rFonts w:hint="eastAsia"/>
          <w:sz w:val="24"/>
        </w:rPr>
        <w:t>对本校（园）考核对象开展考核</w:t>
      </w:r>
      <w:r w:rsidR="00153988">
        <w:rPr>
          <w:rFonts w:hint="eastAsia"/>
          <w:sz w:val="24"/>
        </w:rPr>
        <w:t>，</w:t>
      </w:r>
      <w:r w:rsidR="00C35D19">
        <w:rPr>
          <w:rFonts w:hint="eastAsia"/>
          <w:sz w:val="24"/>
        </w:rPr>
        <w:t>并将考核材料</w:t>
      </w:r>
      <w:r>
        <w:rPr>
          <w:rFonts w:hint="eastAsia"/>
          <w:sz w:val="24"/>
        </w:rPr>
        <w:t>装订成册报五华区基础教育科学研究</w:t>
      </w:r>
      <w:r w:rsidR="00954715">
        <w:rPr>
          <w:rFonts w:hint="eastAsia"/>
          <w:sz w:val="24"/>
        </w:rPr>
        <w:t>中心师训办公室</w:t>
      </w:r>
      <w:r w:rsidR="00153988">
        <w:rPr>
          <w:rFonts w:hint="eastAsia"/>
          <w:sz w:val="24"/>
        </w:rPr>
        <w:t>。</w:t>
      </w:r>
    </w:p>
    <w:p w:rsidR="00A23119" w:rsidRDefault="00A23119" w:rsidP="00E07554">
      <w:pPr>
        <w:ind w:left="120" w:hangingChars="50" w:hanging="120"/>
        <w:rPr>
          <w:sz w:val="24"/>
        </w:rPr>
      </w:pPr>
      <w:r>
        <w:rPr>
          <w:rFonts w:hint="eastAsia"/>
          <w:sz w:val="24"/>
        </w:rPr>
        <w:t>四、材料</w:t>
      </w:r>
      <w:r w:rsidR="00E07554">
        <w:rPr>
          <w:rFonts w:hint="eastAsia"/>
          <w:sz w:val="24"/>
        </w:rPr>
        <w:t>要求</w:t>
      </w:r>
    </w:p>
    <w:p w:rsidR="00E07554" w:rsidRDefault="00E07554" w:rsidP="00E07554">
      <w:pPr>
        <w:ind w:left="120" w:hangingChars="50" w:hanging="120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上报材料中需包含以下内容：</w:t>
      </w:r>
    </w:p>
    <w:p w:rsidR="00A14C37" w:rsidRPr="00A14C37" w:rsidRDefault="00A14C37" w:rsidP="00A14C37">
      <w:pPr>
        <w:pStyle w:val="a6"/>
        <w:numPr>
          <w:ilvl w:val="0"/>
          <w:numId w:val="3"/>
        </w:numPr>
        <w:ind w:firstLineChars="0"/>
        <w:rPr>
          <w:rFonts w:asciiTheme="minorEastAsia" w:eastAsiaTheme="minorEastAsia" w:hAnsiTheme="minorEastAsia"/>
          <w:sz w:val="24"/>
        </w:rPr>
      </w:pPr>
      <w:r w:rsidRPr="00A14C37">
        <w:rPr>
          <w:rFonts w:asciiTheme="minorEastAsia" w:eastAsiaTheme="minorEastAsia" w:hAnsiTheme="minorEastAsia" w:hint="eastAsia"/>
          <w:sz w:val="24"/>
        </w:rPr>
        <w:t>五华区学科带头人骨干教师年度考核结果汇总表</w:t>
      </w:r>
    </w:p>
    <w:p w:rsidR="00E07554" w:rsidRPr="00A14C37" w:rsidRDefault="00E07554" w:rsidP="00A14C37">
      <w:pPr>
        <w:pStyle w:val="a6"/>
        <w:numPr>
          <w:ilvl w:val="0"/>
          <w:numId w:val="3"/>
        </w:numPr>
        <w:ind w:firstLineChars="0"/>
        <w:rPr>
          <w:sz w:val="24"/>
        </w:rPr>
      </w:pPr>
      <w:r w:rsidRPr="00A14C37">
        <w:rPr>
          <w:rFonts w:hint="eastAsia"/>
          <w:sz w:val="24"/>
        </w:rPr>
        <w:t>教学示范课教案、反思；</w:t>
      </w:r>
    </w:p>
    <w:p w:rsidR="00A14C37" w:rsidRDefault="00E07554" w:rsidP="00A14C37">
      <w:pPr>
        <w:pStyle w:val="a6"/>
        <w:numPr>
          <w:ilvl w:val="0"/>
          <w:numId w:val="3"/>
        </w:numPr>
        <w:ind w:firstLineChars="0"/>
        <w:rPr>
          <w:sz w:val="24"/>
        </w:rPr>
      </w:pPr>
      <w:r>
        <w:rPr>
          <w:rFonts w:hint="eastAsia"/>
          <w:sz w:val="24"/>
        </w:rPr>
        <w:t>五华区中小学学科带头人骨干教师考核表</w:t>
      </w:r>
      <w:r w:rsidR="00A14C37">
        <w:rPr>
          <w:rFonts w:hint="eastAsia"/>
          <w:sz w:val="24"/>
        </w:rPr>
        <w:t>；</w:t>
      </w:r>
    </w:p>
    <w:p w:rsidR="00D91689" w:rsidRPr="00BA65AE" w:rsidRDefault="00A14C37" w:rsidP="00A14C37">
      <w:pPr>
        <w:pStyle w:val="a6"/>
        <w:numPr>
          <w:ilvl w:val="0"/>
          <w:numId w:val="3"/>
        </w:numPr>
        <w:ind w:firstLineChars="0"/>
        <w:rPr>
          <w:sz w:val="24"/>
        </w:rPr>
      </w:pPr>
      <w:r>
        <w:rPr>
          <w:rFonts w:hint="eastAsia"/>
          <w:sz w:val="24"/>
        </w:rPr>
        <w:t>考核细则中要求提供的</w:t>
      </w:r>
      <w:r w:rsidR="00D91689">
        <w:rPr>
          <w:rFonts w:hint="eastAsia"/>
          <w:sz w:val="24"/>
        </w:rPr>
        <w:t>各项</w:t>
      </w:r>
      <w:r>
        <w:rPr>
          <w:rFonts w:hint="eastAsia"/>
          <w:sz w:val="24"/>
        </w:rPr>
        <w:t>佐证</w:t>
      </w:r>
      <w:r w:rsidR="00D91689">
        <w:rPr>
          <w:rFonts w:hint="eastAsia"/>
          <w:sz w:val="24"/>
        </w:rPr>
        <w:t>材料</w:t>
      </w:r>
      <w:r>
        <w:rPr>
          <w:rFonts w:hint="eastAsia"/>
          <w:sz w:val="24"/>
        </w:rPr>
        <w:t>。</w:t>
      </w:r>
    </w:p>
    <w:p w:rsidR="00E07554" w:rsidRPr="00BC0BB1" w:rsidRDefault="00954715" w:rsidP="00954715">
      <w:pPr>
        <w:ind w:leftChars="57" w:left="120"/>
        <w:rPr>
          <w:sz w:val="24"/>
        </w:rPr>
      </w:pPr>
      <w:r>
        <w:rPr>
          <w:rFonts w:hint="eastAsia"/>
          <w:sz w:val="24"/>
        </w:rPr>
        <w:t xml:space="preserve">   </w:t>
      </w:r>
      <w:r w:rsidR="00A14C37">
        <w:rPr>
          <w:rFonts w:hint="eastAsia"/>
          <w:sz w:val="24"/>
        </w:rPr>
        <w:t>上述</w:t>
      </w:r>
      <w:r w:rsidR="00A14C37">
        <w:rPr>
          <w:rFonts w:hint="eastAsia"/>
          <w:sz w:val="24"/>
        </w:rPr>
        <w:t>2-4</w:t>
      </w:r>
      <w:r w:rsidR="00A14C37">
        <w:rPr>
          <w:rFonts w:hint="eastAsia"/>
          <w:sz w:val="24"/>
        </w:rPr>
        <w:t>项</w:t>
      </w:r>
      <w:r>
        <w:rPr>
          <w:rFonts w:hint="eastAsia"/>
          <w:sz w:val="24"/>
        </w:rPr>
        <w:t>材料</w:t>
      </w:r>
      <w:r w:rsidR="00B71D29">
        <w:rPr>
          <w:rFonts w:hint="eastAsia"/>
          <w:sz w:val="24"/>
        </w:rPr>
        <w:t>要求逐项</w:t>
      </w:r>
      <w:r>
        <w:rPr>
          <w:rFonts w:hint="eastAsia"/>
          <w:sz w:val="24"/>
        </w:rPr>
        <w:t>装订成册</w:t>
      </w:r>
      <w:r w:rsidR="00BA65AE">
        <w:rPr>
          <w:rFonts w:asciiTheme="minorEastAsia" w:eastAsiaTheme="minorEastAsia" w:hAnsiTheme="minorEastAsia" w:hint="eastAsia"/>
          <w:sz w:val="24"/>
        </w:rPr>
        <w:t>。</w:t>
      </w:r>
    </w:p>
    <w:p w:rsidR="007E431E" w:rsidRPr="00BC0BB1" w:rsidRDefault="00954715" w:rsidP="007E431E">
      <w:pPr>
        <w:rPr>
          <w:sz w:val="24"/>
        </w:rPr>
      </w:pPr>
      <w:r>
        <w:rPr>
          <w:rFonts w:hint="eastAsia"/>
          <w:sz w:val="24"/>
        </w:rPr>
        <w:t>五</w:t>
      </w:r>
      <w:r w:rsidR="007E431E" w:rsidRPr="00BC0BB1">
        <w:rPr>
          <w:rFonts w:hint="eastAsia"/>
          <w:sz w:val="24"/>
        </w:rPr>
        <w:t>、相关要求</w:t>
      </w:r>
    </w:p>
    <w:p w:rsidR="007E431E" w:rsidRPr="00BC0BB1" w:rsidRDefault="0039675B" w:rsidP="007E431E">
      <w:pPr>
        <w:ind w:left="120"/>
        <w:rPr>
          <w:sz w:val="24"/>
        </w:rPr>
      </w:pPr>
      <w:r>
        <w:rPr>
          <w:rFonts w:hint="eastAsia"/>
          <w:sz w:val="24"/>
        </w:rPr>
        <w:t xml:space="preserve">    </w:t>
      </w:r>
      <w:r w:rsidR="007E431E" w:rsidRPr="00BC0BB1">
        <w:rPr>
          <w:rFonts w:hint="eastAsia"/>
          <w:sz w:val="24"/>
        </w:rPr>
        <w:t>1</w:t>
      </w:r>
      <w:r>
        <w:rPr>
          <w:rFonts w:hint="eastAsia"/>
          <w:sz w:val="24"/>
        </w:rPr>
        <w:t xml:space="preserve">. </w:t>
      </w:r>
      <w:r w:rsidR="007E431E" w:rsidRPr="00BC0BB1">
        <w:rPr>
          <w:rFonts w:hint="eastAsia"/>
          <w:sz w:val="24"/>
        </w:rPr>
        <w:t>有下列情形之一者，将取消学科带头人骨干教师的资格。</w:t>
      </w:r>
    </w:p>
    <w:p w:rsidR="007E431E" w:rsidRPr="00BC0BB1" w:rsidRDefault="0039675B" w:rsidP="007E431E">
      <w:pPr>
        <w:ind w:leftChars="57" w:left="120" w:firstLineChars="50" w:firstLine="120"/>
        <w:rPr>
          <w:sz w:val="24"/>
        </w:rPr>
      </w:pPr>
      <w:r>
        <w:rPr>
          <w:rFonts w:hint="eastAsia"/>
          <w:sz w:val="24"/>
        </w:rPr>
        <w:t xml:space="preserve"> </w:t>
      </w:r>
      <w:r w:rsidR="007E431E" w:rsidRPr="00BC0BB1">
        <w:rPr>
          <w:rFonts w:hint="eastAsia"/>
          <w:sz w:val="24"/>
        </w:rPr>
        <w:t>（</w:t>
      </w:r>
      <w:r w:rsidR="007E431E" w:rsidRPr="00BC0BB1">
        <w:rPr>
          <w:rFonts w:hint="eastAsia"/>
          <w:sz w:val="24"/>
        </w:rPr>
        <w:t>1</w:t>
      </w:r>
      <w:r w:rsidR="007E431E" w:rsidRPr="00BC0BB1">
        <w:rPr>
          <w:rFonts w:hint="eastAsia"/>
          <w:sz w:val="24"/>
        </w:rPr>
        <w:t>）</w:t>
      </w:r>
      <w:r w:rsidR="007E431E">
        <w:rPr>
          <w:rFonts w:hint="eastAsia"/>
          <w:sz w:val="24"/>
        </w:rPr>
        <w:t>年</w:t>
      </w:r>
      <w:r w:rsidR="007E431E" w:rsidRPr="00BC0BB1">
        <w:rPr>
          <w:rFonts w:hint="eastAsia"/>
          <w:sz w:val="24"/>
        </w:rPr>
        <w:t>度考核认定不合格的。</w:t>
      </w:r>
    </w:p>
    <w:p w:rsidR="007E431E" w:rsidRPr="00BC0BB1" w:rsidRDefault="0039675B" w:rsidP="007E431E">
      <w:pPr>
        <w:ind w:leftChars="57" w:left="120" w:firstLineChars="50" w:firstLine="120"/>
        <w:rPr>
          <w:sz w:val="24"/>
        </w:rPr>
      </w:pPr>
      <w:r>
        <w:rPr>
          <w:rFonts w:hint="eastAsia"/>
          <w:sz w:val="24"/>
        </w:rPr>
        <w:t xml:space="preserve"> </w:t>
      </w:r>
      <w:r w:rsidR="007E431E">
        <w:rPr>
          <w:rFonts w:hint="eastAsia"/>
          <w:sz w:val="24"/>
        </w:rPr>
        <w:t>（</w:t>
      </w:r>
      <w:r w:rsidR="007E431E" w:rsidRPr="00BC0BB1">
        <w:rPr>
          <w:rFonts w:hint="eastAsia"/>
          <w:sz w:val="24"/>
        </w:rPr>
        <w:t>2</w:t>
      </w:r>
      <w:r w:rsidR="007E431E">
        <w:rPr>
          <w:rFonts w:hint="eastAsia"/>
          <w:sz w:val="24"/>
        </w:rPr>
        <w:t>）学科带头人存在乱办班、</w:t>
      </w:r>
      <w:r w:rsidR="007E431E" w:rsidRPr="00BC0BB1">
        <w:rPr>
          <w:rFonts w:hint="eastAsia"/>
          <w:sz w:val="24"/>
        </w:rPr>
        <w:t>乱补课、乱收费现象，或利用职务之便收礼受贿，或有体罚学生等行为的。</w:t>
      </w:r>
    </w:p>
    <w:p w:rsidR="007E431E" w:rsidRPr="00BC0BB1" w:rsidRDefault="0039675B" w:rsidP="007E431E">
      <w:pPr>
        <w:ind w:leftChars="57" w:left="120" w:firstLineChars="50" w:firstLine="120"/>
        <w:rPr>
          <w:sz w:val="24"/>
        </w:rPr>
      </w:pPr>
      <w:r>
        <w:rPr>
          <w:rFonts w:hint="eastAsia"/>
          <w:sz w:val="24"/>
        </w:rPr>
        <w:t xml:space="preserve"> </w:t>
      </w:r>
      <w:r w:rsidR="007E431E" w:rsidRPr="00BC0BB1">
        <w:rPr>
          <w:rFonts w:hint="eastAsia"/>
          <w:sz w:val="24"/>
        </w:rPr>
        <w:t>（</w:t>
      </w:r>
      <w:r w:rsidR="007E431E" w:rsidRPr="00BC0BB1">
        <w:rPr>
          <w:rFonts w:hint="eastAsia"/>
          <w:sz w:val="24"/>
        </w:rPr>
        <w:t>3</w:t>
      </w:r>
      <w:r w:rsidR="007E431E" w:rsidRPr="00BC0BB1">
        <w:rPr>
          <w:rFonts w:hint="eastAsia"/>
          <w:sz w:val="24"/>
        </w:rPr>
        <w:t>）没有达到所规定学历要求的，第三年仍然没有参加学历提高培训的。</w:t>
      </w:r>
    </w:p>
    <w:p w:rsidR="007E431E" w:rsidRPr="00BC0BB1" w:rsidRDefault="0039675B" w:rsidP="007E431E">
      <w:pPr>
        <w:ind w:leftChars="57" w:left="120" w:firstLineChars="50" w:firstLine="120"/>
        <w:rPr>
          <w:sz w:val="24"/>
        </w:rPr>
      </w:pPr>
      <w:r>
        <w:rPr>
          <w:rFonts w:hint="eastAsia"/>
          <w:sz w:val="24"/>
        </w:rPr>
        <w:t xml:space="preserve"> </w:t>
      </w:r>
      <w:r w:rsidR="007E431E" w:rsidRPr="00BC0BB1">
        <w:rPr>
          <w:rFonts w:hint="eastAsia"/>
          <w:sz w:val="24"/>
        </w:rPr>
        <w:t>（</w:t>
      </w:r>
      <w:r w:rsidR="007E431E" w:rsidRPr="00BC0BB1">
        <w:rPr>
          <w:rFonts w:hint="eastAsia"/>
          <w:sz w:val="24"/>
        </w:rPr>
        <w:t>4</w:t>
      </w:r>
      <w:r w:rsidR="007E431E" w:rsidRPr="00BC0BB1">
        <w:rPr>
          <w:rFonts w:hint="eastAsia"/>
          <w:sz w:val="24"/>
        </w:rPr>
        <w:t>）考核内容前四项中，有一项核为</w:t>
      </w:r>
      <w:r w:rsidR="007E431E" w:rsidRPr="00BC0BB1">
        <w:rPr>
          <w:rFonts w:hint="eastAsia"/>
          <w:sz w:val="24"/>
        </w:rPr>
        <w:t>0</w:t>
      </w:r>
      <w:r w:rsidR="007E431E" w:rsidRPr="00BC0BB1">
        <w:rPr>
          <w:rFonts w:hint="eastAsia"/>
          <w:sz w:val="24"/>
        </w:rPr>
        <w:t>分的。</w:t>
      </w:r>
      <w:r w:rsidR="007E431E" w:rsidRPr="00BC0BB1">
        <w:rPr>
          <w:rFonts w:hint="eastAsia"/>
          <w:sz w:val="24"/>
        </w:rPr>
        <w:tab/>
      </w:r>
    </w:p>
    <w:p w:rsidR="007E431E" w:rsidRPr="00BC0BB1" w:rsidRDefault="0039675B" w:rsidP="007E431E">
      <w:pPr>
        <w:ind w:leftChars="57" w:left="120" w:firstLineChars="50" w:firstLine="120"/>
        <w:rPr>
          <w:sz w:val="24"/>
        </w:rPr>
      </w:pPr>
      <w:r>
        <w:rPr>
          <w:rFonts w:hint="eastAsia"/>
          <w:sz w:val="24"/>
        </w:rPr>
        <w:t xml:space="preserve"> </w:t>
      </w:r>
      <w:r w:rsidR="007E431E" w:rsidRPr="00BC0BB1">
        <w:rPr>
          <w:rFonts w:hint="eastAsia"/>
          <w:sz w:val="24"/>
        </w:rPr>
        <w:t>（</w:t>
      </w:r>
      <w:r w:rsidR="00153988">
        <w:rPr>
          <w:rFonts w:hint="eastAsia"/>
          <w:sz w:val="24"/>
        </w:rPr>
        <w:t>5</w:t>
      </w:r>
      <w:r w:rsidR="007E431E" w:rsidRPr="00BC0BB1">
        <w:rPr>
          <w:rFonts w:hint="eastAsia"/>
          <w:sz w:val="24"/>
        </w:rPr>
        <w:t>）上报的材料有弄虚作假行为的。</w:t>
      </w:r>
    </w:p>
    <w:p w:rsidR="007E431E" w:rsidRPr="00BC0BB1" w:rsidRDefault="0039675B" w:rsidP="007E431E">
      <w:pPr>
        <w:ind w:left="120"/>
        <w:rPr>
          <w:sz w:val="24"/>
        </w:rPr>
      </w:pPr>
      <w:r>
        <w:rPr>
          <w:rFonts w:hint="eastAsia"/>
          <w:sz w:val="24"/>
        </w:rPr>
        <w:t xml:space="preserve">    2. </w:t>
      </w:r>
      <w:r>
        <w:rPr>
          <w:rFonts w:hint="eastAsia"/>
          <w:sz w:val="24"/>
        </w:rPr>
        <w:t>各校（园）</w:t>
      </w:r>
      <w:r w:rsidR="007E431E" w:rsidRPr="00BC0BB1">
        <w:rPr>
          <w:rFonts w:hint="eastAsia"/>
          <w:sz w:val="24"/>
        </w:rPr>
        <w:t>要积极为学科带头人骨干教师开展工作创造条件，提供开</w:t>
      </w:r>
      <w:r>
        <w:rPr>
          <w:rFonts w:hint="eastAsia"/>
          <w:sz w:val="24"/>
        </w:rPr>
        <w:t>展活动的时间和空间，充分发挥他们在教师队伍建设中的作用，推动全区</w:t>
      </w:r>
      <w:r w:rsidR="007E431E" w:rsidRPr="00BC0BB1">
        <w:rPr>
          <w:rFonts w:hint="eastAsia"/>
          <w:sz w:val="24"/>
        </w:rPr>
        <w:t>教育改革与发展。</w:t>
      </w:r>
    </w:p>
    <w:p w:rsidR="00082E0E" w:rsidRDefault="00082E0E" w:rsidP="00082E0E">
      <w:pPr>
        <w:ind w:right="560"/>
        <w:rPr>
          <w:sz w:val="28"/>
          <w:szCs w:val="28"/>
        </w:rPr>
      </w:pPr>
    </w:p>
    <w:p w:rsidR="00DD1A8B" w:rsidRDefault="00DD1A8B" w:rsidP="00A23119">
      <w:pPr>
        <w:ind w:left="120"/>
        <w:jc w:val="center"/>
        <w:rPr>
          <w:rFonts w:ascii="黑体" w:eastAsia="黑体" w:hAnsi="黑体"/>
          <w:b/>
          <w:sz w:val="36"/>
          <w:szCs w:val="36"/>
        </w:rPr>
      </w:pPr>
    </w:p>
    <w:p w:rsidR="00045C83" w:rsidRDefault="00045C83">
      <w:pPr>
        <w:widowControl/>
        <w:jc w:val="left"/>
        <w:rPr>
          <w:rFonts w:ascii="宋体" w:hAnsi="宋体"/>
          <w:b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w:br w:type="page"/>
      </w:r>
    </w:p>
    <w:p w:rsidR="00954715" w:rsidRPr="00954715" w:rsidRDefault="00954715" w:rsidP="00954715">
      <w:pPr>
        <w:ind w:left="120"/>
        <w:jc w:val="left"/>
        <w:rPr>
          <w:rFonts w:ascii="宋体" w:hAnsi="宋体"/>
          <w:b/>
          <w:sz w:val="30"/>
          <w:szCs w:val="30"/>
        </w:rPr>
      </w:pPr>
      <w:r w:rsidRPr="00954715">
        <w:rPr>
          <w:rFonts w:ascii="宋体" w:hAnsi="宋体" w:hint="eastAsia"/>
          <w:b/>
          <w:sz w:val="30"/>
          <w:szCs w:val="30"/>
        </w:rPr>
        <w:lastRenderedPageBreak/>
        <w:t>附件2：</w:t>
      </w:r>
    </w:p>
    <w:p w:rsidR="00A23119" w:rsidRDefault="00E07554" w:rsidP="00A23119">
      <w:pPr>
        <w:ind w:left="120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五华区</w:t>
      </w:r>
      <w:r w:rsidR="00A23119">
        <w:rPr>
          <w:rFonts w:ascii="黑体" w:eastAsia="黑体" w:hAnsi="黑体" w:hint="eastAsia"/>
          <w:b/>
          <w:sz w:val="36"/>
          <w:szCs w:val="36"/>
        </w:rPr>
        <w:t>中小学</w:t>
      </w:r>
      <w:r w:rsidR="00B71D29">
        <w:rPr>
          <w:rFonts w:ascii="黑体" w:eastAsia="黑体" w:hAnsi="黑体" w:hint="eastAsia"/>
          <w:b/>
          <w:sz w:val="36"/>
          <w:szCs w:val="36"/>
        </w:rPr>
        <w:t>、幼儿园</w:t>
      </w:r>
      <w:r w:rsidR="00A23119">
        <w:rPr>
          <w:rFonts w:ascii="黑体" w:eastAsia="黑体" w:hAnsi="黑体" w:hint="eastAsia"/>
          <w:b/>
          <w:sz w:val="36"/>
          <w:szCs w:val="36"/>
        </w:rPr>
        <w:t>学科带头人骨干教师年度考核表</w:t>
      </w:r>
    </w:p>
    <w:p w:rsidR="00A23119" w:rsidRDefault="00B71D29" w:rsidP="00A23119">
      <w:pPr>
        <w:ind w:left="120"/>
        <w:rPr>
          <w:sz w:val="24"/>
        </w:rPr>
      </w:pPr>
      <w:r>
        <w:rPr>
          <w:rFonts w:hint="eastAsia"/>
          <w:sz w:val="24"/>
        </w:rPr>
        <w:t>学校（园）</w:t>
      </w:r>
      <w:r w:rsidR="00A23119">
        <w:rPr>
          <w:rFonts w:hint="eastAsia"/>
          <w:sz w:val="24"/>
        </w:rPr>
        <w:t>：</w:t>
      </w:r>
      <w:r>
        <w:rPr>
          <w:rFonts w:hint="eastAsia"/>
          <w:sz w:val="24"/>
        </w:rPr>
        <w:t>（盖章）</w:t>
      </w:r>
      <w:r w:rsidR="00A23119">
        <w:rPr>
          <w:sz w:val="24"/>
        </w:rPr>
        <w:t xml:space="preserve">    </w:t>
      </w:r>
      <w:r>
        <w:rPr>
          <w:sz w:val="24"/>
        </w:rPr>
        <w:t xml:space="preserve">                             </w:t>
      </w:r>
      <w:r w:rsidR="00A23119">
        <w:rPr>
          <w:sz w:val="24"/>
        </w:rPr>
        <w:t xml:space="preserve"> </w:t>
      </w:r>
      <w:r w:rsidR="00A23119">
        <w:rPr>
          <w:rFonts w:hint="eastAsia"/>
          <w:sz w:val="24"/>
        </w:rPr>
        <w:t>学科：</w:t>
      </w:r>
    </w:p>
    <w:tbl>
      <w:tblPr>
        <w:tblW w:w="9570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549"/>
        <w:gridCol w:w="890"/>
        <w:gridCol w:w="933"/>
        <w:gridCol w:w="18"/>
        <w:gridCol w:w="945"/>
        <w:gridCol w:w="1108"/>
        <w:gridCol w:w="987"/>
        <w:gridCol w:w="1057"/>
        <w:gridCol w:w="542"/>
        <w:gridCol w:w="903"/>
        <w:gridCol w:w="903"/>
      </w:tblGrid>
      <w:tr w:rsidR="00A23119" w:rsidRPr="00357881" w:rsidTr="00FB5079">
        <w:trPr>
          <w:trHeight w:hRule="exact" w:val="56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ind w:right="129"/>
              <w:jc w:val="center"/>
              <w:rPr>
                <w:rStyle w:val="CharacterStyle1"/>
                <w:rFonts w:ascii="宋体" w:hAnsi="宋体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hint="eastAsia"/>
                <w:sz w:val="21"/>
                <w:szCs w:val="21"/>
                <w:lang w:eastAsia="en-US"/>
              </w:rPr>
              <w:t>姓名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before="504" w:line="0" w:lineRule="atLeast"/>
              <w:ind w:right="1426"/>
              <w:jc w:val="center"/>
              <w:rPr>
                <w:rStyle w:val="CharacterStyle1"/>
                <w:rFonts w:ascii="宋体" w:hAnsi="宋体" w:cs="Arial"/>
                <w:w w:val="195"/>
                <w:sz w:val="21"/>
                <w:szCs w:val="21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Arial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Arial" w:hint="eastAsia"/>
                <w:sz w:val="21"/>
                <w:szCs w:val="21"/>
                <w:lang w:eastAsia="en-US"/>
              </w:rPr>
              <w:t>性别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rPr>
                <w:rStyle w:val="CharacterStyle1"/>
                <w:rFonts w:ascii="宋体" w:hAnsi="宋体" w:cs="Verdana"/>
                <w:w w:val="95"/>
                <w:sz w:val="21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before="36" w:line="0" w:lineRule="atLeast"/>
              <w:ind w:right="296"/>
              <w:jc w:val="center"/>
              <w:rPr>
                <w:rStyle w:val="CharacterStyle1"/>
                <w:rFonts w:ascii="宋体" w:hAnsi="宋体" w:cs="Verdan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Verdana" w:hint="eastAsia"/>
                <w:sz w:val="21"/>
                <w:szCs w:val="21"/>
                <w:lang w:eastAsia="en-US"/>
              </w:rPr>
              <w:t>工作</w:t>
            </w:r>
          </w:p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ind w:right="296"/>
              <w:jc w:val="center"/>
              <w:rPr>
                <w:rStyle w:val="CharacterStyle1"/>
                <w:rFonts w:ascii="宋体" w:hAnsi="宋体" w:cs="Verdan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Verdana" w:hint="eastAsia"/>
                <w:sz w:val="21"/>
                <w:szCs w:val="21"/>
                <w:lang w:eastAsia="en-US"/>
              </w:rPr>
              <w:t>单位</w:t>
            </w:r>
          </w:p>
        </w:tc>
        <w:tc>
          <w:tcPr>
            <w:tcW w:w="43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Verdana"/>
                <w:sz w:val="21"/>
                <w:szCs w:val="21"/>
                <w:lang w:eastAsia="en-US"/>
              </w:rPr>
            </w:pPr>
          </w:p>
        </w:tc>
      </w:tr>
      <w:tr w:rsidR="00A23119" w:rsidRPr="00357881" w:rsidTr="00FB5079">
        <w:trPr>
          <w:trHeight w:hRule="exact" w:val="69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ind w:right="129"/>
              <w:jc w:val="center"/>
              <w:rPr>
                <w:rStyle w:val="CharacterStyle1"/>
                <w:rFonts w:ascii="宋体" w:hAnsi="宋体" w:cs="Tahoma"/>
                <w:spacing w:val="12"/>
                <w:sz w:val="21"/>
                <w:szCs w:val="21"/>
              </w:rPr>
            </w:pPr>
            <w:r w:rsidRPr="00357881">
              <w:rPr>
                <w:rStyle w:val="CharacterStyle1"/>
                <w:rFonts w:ascii="宋体" w:hAnsi="宋体" w:cs="Tahoma" w:hint="eastAsia"/>
                <w:spacing w:val="12"/>
                <w:sz w:val="21"/>
                <w:szCs w:val="21"/>
              </w:rPr>
              <w:t>出生</w:t>
            </w:r>
          </w:p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ind w:right="129"/>
              <w:jc w:val="center"/>
              <w:rPr>
                <w:rStyle w:val="CharacterStyle1"/>
                <w:rFonts w:ascii="宋体" w:hAnsi="宋体" w:cs="Verdan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Tahoma" w:hint="eastAsia"/>
                <w:spacing w:val="12"/>
                <w:sz w:val="21"/>
                <w:szCs w:val="21"/>
              </w:rPr>
              <w:t>年月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Verdana"/>
                <w:sz w:val="21"/>
                <w:szCs w:val="21"/>
                <w:lang w:eastAsia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Verdan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Tahoma" w:hint="eastAsia"/>
                <w:spacing w:val="12"/>
                <w:sz w:val="21"/>
                <w:szCs w:val="21"/>
              </w:rPr>
              <w:t>教龄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Verdana"/>
                <w:sz w:val="21"/>
                <w:szCs w:val="21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before="324" w:line="0" w:lineRule="atLeast"/>
              <w:ind w:right="296"/>
              <w:jc w:val="center"/>
              <w:rPr>
                <w:rStyle w:val="CharacterStyle1"/>
                <w:rFonts w:ascii="宋体" w:hAnsi="宋体" w:cs="Verdana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Verdana"/>
                <w:sz w:val="21"/>
                <w:szCs w:val="21"/>
                <w:lang w:eastAsia="en-US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before="36" w:line="0" w:lineRule="atLeast"/>
              <w:jc w:val="center"/>
              <w:rPr>
                <w:rStyle w:val="CharacterStyle1"/>
                <w:rFonts w:ascii="宋体" w:hAnsi="宋体" w:cs="Verdan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Verdana" w:hint="eastAsia"/>
                <w:spacing w:val="10"/>
                <w:sz w:val="21"/>
                <w:szCs w:val="21"/>
                <w:lang w:eastAsia="en-US"/>
              </w:rPr>
              <w:t>最后毕</w:t>
            </w:r>
          </w:p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Verdan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Verdana" w:hint="eastAsia"/>
                <w:sz w:val="21"/>
                <w:szCs w:val="21"/>
                <w:lang w:eastAsia="en-US"/>
              </w:rPr>
              <w:t>业学校</w:t>
            </w:r>
          </w:p>
        </w:tc>
        <w:tc>
          <w:tcPr>
            <w:tcW w:w="2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Verdana"/>
                <w:sz w:val="21"/>
                <w:szCs w:val="21"/>
                <w:lang w:eastAsia="en-US"/>
              </w:rPr>
            </w:pPr>
          </w:p>
        </w:tc>
      </w:tr>
      <w:tr w:rsidR="00A23119" w:rsidRPr="00357881" w:rsidTr="00FB5079">
        <w:trPr>
          <w:trHeight w:hRule="exact" w:val="58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ind w:right="129"/>
              <w:jc w:val="center"/>
              <w:rPr>
                <w:rStyle w:val="CharacterStyle1"/>
                <w:rFonts w:ascii="宋体" w:hAnsi="宋体" w:cs="Verdan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Verdana" w:hint="eastAsia"/>
                <w:sz w:val="21"/>
                <w:szCs w:val="21"/>
                <w:lang w:eastAsia="en-US"/>
              </w:rPr>
              <w:t>政治</w:t>
            </w:r>
          </w:p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ind w:right="129"/>
              <w:jc w:val="center"/>
              <w:rPr>
                <w:rStyle w:val="CharacterStyle1"/>
                <w:rFonts w:ascii="宋体" w:hAnsi="宋体" w:cs="Verdan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Verdana" w:hint="eastAsia"/>
                <w:spacing w:val="10"/>
                <w:sz w:val="21"/>
                <w:szCs w:val="21"/>
                <w:lang w:eastAsia="en-US"/>
              </w:rPr>
              <w:t>面貌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Verdana"/>
                <w:sz w:val="21"/>
                <w:szCs w:val="21"/>
                <w:lang w:eastAsia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before="252" w:line="0" w:lineRule="atLeast"/>
              <w:jc w:val="center"/>
              <w:rPr>
                <w:rStyle w:val="CharacterStyle1"/>
                <w:rFonts w:ascii="宋体" w:hAnsi="宋体" w:cs="Verdana"/>
                <w:sz w:val="21"/>
                <w:szCs w:val="21"/>
              </w:rPr>
            </w:pPr>
            <w:r w:rsidRPr="00357881">
              <w:rPr>
                <w:rStyle w:val="CharacterStyle1"/>
                <w:rFonts w:ascii="宋体" w:hAnsi="宋体" w:cs="Verdana" w:hint="eastAsia"/>
                <w:sz w:val="21"/>
                <w:szCs w:val="21"/>
              </w:rPr>
              <w:t>党政职务</w:t>
            </w:r>
          </w:p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before="252" w:line="0" w:lineRule="atLeast"/>
              <w:jc w:val="center"/>
              <w:rPr>
                <w:rStyle w:val="CharacterStyle1"/>
                <w:rFonts w:ascii="宋体" w:hAnsi="宋体" w:cs="Verdana"/>
                <w:sz w:val="21"/>
                <w:szCs w:val="21"/>
              </w:rPr>
            </w:pPr>
          </w:p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before="252" w:line="0" w:lineRule="atLeast"/>
              <w:jc w:val="center"/>
              <w:rPr>
                <w:rStyle w:val="CharacterStyle1"/>
                <w:rFonts w:ascii="宋体" w:hAnsi="宋体" w:cs="Verdana"/>
                <w:sz w:val="21"/>
                <w:szCs w:val="21"/>
              </w:rPr>
            </w:pPr>
          </w:p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before="252" w:line="0" w:lineRule="atLeast"/>
              <w:jc w:val="center"/>
              <w:rPr>
                <w:rStyle w:val="CharacterStyle1"/>
                <w:rFonts w:ascii="宋体" w:hAnsi="宋体" w:cs="Verdana"/>
                <w:sz w:val="21"/>
                <w:szCs w:val="21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Verdana"/>
                <w:sz w:val="21"/>
                <w:szCs w:val="21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Tahoma"/>
                <w:spacing w:val="12"/>
                <w:sz w:val="21"/>
                <w:szCs w:val="21"/>
              </w:rPr>
            </w:pPr>
            <w:r w:rsidRPr="00357881">
              <w:rPr>
                <w:rStyle w:val="CharacterStyle1"/>
                <w:rFonts w:ascii="宋体" w:hAnsi="宋体" w:cs="Tahoma" w:hint="eastAsia"/>
                <w:spacing w:val="12"/>
                <w:sz w:val="21"/>
                <w:szCs w:val="21"/>
              </w:rPr>
              <w:t>专业技</w:t>
            </w:r>
            <w:r w:rsidRPr="00357881">
              <w:rPr>
                <w:rStyle w:val="CharacterStyle1"/>
                <w:rFonts w:ascii="宋体" w:hAnsi="宋体" w:cs="Tahoma" w:hint="eastAsia"/>
                <w:spacing w:val="12"/>
                <w:sz w:val="21"/>
                <w:szCs w:val="21"/>
              </w:rPr>
              <w:br/>
              <w:t>术职务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before="324" w:line="0" w:lineRule="atLeast"/>
              <w:rPr>
                <w:rStyle w:val="CharacterStyle1"/>
                <w:rFonts w:ascii="宋体" w:hAnsi="宋体" w:cs="Tahoma"/>
                <w:spacing w:val="12"/>
                <w:sz w:val="21"/>
                <w:szCs w:val="21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Verdan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Tahoma" w:hint="eastAsia"/>
                <w:spacing w:val="12"/>
                <w:sz w:val="21"/>
                <w:szCs w:val="21"/>
              </w:rPr>
              <w:t>称号授</w:t>
            </w:r>
            <w:r w:rsidRPr="00357881">
              <w:rPr>
                <w:rStyle w:val="CharacterStyle1"/>
                <w:rFonts w:ascii="宋体" w:hAnsi="宋体" w:cs="Tahoma" w:hint="eastAsia"/>
                <w:spacing w:val="12"/>
                <w:sz w:val="21"/>
                <w:szCs w:val="21"/>
              </w:rPr>
              <w:br/>
            </w:r>
            <w:r w:rsidRPr="00357881">
              <w:rPr>
                <w:rStyle w:val="CharacterStyle1"/>
                <w:rFonts w:ascii="宋体" w:hAnsi="宋体" w:cs="Verdana" w:hint="eastAsia"/>
                <w:spacing w:val="10"/>
                <w:sz w:val="21"/>
                <w:szCs w:val="21"/>
                <w:lang w:eastAsia="en-US"/>
              </w:rPr>
              <w:t>予时间</w:t>
            </w:r>
          </w:p>
        </w:tc>
        <w:tc>
          <w:tcPr>
            <w:tcW w:w="2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Verdana"/>
                <w:sz w:val="21"/>
                <w:szCs w:val="21"/>
                <w:lang w:eastAsia="en-US"/>
              </w:rPr>
            </w:pPr>
          </w:p>
        </w:tc>
      </w:tr>
      <w:tr w:rsidR="00A23119" w:rsidRPr="00357881" w:rsidTr="00FB5079">
        <w:trPr>
          <w:trHeight w:hRule="exact" w:val="373"/>
        </w:trPr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Verdan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Verdana" w:hint="eastAsia"/>
                <w:sz w:val="21"/>
                <w:szCs w:val="21"/>
                <w:lang w:eastAsia="en-US"/>
              </w:rPr>
              <w:t>指标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ind w:right="570"/>
              <w:jc w:val="center"/>
              <w:rPr>
                <w:rStyle w:val="CharacterStyle1"/>
                <w:rFonts w:ascii="宋体" w:hAnsi="宋体" w:cs="Verdan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Verdana" w:hint="eastAsia"/>
                <w:sz w:val="21"/>
                <w:szCs w:val="21"/>
                <w:lang w:eastAsia="en-US"/>
              </w:rPr>
              <w:t>要点</w:t>
            </w:r>
          </w:p>
        </w:tc>
        <w:tc>
          <w:tcPr>
            <w:tcW w:w="4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Verdana"/>
                <w:sz w:val="21"/>
                <w:szCs w:val="21"/>
              </w:rPr>
            </w:pPr>
            <w:r w:rsidRPr="00357881">
              <w:rPr>
                <w:rStyle w:val="CharacterStyle1"/>
                <w:rFonts w:ascii="宋体" w:hAnsi="宋体" w:cs="Verdana" w:hint="eastAsia"/>
                <w:sz w:val="21"/>
                <w:szCs w:val="21"/>
                <w:lang w:eastAsia="en-US"/>
              </w:rPr>
              <w:t>评分细</w:t>
            </w:r>
            <w:r w:rsidRPr="00357881">
              <w:rPr>
                <w:rStyle w:val="CharacterStyle1"/>
                <w:rFonts w:ascii="宋体" w:hAnsi="宋体" w:cs="Verdana" w:hint="eastAsia"/>
                <w:sz w:val="21"/>
                <w:szCs w:val="21"/>
              </w:rPr>
              <w:t>则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Verdan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Verdana" w:hint="eastAsia"/>
                <w:sz w:val="21"/>
                <w:szCs w:val="21"/>
                <w:lang w:eastAsia="en-US"/>
              </w:rPr>
              <w:t>得分</w:t>
            </w:r>
          </w:p>
        </w:tc>
      </w:tr>
      <w:tr w:rsidR="00A23119" w:rsidRPr="00357881" w:rsidTr="00FB5079">
        <w:trPr>
          <w:cantSplit/>
          <w:trHeight w:val="495"/>
        </w:trPr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Verdana" w:hint="eastAsia"/>
                <w:sz w:val="21"/>
                <w:szCs w:val="21"/>
                <w:lang w:eastAsia="en-US"/>
              </w:rPr>
              <w:t>教学示范</w:t>
            </w:r>
            <w:r w:rsidRPr="00357881">
              <w:rPr>
                <w:rStyle w:val="CharacterStyle1"/>
                <w:rFonts w:ascii="宋体" w:hAnsi="宋体" w:cs="Verdana" w:hint="eastAsia"/>
                <w:sz w:val="21"/>
                <w:szCs w:val="21"/>
                <w:lang w:eastAsia="en-US"/>
              </w:rPr>
              <w:br/>
            </w:r>
            <w:r w:rsidRPr="00357881">
              <w:rPr>
                <w:rStyle w:val="CharacterStyle1"/>
                <w:rFonts w:ascii="宋体" w:hAnsi="宋体" w:cs="Tahoma" w:hint="eastAsia"/>
                <w:sz w:val="21"/>
                <w:szCs w:val="21"/>
                <w:lang w:eastAsia="en-US"/>
              </w:rPr>
              <w:t>(25)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Verdana"/>
                <w:sz w:val="21"/>
                <w:szCs w:val="21"/>
              </w:rPr>
            </w:pPr>
            <w:r w:rsidRPr="00357881">
              <w:rPr>
                <w:rStyle w:val="CharacterStyle1"/>
                <w:rFonts w:ascii="宋体" w:hAnsi="宋体" w:cs="Verdana" w:hint="eastAsia"/>
                <w:spacing w:val="10"/>
                <w:sz w:val="21"/>
                <w:szCs w:val="21"/>
              </w:rPr>
              <w:t>作示范课（观摩</w:t>
            </w:r>
            <w:r w:rsidRPr="00357881">
              <w:rPr>
                <w:rStyle w:val="CharacterStyle1"/>
                <w:rFonts w:ascii="宋体" w:hAnsi="宋体" w:cs="Verdana" w:hint="eastAsia"/>
                <w:sz w:val="21"/>
                <w:szCs w:val="21"/>
              </w:rPr>
              <w:br/>
              <w:t>课）或讲座</w:t>
            </w:r>
          </w:p>
        </w:tc>
        <w:tc>
          <w:tcPr>
            <w:tcW w:w="4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tabs>
                <w:tab w:val="left" w:pos="972"/>
                <w:tab w:val="right" w:pos="2217"/>
              </w:tabs>
              <w:kinsoku w:val="0"/>
              <w:autoSpaceDE/>
              <w:adjustRightInd/>
              <w:spacing w:line="0" w:lineRule="atLeast"/>
              <w:ind w:left="108" w:right="108"/>
              <w:jc w:val="both"/>
              <w:rPr>
                <w:rStyle w:val="CharacterStyle1"/>
                <w:rFonts w:ascii="宋体" w:hAnsi="宋体" w:cs="Verdan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Verdana" w:hint="eastAsia"/>
                <w:spacing w:val="-2"/>
                <w:sz w:val="21"/>
                <w:szCs w:val="21"/>
              </w:rPr>
              <w:t>按国家、省、市、县区、校级，分别计 25、</w:t>
            </w:r>
            <w:r w:rsidRPr="00357881">
              <w:rPr>
                <w:rStyle w:val="CharacterStyle1"/>
                <w:rFonts w:ascii="宋体" w:hAnsi="宋体" w:cs="Bookman Old Style" w:hint="eastAsia"/>
                <w:spacing w:val="-2"/>
                <w:sz w:val="21"/>
                <w:szCs w:val="21"/>
              </w:rPr>
              <w:t>20.</w:t>
            </w:r>
            <w:r w:rsidRPr="00357881">
              <w:rPr>
                <w:rStyle w:val="CharacterStyle1"/>
                <w:rFonts w:ascii="宋体" w:hAnsi="宋体" w:cs="Bookman Old Style" w:hint="eastAsia"/>
                <w:spacing w:val="-2"/>
                <w:sz w:val="21"/>
                <w:szCs w:val="21"/>
              </w:rPr>
              <w:tab/>
            </w:r>
            <w:r w:rsidRPr="00357881">
              <w:rPr>
                <w:rStyle w:val="CharacterStyle1"/>
                <w:rFonts w:ascii="宋体" w:hAnsi="宋体" w:cs="Bookman Old Style" w:hint="eastAsia"/>
                <w:spacing w:val="-20"/>
                <w:sz w:val="21"/>
                <w:szCs w:val="21"/>
                <w:lang w:eastAsia="en-US"/>
              </w:rPr>
              <w:t>15</w:t>
            </w:r>
            <w:r w:rsidRPr="00357881">
              <w:rPr>
                <w:rStyle w:val="CharacterStyle1"/>
                <w:rFonts w:ascii="宋体" w:hAnsi="宋体" w:cs="Verdana" w:hint="eastAsia"/>
                <w:spacing w:val="-20"/>
                <w:sz w:val="21"/>
                <w:szCs w:val="21"/>
                <w:lang w:eastAsia="en-US"/>
              </w:rPr>
              <w:t>、</w:t>
            </w:r>
            <w:r w:rsidRPr="00357881">
              <w:rPr>
                <w:rStyle w:val="CharacterStyle1"/>
                <w:rFonts w:ascii="宋体" w:hAnsi="宋体" w:cs="Bookman Old Style" w:hint="eastAsia"/>
                <w:spacing w:val="-20"/>
                <w:sz w:val="21"/>
                <w:szCs w:val="21"/>
              </w:rPr>
              <w:t>10、</w:t>
            </w:r>
            <w:r w:rsidRPr="00357881">
              <w:rPr>
                <w:rStyle w:val="CharacterStyle1"/>
                <w:rFonts w:ascii="宋体" w:hAnsi="宋体" w:cs="Bookman Old Style" w:hint="eastAsia"/>
                <w:spacing w:val="-39"/>
                <w:sz w:val="21"/>
                <w:szCs w:val="21"/>
                <w:lang w:eastAsia="en-US"/>
              </w:rPr>
              <w:t>5</w:t>
            </w:r>
            <w:r w:rsidRPr="00357881">
              <w:rPr>
                <w:rStyle w:val="CharacterStyle1"/>
                <w:rFonts w:ascii="宋体" w:hAnsi="宋体" w:cs="Verdana" w:hint="eastAsia"/>
                <w:spacing w:val="-39"/>
                <w:sz w:val="21"/>
                <w:szCs w:val="21"/>
                <w:lang w:eastAsia="en-US"/>
              </w:rPr>
              <w:t>分。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Verdana"/>
                <w:sz w:val="21"/>
                <w:szCs w:val="21"/>
                <w:lang w:eastAsia="en-US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Verdana"/>
                <w:sz w:val="21"/>
                <w:szCs w:val="21"/>
                <w:lang w:eastAsia="en-US"/>
              </w:rPr>
            </w:pPr>
          </w:p>
        </w:tc>
      </w:tr>
      <w:tr w:rsidR="00A23119" w:rsidRPr="00357881" w:rsidTr="00FB5079">
        <w:trPr>
          <w:cantSplit/>
          <w:trHeight w:hRule="exact" w:val="508"/>
        </w:trPr>
        <w:tc>
          <w:tcPr>
            <w:tcW w:w="1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widowControl/>
              <w:jc w:val="left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Verdan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Verdana" w:hint="eastAsia"/>
                <w:spacing w:val="20"/>
                <w:sz w:val="21"/>
                <w:szCs w:val="21"/>
                <w:lang w:eastAsia="en-US"/>
              </w:rPr>
              <w:t>作指导课或说</w:t>
            </w:r>
            <w:r w:rsidRPr="00357881">
              <w:rPr>
                <w:rStyle w:val="CharacterStyle1"/>
                <w:rFonts w:ascii="宋体" w:hAnsi="宋体" w:cs="Verdana" w:hint="eastAsia"/>
                <w:sz w:val="21"/>
                <w:szCs w:val="21"/>
                <w:lang w:eastAsia="en-US"/>
              </w:rPr>
              <w:br/>
              <w:t>课</w:t>
            </w:r>
          </w:p>
        </w:tc>
        <w:tc>
          <w:tcPr>
            <w:tcW w:w="4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ind w:left="90"/>
              <w:jc w:val="both"/>
              <w:rPr>
                <w:rStyle w:val="CharacterStyle1"/>
                <w:rFonts w:ascii="宋体" w:hAnsi="宋体" w:cs="Verdana"/>
                <w:spacing w:val="2"/>
                <w:sz w:val="21"/>
                <w:szCs w:val="21"/>
              </w:rPr>
            </w:pPr>
            <w:r w:rsidRPr="00357881">
              <w:rPr>
                <w:rStyle w:val="CharacterStyle1"/>
                <w:rFonts w:ascii="宋体" w:hAnsi="宋体" w:cs="Verdana" w:hint="eastAsia"/>
                <w:spacing w:val="2"/>
                <w:sz w:val="21"/>
                <w:szCs w:val="21"/>
              </w:rPr>
              <w:t>按国家、省、市、县区、校级，分别计</w:t>
            </w:r>
          </w:p>
          <w:p w:rsidR="00A23119" w:rsidRPr="00357881" w:rsidRDefault="00A23119" w:rsidP="00287257">
            <w:pPr>
              <w:pStyle w:val="Style1"/>
              <w:tabs>
                <w:tab w:val="left" w:pos="558"/>
                <w:tab w:val="right" w:pos="2112"/>
              </w:tabs>
              <w:kinsoku w:val="0"/>
              <w:autoSpaceDE/>
              <w:adjustRightInd/>
              <w:spacing w:line="0" w:lineRule="atLeast"/>
              <w:ind w:left="90"/>
              <w:jc w:val="both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Tahoma" w:hint="eastAsia"/>
                <w:w w:val="85"/>
                <w:sz w:val="21"/>
                <w:szCs w:val="21"/>
                <w:lang w:eastAsia="en-US"/>
              </w:rPr>
              <w:t>20.</w:t>
            </w:r>
            <w:r w:rsidRPr="00357881">
              <w:rPr>
                <w:rStyle w:val="CharacterStyle1"/>
                <w:rFonts w:ascii="宋体" w:hAnsi="宋体" w:cs="Tahoma" w:hint="eastAsia"/>
                <w:w w:val="85"/>
                <w:sz w:val="21"/>
                <w:szCs w:val="21"/>
                <w:lang w:eastAsia="en-US"/>
              </w:rPr>
              <w:tab/>
            </w:r>
            <w:r w:rsidRPr="00357881">
              <w:rPr>
                <w:rStyle w:val="CharacterStyle1"/>
                <w:rFonts w:ascii="宋体" w:hAnsi="宋体" w:cs="Tahoma" w:hint="eastAsia"/>
                <w:spacing w:val="-10"/>
                <w:w w:val="85"/>
                <w:sz w:val="21"/>
                <w:szCs w:val="21"/>
                <w:lang w:eastAsia="en-US"/>
              </w:rPr>
              <w:t>15</w:t>
            </w:r>
            <w:r w:rsidRPr="00357881">
              <w:rPr>
                <w:rStyle w:val="CharacterStyle1"/>
                <w:rFonts w:ascii="宋体" w:hAnsi="宋体" w:cs="Tahoma" w:hint="eastAsia"/>
                <w:spacing w:val="10"/>
                <w:sz w:val="21"/>
                <w:szCs w:val="21"/>
                <w:lang w:eastAsia="en-US"/>
              </w:rPr>
              <w:t>、</w:t>
            </w:r>
            <w:r w:rsidRPr="00357881">
              <w:rPr>
                <w:rStyle w:val="CharacterStyle1"/>
                <w:rFonts w:ascii="宋体" w:hAnsi="宋体" w:cs="Tahoma" w:hint="eastAsia"/>
                <w:spacing w:val="-10"/>
                <w:w w:val="85"/>
                <w:sz w:val="21"/>
                <w:szCs w:val="21"/>
                <w:lang w:eastAsia="en-US"/>
              </w:rPr>
              <w:t>10</w:t>
            </w:r>
            <w:r w:rsidRPr="00357881">
              <w:rPr>
                <w:rStyle w:val="CharacterStyle1"/>
                <w:rFonts w:ascii="宋体" w:hAnsi="宋体" w:cs="Tahoma" w:hint="eastAsia"/>
                <w:spacing w:val="-10"/>
                <w:w w:val="85"/>
                <w:sz w:val="21"/>
                <w:szCs w:val="21"/>
              </w:rPr>
              <w:t>、</w:t>
            </w:r>
            <w:r w:rsidRPr="00357881">
              <w:rPr>
                <w:rStyle w:val="CharacterStyle1"/>
                <w:rFonts w:ascii="宋体" w:hAnsi="宋体" w:cs="Tahoma" w:hint="eastAsia"/>
                <w:spacing w:val="-24"/>
                <w:w w:val="85"/>
                <w:sz w:val="21"/>
                <w:szCs w:val="21"/>
                <w:lang w:eastAsia="en-US"/>
              </w:rPr>
              <w:t>5</w:t>
            </w:r>
            <w:r w:rsidRPr="00357881">
              <w:rPr>
                <w:rStyle w:val="CharacterStyle1"/>
                <w:rFonts w:ascii="宋体" w:hAnsi="宋体" w:cs="Tahoma" w:hint="eastAsia"/>
                <w:spacing w:val="-4"/>
                <w:sz w:val="21"/>
                <w:szCs w:val="21"/>
                <w:lang w:eastAsia="en-US"/>
              </w:rPr>
              <w:t>、3分。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widowControl/>
              <w:jc w:val="left"/>
              <w:rPr>
                <w:rStyle w:val="CharacterStyle1"/>
                <w:rFonts w:ascii="宋体" w:hAnsi="宋体" w:cs="Verdana"/>
                <w:sz w:val="21"/>
                <w:szCs w:val="21"/>
                <w:lang w:eastAsia="en-US"/>
              </w:rPr>
            </w:pPr>
          </w:p>
        </w:tc>
      </w:tr>
      <w:tr w:rsidR="00A23119" w:rsidRPr="00357881" w:rsidTr="00FB5079">
        <w:trPr>
          <w:cantSplit/>
          <w:trHeight w:hRule="exact" w:val="573"/>
        </w:trPr>
        <w:tc>
          <w:tcPr>
            <w:tcW w:w="1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widowControl/>
              <w:jc w:val="left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ind w:right="390"/>
              <w:jc w:val="center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Tahoma" w:hint="eastAsia"/>
                <w:sz w:val="21"/>
                <w:szCs w:val="21"/>
                <w:lang w:eastAsia="en-US"/>
              </w:rPr>
              <w:t>指导说课</w:t>
            </w:r>
          </w:p>
        </w:tc>
        <w:tc>
          <w:tcPr>
            <w:tcW w:w="4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before="36" w:line="0" w:lineRule="atLeast"/>
              <w:ind w:left="108" w:right="216"/>
              <w:jc w:val="both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Tahoma" w:hint="eastAsia"/>
                <w:spacing w:val="12"/>
                <w:sz w:val="21"/>
                <w:szCs w:val="21"/>
              </w:rPr>
              <w:t>按国家、省、市、县区级，分别计</w:t>
            </w:r>
            <w:r w:rsidRPr="00357881">
              <w:rPr>
                <w:rStyle w:val="CharacterStyle1"/>
                <w:rFonts w:ascii="宋体" w:hAnsi="宋体" w:cs="Tahoma" w:hint="eastAsia"/>
                <w:spacing w:val="2"/>
                <w:w w:val="85"/>
                <w:sz w:val="21"/>
                <w:szCs w:val="21"/>
              </w:rPr>
              <w:t xml:space="preserve">15. </w:t>
            </w:r>
            <w:r w:rsidRPr="00357881">
              <w:rPr>
                <w:rStyle w:val="CharacterStyle1"/>
                <w:rFonts w:ascii="宋体" w:hAnsi="宋体" w:cs="Tahoma" w:hint="eastAsia"/>
                <w:sz w:val="21"/>
                <w:szCs w:val="21"/>
                <w:lang w:eastAsia="en-US"/>
              </w:rPr>
              <w:t>10、5、3分。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widowControl/>
              <w:jc w:val="left"/>
              <w:rPr>
                <w:rStyle w:val="CharacterStyle1"/>
                <w:rFonts w:ascii="宋体" w:hAnsi="宋体" w:cs="Verdana"/>
                <w:sz w:val="21"/>
                <w:szCs w:val="21"/>
                <w:lang w:eastAsia="en-US"/>
              </w:rPr>
            </w:pPr>
          </w:p>
        </w:tc>
      </w:tr>
      <w:tr w:rsidR="00A23119" w:rsidRPr="00357881" w:rsidTr="00FB5079">
        <w:trPr>
          <w:cantSplit/>
          <w:trHeight w:val="744"/>
        </w:trPr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Tahoma"/>
                <w:w w:val="90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Tahoma" w:hint="eastAsia"/>
                <w:sz w:val="21"/>
                <w:szCs w:val="21"/>
                <w:lang w:eastAsia="en-US"/>
              </w:rPr>
              <w:t>著述论文</w:t>
            </w:r>
            <w:r w:rsidRPr="00357881">
              <w:rPr>
                <w:rStyle w:val="CharacterStyle1"/>
                <w:rFonts w:ascii="宋体" w:hAnsi="宋体" w:cs="Tahoma" w:hint="eastAsia"/>
                <w:sz w:val="21"/>
                <w:szCs w:val="21"/>
                <w:lang w:eastAsia="en-US"/>
              </w:rPr>
              <w:br/>
            </w:r>
            <w:r w:rsidRPr="00357881">
              <w:rPr>
                <w:rStyle w:val="CharacterStyle1"/>
                <w:rFonts w:ascii="宋体" w:hAnsi="宋体" w:cs="Tahoma" w:hint="eastAsia"/>
                <w:w w:val="90"/>
                <w:sz w:val="21"/>
                <w:szCs w:val="21"/>
                <w:lang w:eastAsia="en-US"/>
              </w:rPr>
              <w:t>(20)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before="180" w:line="0" w:lineRule="atLeast"/>
              <w:jc w:val="center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Tahoma" w:hint="eastAsia"/>
                <w:spacing w:val="10"/>
                <w:sz w:val="21"/>
                <w:szCs w:val="21"/>
                <w:lang w:eastAsia="en-US"/>
              </w:rPr>
              <w:t>编著各类出版</w:t>
            </w:r>
            <w:r w:rsidRPr="00357881">
              <w:rPr>
                <w:rStyle w:val="CharacterStyle1"/>
                <w:rFonts w:ascii="宋体" w:hAnsi="宋体" w:cs="Tahoma" w:hint="eastAsia"/>
                <w:sz w:val="21"/>
                <w:szCs w:val="21"/>
                <w:lang w:eastAsia="en-US"/>
              </w:rPr>
              <w:br/>
              <w:t>物</w:t>
            </w:r>
          </w:p>
        </w:tc>
        <w:tc>
          <w:tcPr>
            <w:tcW w:w="4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ind w:left="108" w:right="108"/>
              <w:jc w:val="both"/>
              <w:rPr>
                <w:rStyle w:val="CharacterStyle1"/>
                <w:rFonts w:ascii="宋体" w:hAnsi="宋体" w:cs="Tahoma"/>
                <w:sz w:val="21"/>
                <w:szCs w:val="21"/>
              </w:rPr>
            </w:pPr>
            <w:r w:rsidRPr="00357881">
              <w:rPr>
                <w:rStyle w:val="CharacterStyle1"/>
                <w:rFonts w:ascii="宋体" w:hAnsi="宋体" w:cs="Tahoma" w:hint="eastAsia"/>
                <w:spacing w:val="-1"/>
                <w:sz w:val="21"/>
                <w:szCs w:val="21"/>
              </w:rPr>
              <w:t>著作第一作者20分、著作第二作者或主</w:t>
            </w:r>
            <w:r w:rsidRPr="00357881">
              <w:rPr>
                <w:rStyle w:val="CharacterStyle1"/>
                <w:rFonts w:ascii="宋体" w:hAnsi="宋体" w:cs="Tahoma" w:hint="eastAsia"/>
                <w:spacing w:val="8"/>
                <w:sz w:val="21"/>
                <w:szCs w:val="21"/>
              </w:rPr>
              <w:t>编15分、著作第三作者或副主编10分、</w:t>
            </w:r>
            <w:r w:rsidRPr="00357881">
              <w:rPr>
                <w:rStyle w:val="CharacterStyle1"/>
                <w:rFonts w:ascii="宋体" w:hAnsi="宋体" w:cs="Tahoma" w:hint="eastAsia"/>
                <w:spacing w:val="20"/>
                <w:sz w:val="21"/>
                <w:szCs w:val="21"/>
              </w:rPr>
              <w:t>编委5分。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Tahoma"/>
                <w:sz w:val="21"/>
                <w:szCs w:val="21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Tahoma"/>
                <w:sz w:val="21"/>
                <w:szCs w:val="21"/>
              </w:rPr>
            </w:pPr>
          </w:p>
        </w:tc>
      </w:tr>
      <w:tr w:rsidR="00A23119" w:rsidRPr="00357881" w:rsidTr="00FB5079">
        <w:trPr>
          <w:cantSplit/>
          <w:trHeight w:hRule="exact" w:val="644"/>
        </w:trPr>
        <w:tc>
          <w:tcPr>
            <w:tcW w:w="1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widowControl/>
              <w:jc w:val="left"/>
              <w:rPr>
                <w:rStyle w:val="CharacterStyle1"/>
                <w:rFonts w:ascii="宋体" w:hAnsi="宋体" w:cs="Tahoma"/>
                <w:w w:val="90"/>
                <w:sz w:val="21"/>
                <w:szCs w:val="21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Tahoma"/>
                <w:sz w:val="21"/>
                <w:szCs w:val="21"/>
              </w:rPr>
            </w:pPr>
            <w:r w:rsidRPr="00357881">
              <w:rPr>
                <w:rStyle w:val="CharacterStyle1"/>
                <w:rFonts w:ascii="宋体" w:hAnsi="宋体" w:cs="Tahoma" w:hint="eastAsia"/>
                <w:sz w:val="21"/>
                <w:szCs w:val="21"/>
              </w:rPr>
              <w:t>在公开出版刊</w:t>
            </w:r>
            <w:r w:rsidRPr="00357881">
              <w:rPr>
                <w:rStyle w:val="CharacterStyle1"/>
                <w:rFonts w:ascii="宋体" w:hAnsi="宋体" w:cs="Tahoma" w:hint="eastAsia"/>
                <w:sz w:val="21"/>
                <w:szCs w:val="21"/>
              </w:rPr>
              <w:br/>
              <w:t>物上发表文章</w:t>
            </w:r>
          </w:p>
        </w:tc>
        <w:tc>
          <w:tcPr>
            <w:tcW w:w="4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ind w:left="108" w:right="108"/>
              <w:jc w:val="both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Tahoma" w:hint="eastAsia"/>
                <w:spacing w:val="17"/>
                <w:sz w:val="21"/>
                <w:szCs w:val="21"/>
              </w:rPr>
              <w:t>按国家、省、市级一篇分别计</w:t>
            </w:r>
            <w:r w:rsidRPr="00357881">
              <w:rPr>
                <w:rStyle w:val="CharacterStyle1"/>
                <w:rFonts w:ascii="宋体" w:hAnsi="宋体" w:cs="Tahoma" w:hint="eastAsia"/>
                <w:spacing w:val="7"/>
                <w:w w:val="85"/>
                <w:sz w:val="21"/>
                <w:szCs w:val="21"/>
              </w:rPr>
              <w:t xml:space="preserve">20, 15. </w:t>
            </w:r>
            <w:r w:rsidRPr="00357881">
              <w:rPr>
                <w:rStyle w:val="CharacterStyle1"/>
                <w:rFonts w:ascii="宋体" w:hAnsi="宋体" w:cs="Tahoma" w:hint="eastAsia"/>
                <w:spacing w:val="7"/>
                <w:w w:val="85"/>
                <w:sz w:val="21"/>
                <w:szCs w:val="21"/>
                <w:lang w:eastAsia="en-US"/>
              </w:rPr>
              <w:t xml:space="preserve">5 </w:t>
            </w:r>
            <w:r w:rsidRPr="00357881">
              <w:rPr>
                <w:rStyle w:val="CharacterStyle1"/>
                <w:rFonts w:ascii="宋体" w:hAnsi="宋体" w:cs="Tahoma" w:hint="eastAsia"/>
                <w:sz w:val="21"/>
                <w:szCs w:val="21"/>
                <w:lang w:eastAsia="en-US"/>
              </w:rPr>
              <w:t>分。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widowControl/>
              <w:jc w:val="left"/>
              <w:rPr>
                <w:rStyle w:val="CharacterStyle1"/>
                <w:rFonts w:ascii="宋体" w:hAnsi="宋体" w:cs="Tahoma"/>
                <w:sz w:val="21"/>
                <w:szCs w:val="21"/>
              </w:rPr>
            </w:pPr>
          </w:p>
        </w:tc>
      </w:tr>
      <w:tr w:rsidR="00A23119" w:rsidRPr="00357881" w:rsidTr="00FB5079">
        <w:trPr>
          <w:cantSplit/>
          <w:trHeight w:hRule="exact" w:val="495"/>
        </w:trPr>
        <w:tc>
          <w:tcPr>
            <w:tcW w:w="1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widowControl/>
              <w:jc w:val="left"/>
              <w:rPr>
                <w:rStyle w:val="CharacterStyle1"/>
                <w:rFonts w:ascii="宋体" w:hAnsi="宋体" w:cs="Tahoma"/>
                <w:w w:val="90"/>
                <w:sz w:val="21"/>
                <w:szCs w:val="21"/>
                <w:lang w:eastAsia="en-US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before="144" w:line="0" w:lineRule="atLeast"/>
              <w:ind w:right="390"/>
              <w:jc w:val="center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Tahoma" w:hint="eastAsia"/>
                <w:sz w:val="21"/>
                <w:szCs w:val="21"/>
                <w:lang w:eastAsia="en-US"/>
              </w:rPr>
              <w:t>论文获奖</w:t>
            </w:r>
          </w:p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</w:p>
        </w:tc>
        <w:tc>
          <w:tcPr>
            <w:tcW w:w="4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ind w:right="108" w:firstLine="108"/>
              <w:jc w:val="both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Tahoma" w:hint="eastAsia"/>
                <w:spacing w:val="7"/>
                <w:sz w:val="21"/>
                <w:szCs w:val="21"/>
              </w:rPr>
              <w:t>按国家、省、市级一篇分别计</w:t>
            </w:r>
            <w:r w:rsidRPr="00357881">
              <w:rPr>
                <w:rStyle w:val="CharacterStyle1"/>
                <w:rFonts w:ascii="宋体" w:hAnsi="宋体" w:cs="Tahoma" w:hint="eastAsia"/>
                <w:spacing w:val="-3"/>
                <w:w w:val="85"/>
                <w:sz w:val="21"/>
                <w:szCs w:val="21"/>
              </w:rPr>
              <w:t xml:space="preserve">15. </w:t>
            </w:r>
            <w:r w:rsidRPr="00357881">
              <w:rPr>
                <w:rStyle w:val="CharacterStyle1"/>
                <w:rFonts w:ascii="宋体" w:hAnsi="宋体" w:cs="Tahoma" w:hint="eastAsia"/>
                <w:spacing w:val="-3"/>
                <w:w w:val="85"/>
                <w:sz w:val="21"/>
                <w:szCs w:val="21"/>
                <w:lang w:eastAsia="en-US"/>
              </w:rPr>
              <w:t>10</w:t>
            </w:r>
            <w:r w:rsidRPr="00357881">
              <w:rPr>
                <w:rStyle w:val="CharacterStyle1"/>
                <w:rFonts w:ascii="宋体" w:hAnsi="宋体" w:cs="Tahoma" w:hint="eastAsia"/>
                <w:spacing w:val="7"/>
                <w:sz w:val="21"/>
                <w:szCs w:val="21"/>
                <w:lang w:eastAsia="en-US"/>
              </w:rPr>
              <w:t xml:space="preserve">、5 </w:t>
            </w:r>
            <w:r w:rsidRPr="00357881">
              <w:rPr>
                <w:rStyle w:val="CharacterStyle1"/>
                <w:rFonts w:ascii="宋体" w:hAnsi="宋体" w:cs="Tahoma" w:hint="eastAsia"/>
                <w:sz w:val="21"/>
                <w:szCs w:val="21"/>
                <w:lang w:eastAsia="en-US"/>
              </w:rPr>
              <w:t>．</w:t>
            </w:r>
            <w:r w:rsidRPr="00357881">
              <w:rPr>
                <w:rStyle w:val="CharacterStyle1"/>
                <w:rFonts w:ascii="宋体" w:hAnsi="宋体" w:cs="Tahoma" w:hint="eastAsia"/>
                <w:sz w:val="21"/>
                <w:szCs w:val="21"/>
              </w:rPr>
              <w:t>0</w:t>
            </w:r>
            <w:r w:rsidRPr="00357881">
              <w:rPr>
                <w:rStyle w:val="CharacterStyle1"/>
                <w:rFonts w:ascii="宋体" w:hAnsi="宋体" w:cs="Tahoma" w:hint="eastAsia"/>
                <w:sz w:val="21"/>
                <w:szCs w:val="21"/>
                <w:lang w:eastAsia="en-US"/>
              </w:rPr>
              <w:t>分。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widowControl/>
              <w:jc w:val="left"/>
              <w:rPr>
                <w:rStyle w:val="CharacterStyle1"/>
                <w:rFonts w:ascii="宋体" w:hAnsi="宋体" w:cs="Tahoma"/>
                <w:sz w:val="21"/>
                <w:szCs w:val="21"/>
              </w:rPr>
            </w:pPr>
          </w:p>
        </w:tc>
      </w:tr>
      <w:tr w:rsidR="00A23119" w:rsidRPr="00357881" w:rsidTr="00FB5079">
        <w:trPr>
          <w:trHeight w:hRule="exact" w:val="760"/>
        </w:trPr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before="36" w:line="0" w:lineRule="atLeast"/>
              <w:jc w:val="center"/>
              <w:rPr>
                <w:rStyle w:val="CharacterStyle1"/>
                <w:rFonts w:ascii="宋体" w:hAnsi="宋体" w:cs="Tahoma"/>
                <w:w w:val="90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Tahoma" w:hint="eastAsia"/>
                <w:spacing w:val="20"/>
                <w:sz w:val="21"/>
                <w:szCs w:val="21"/>
                <w:lang w:eastAsia="en-US"/>
              </w:rPr>
              <w:t>单位评价</w:t>
            </w:r>
            <w:r w:rsidRPr="00357881">
              <w:rPr>
                <w:rStyle w:val="CharacterStyle1"/>
                <w:rFonts w:ascii="宋体" w:hAnsi="宋体" w:cs="Tahoma" w:hint="eastAsia"/>
                <w:spacing w:val="20"/>
                <w:sz w:val="21"/>
                <w:szCs w:val="21"/>
                <w:lang w:eastAsia="en-US"/>
              </w:rPr>
              <w:br/>
            </w:r>
            <w:r w:rsidRPr="00357881">
              <w:rPr>
                <w:rStyle w:val="CharacterStyle1"/>
                <w:rFonts w:ascii="宋体" w:hAnsi="宋体" w:cs="Tahoma" w:hint="eastAsia"/>
                <w:w w:val="90"/>
                <w:sz w:val="21"/>
                <w:szCs w:val="21"/>
                <w:lang w:eastAsia="en-US"/>
              </w:rPr>
              <w:t>(15)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ind w:right="390"/>
              <w:jc w:val="center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Tahoma" w:hint="eastAsia"/>
                <w:spacing w:val="20"/>
                <w:sz w:val="21"/>
                <w:szCs w:val="21"/>
                <w:lang w:eastAsia="en-US"/>
              </w:rPr>
              <w:t>履职考核</w:t>
            </w:r>
          </w:p>
        </w:tc>
        <w:tc>
          <w:tcPr>
            <w:tcW w:w="4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tabs>
                <w:tab w:val="left" w:pos="810"/>
                <w:tab w:val="left" w:pos="1233"/>
                <w:tab w:val="right" w:pos="1881"/>
              </w:tabs>
              <w:kinsoku w:val="0"/>
              <w:autoSpaceDE/>
              <w:adjustRightInd/>
              <w:spacing w:before="36" w:line="0" w:lineRule="atLeast"/>
              <w:ind w:left="108" w:right="144"/>
              <w:jc w:val="both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Tahoma" w:hint="eastAsia"/>
                <w:spacing w:val="6"/>
                <w:sz w:val="21"/>
                <w:szCs w:val="21"/>
              </w:rPr>
              <w:t>优秀、合格、基本合格、不合格，分别</w:t>
            </w:r>
            <w:r w:rsidRPr="00357881">
              <w:rPr>
                <w:rStyle w:val="CharacterStyle1"/>
                <w:rFonts w:ascii="宋体" w:hAnsi="宋体" w:cs="Tahoma" w:hint="eastAsia"/>
                <w:spacing w:val="20"/>
                <w:sz w:val="21"/>
                <w:szCs w:val="21"/>
              </w:rPr>
              <w:t>计</w:t>
            </w:r>
            <w:r w:rsidRPr="00357881">
              <w:rPr>
                <w:rStyle w:val="CharacterStyle1"/>
                <w:rFonts w:ascii="宋体" w:hAnsi="宋体" w:cs="Tahoma" w:hint="eastAsia"/>
                <w:w w:val="85"/>
                <w:sz w:val="21"/>
                <w:szCs w:val="21"/>
              </w:rPr>
              <w:t>15.</w:t>
            </w:r>
            <w:r w:rsidRPr="00357881">
              <w:rPr>
                <w:rStyle w:val="CharacterStyle1"/>
                <w:rFonts w:ascii="宋体" w:hAnsi="宋体" w:cs="Tahoma" w:hint="eastAsia"/>
                <w:w w:val="85"/>
                <w:sz w:val="21"/>
                <w:szCs w:val="21"/>
              </w:rPr>
              <w:tab/>
              <w:t xml:space="preserve">lO、5. </w:t>
            </w:r>
            <w:r w:rsidRPr="00357881">
              <w:rPr>
                <w:rStyle w:val="CharacterStyle1"/>
                <w:rFonts w:ascii="宋体" w:hAnsi="宋体" w:cs="Tahoma" w:hint="eastAsia"/>
                <w:w w:val="85"/>
                <w:sz w:val="21"/>
                <w:szCs w:val="21"/>
                <w:lang w:eastAsia="en-US"/>
              </w:rPr>
              <w:t>0</w:t>
            </w:r>
            <w:r w:rsidRPr="00357881">
              <w:rPr>
                <w:rStyle w:val="CharacterStyle1"/>
                <w:rFonts w:ascii="宋体" w:hAnsi="宋体" w:cs="Tahoma" w:hint="eastAsia"/>
                <w:spacing w:val="20"/>
                <w:sz w:val="21"/>
                <w:szCs w:val="21"/>
                <w:lang w:eastAsia="en-US"/>
              </w:rPr>
              <w:t>分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</w:p>
        </w:tc>
      </w:tr>
      <w:tr w:rsidR="00A23119" w:rsidRPr="00357881" w:rsidTr="00FB5079">
        <w:trPr>
          <w:trHeight w:hRule="exact" w:val="718"/>
        </w:trPr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before="72" w:line="0" w:lineRule="atLeast"/>
              <w:jc w:val="center"/>
              <w:rPr>
                <w:rStyle w:val="CharacterStyle1"/>
                <w:rFonts w:ascii="宋体" w:hAnsi="宋体" w:cs="Tahoma"/>
                <w:w w:val="90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Tahoma" w:hint="eastAsia"/>
                <w:sz w:val="21"/>
                <w:szCs w:val="21"/>
                <w:lang w:eastAsia="en-US"/>
              </w:rPr>
              <w:t>帮带工作</w:t>
            </w:r>
            <w:r w:rsidRPr="00357881">
              <w:rPr>
                <w:rStyle w:val="CharacterStyle1"/>
                <w:rFonts w:ascii="宋体" w:hAnsi="宋体" w:cs="Tahoma" w:hint="eastAsia"/>
                <w:sz w:val="21"/>
                <w:szCs w:val="21"/>
                <w:lang w:eastAsia="en-US"/>
              </w:rPr>
              <w:br/>
            </w:r>
            <w:r w:rsidRPr="00357881">
              <w:rPr>
                <w:rStyle w:val="CharacterStyle1"/>
                <w:rFonts w:ascii="宋体" w:hAnsi="宋体" w:cs="Tahoma" w:hint="eastAsia"/>
                <w:w w:val="90"/>
                <w:sz w:val="21"/>
                <w:szCs w:val="21"/>
                <w:lang w:eastAsia="en-US"/>
              </w:rPr>
              <w:t>(10)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ind w:left="180"/>
              <w:jc w:val="center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Tahoma" w:hint="eastAsia"/>
                <w:spacing w:val="10"/>
                <w:sz w:val="21"/>
                <w:szCs w:val="21"/>
                <w:lang w:eastAsia="en-US"/>
              </w:rPr>
              <w:t>帮带年轻教师</w:t>
            </w:r>
          </w:p>
        </w:tc>
        <w:tc>
          <w:tcPr>
            <w:tcW w:w="4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ind w:left="108" w:right="108"/>
              <w:jc w:val="both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Tahoma" w:hint="eastAsia"/>
                <w:spacing w:val="11"/>
                <w:sz w:val="21"/>
                <w:szCs w:val="21"/>
              </w:rPr>
              <w:t>优秀、合格、不合格，分别计</w:t>
            </w:r>
            <w:r w:rsidRPr="00357881">
              <w:rPr>
                <w:rStyle w:val="CharacterStyle1"/>
                <w:rFonts w:ascii="宋体" w:hAnsi="宋体" w:cs="Tahoma" w:hint="eastAsia"/>
                <w:spacing w:val="1"/>
                <w:w w:val="85"/>
                <w:sz w:val="21"/>
                <w:szCs w:val="21"/>
              </w:rPr>
              <w:t xml:space="preserve">10. </w:t>
            </w:r>
            <w:r w:rsidRPr="00357881">
              <w:rPr>
                <w:rStyle w:val="CharacterStyle1"/>
                <w:rFonts w:ascii="宋体" w:hAnsi="宋体" w:cs="Tahoma" w:hint="eastAsia"/>
                <w:spacing w:val="1"/>
                <w:w w:val="85"/>
                <w:sz w:val="21"/>
                <w:szCs w:val="21"/>
                <w:lang w:eastAsia="en-US"/>
              </w:rPr>
              <w:t>5</w:t>
            </w:r>
            <w:r w:rsidRPr="00357881">
              <w:rPr>
                <w:rStyle w:val="CharacterStyle1"/>
                <w:rFonts w:ascii="宋体" w:hAnsi="宋体" w:cs="Tahoma" w:hint="eastAsia"/>
                <w:spacing w:val="11"/>
                <w:sz w:val="21"/>
                <w:szCs w:val="21"/>
                <w:lang w:eastAsia="en-US"/>
              </w:rPr>
              <w:t>、</w:t>
            </w:r>
            <w:r w:rsidRPr="00357881">
              <w:rPr>
                <w:rStyle w:val="CharacterStyle1"/>
                <w:rFonts w:ascii="宋体" w:hAnsi="宋体" w:cs="Tahoma" w:hint="eastAsia"/>
                <w:spacing w:val="1"/>
                <w:w w:val="85"/>
                <w:sz w:val="21"/>
                <w:szCs w:val="21"/>
                <w:lang w:eastAsia="en-US"/>
              </w:rPr>
              <w:t xml:space="preserve">0 </w:t>
            </w:r>
            <w:r w:rsidRPr="00357881">
              <w:rPr>
                <w:rStyle w:val="CharacterStyle1"/>
                <w:rFonts w:ascii="宋体" w:hAnsi="宋体" w:cs="Tahoma" w:hint="eastAsia"/>
                <w:sz w:val="21"/>
                <w:szCs w:val="21"/>
                <w:lang w:eastAsia="en-US"/>
              </w:rPr>
              <w:t>分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</w:p>
        </w:tc>
      </w:tr>
      <w:tr w:rsidR="00A23119" w:rsidRPr="00357881" w:rsidTr="00FB5079">
        <w:trPr>
          <w:cantSplit/>
          <w:trHeight w:val="504"/>
        </w:trPr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before="288" w:line="0" w:lineRule="atLeast"/>
              <w:jc w:val="center"/>
              <w:rPr>
                <w:rStyle w:val="CharacterStyle1"/>
                <w:rFonts w:ascii="宋体" w:hAnsi="宋体" w:cs="Tahoma"/>
                <w:w w:val="90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Tahoma" w:hint="eastAsia"/>
                <w:sz w:val="21"/>
                <w:szCs w:val="21"/>
                <w:lang w:eastAsia="en-US"/>
              </w:rPr>
              <w:t>教育科研</w:t>
            </w:r>
            <w:r w:rsidRPr="00357881">
              <w:rPr>
                <w:rStyle w:val="CharacterStyle1"/>
                <w:rFonts w:ascii="宋体" w:hAnsi="宋体" w:cs="Tahoma" w:hint="eastAsia"/>
                <w:sz w:val="21"/>
                <w:szCs w:val="21"/>
                <w:lang w:eastAsia="en-US"/>
              </w:rPr>
              <w:br/>
            </w:r>
            <w:r w:rsidRPr="00357881">
              <w:rPr>
                <w:rStyle w:val="CharacterStyle1"/>
                <w:rFonts w:ascii="宋体" w:hAnsi="宋体" w:cs="Tahoma" w:hint="eastAsia"/>
                <w:w w:val="90"/>
                <w:sz w:val="21"/>
                <w:szCs w:val="21"/>
                <w:lang w:eastAsia="en-US"/>
              </w:rPr>
              <w:t>(15)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ind w:right="480"/>
              <w:jc w:val="center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Tahoma" w:hint="eastAsia"/>
                <w:spacing w:val="20"/>
                <w:sz w:val="21"/>
                <w:szCs w:val="21"/>
                <w:lang w:eastAsia="en-US"/>
              </w:rPr>
              <w:t>主持人</w:t>
            </w:r>
          </w:p>
        </w:tc>
        <w:tc>
          <w:tcPr>
            <w:tcW w:w="4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tabs>
                <w:tab w:val="left" w:pos="810"/>
                <w:tab w:val="left" w:pos="1224"/>
                <w:tab w:val="right" w:pos="1949"/>
              </w:tabs>
              <w:kinsoku w:val="0"/>
              <w:autoSpaceDE/>
              <w:adjustRightInd/>
              <w:spacing w:line="0" w:lineRule="atLeast"/>
              <w:ind w:left="108" w:right="144"/>
              <w:jc w:val="both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Tahoma" w:hint="eastAsia"/>
                <w:spacing w:val="-3"/>
                <w:sz w:val="21"/>
                <w:szCs w:val="21"/>
              </w:rPr>
              <w:t>国家、省、市、县区级课题研究，分别</w:t>
            </w:r>
            <w:r w:rsidRPr="00357881">
              <w:rPr>
                <w:rStyle w:val="CharacterStyle1"/>
                <w:rFonts w:ascii="宋体" w:hAnsi="宋体" w:cs="Tahoma" w:hint="eastAsia"/>
                <w:sz w:val="21"/>
                <w:szCs w:val="21"/>
              </w:rPr>
              <w:t>计</w:t>
            </w: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357881">
                <w:rPr>
                  <w:rStyle w:val="CharacterStyle1"/>
                  <w:rFonts w:ascii="宋体" w:hAnsi="宋体" w:cs="Arial Narrow" w:hint="eastAsia"/>
                  <w:sz w:val="21"/>
                  <w:szCs w:val="21"/>
                </w:rPr>
                <w:t>15.</w:t>
              </w:r>
              <w:r w:rsidRPr="00357881">
                <w:rPr>
                  <w:rStyle w:val="CharacterStyle1"/>
                  <w:rFonts w:ascii="宋体" w:hAnsi="宋体" w:cs="Arial Narrow" w:hint="eastAsia"/>
                  <w:sz w:val="21"/>
                  <w:szCs w:val="21"/>
                </w:rPr>
                <w:tab/>
              </w:r>
              <w:r w:rsidRPr="00357881">
                <w:rPr>
                  <w:rStyle w:val="CharacterStyle1"/>
                  <w:rFonts w:ascii="宋体" w:hAnsi="宋体" w:cs="Arial Narrow" w:hint="eastAsia"/>
                  <w:sz w:val="21"/>
                  <w:szCs w:val="21"/>
                  <w:lang w:eastAsia="en-US"/>
                </w:rPr>
                <w:t>10.</w:t>
              </w:r>
              <w:r w:rsidRPr="00357881">
                <w:rPr>
                  <w:rStyle w:val="CharacterStyle1"/>
                  <w:rFonts w:ascii="宋体" w:hAnsi="宋体" w:cs="Arial Narrow" w:hint="eastAsia"/>
                  <w:sz w:val="21"/>
                  <w:szCs w:val="21"/>
                  <w:lang w:eastAsia="en-US"/>
                </w:rPr>
                <w:tab/>
                <w:t>8</w:t>
              </w:r>
            </w:smartTag>
            <w:r w:rsidRPr="00357881">
              <w:rPr>
                <w:rStyle w:val="CharacterStyle1"/>
                <w:rFonts w:ascii="宋体" w:hAnsi="宋体" w:cs="Arial Narrow" w:hint="eastAsia"/>
                <w:sz w:val="21"/>
                <w:szCs w:val="21"/>
                <w:lang w:eastAsia="en-US"/>
              </w:rPr>
              <w:t>.</w:t>
            </w:r>
            <w:r w:rsidRPr="00357881">
              <w:rPr>
                <w:rStyle w:val="CharacterStyle1"/>
                <w:rFonts w:ascii="宋体" w:hAnsi="宋体" w:cs="Arial Narrow" w:hint="eastAsia"/>
                <w:sz w:val="21"/>
                <w:szCs w:val="21"/>
                <w:lang w:eastAsia="en-US"/>
              </w:rPr>
              <w:tab/>
            </w:r>
            <w:r w:rsidRPr="00357881">
              <w:rPr>
                <w:rStyle w:val="CharacterStyle1"/>
                <w:rFonts w:ascii="宋体" w:hAnsi="宋体" w:cs="Arial Narrow" w:hint="eastAsia"/>
                <w:spacing w:val="-22"/>
                <w:sz w:val="21"/>
                <w:szCs w:val="21"/>
                <w:lang w:eastAsia="en-US"/>
              </w:rPr>
              <w:t>6</w:t>
            </w:r>
            <w:r w:rsidRPr="00357881">
              <w:rPr>
                <w:rStyle w:val="CharacterStyle1"/>
                <w:rFonts w:ascii="宋体" w:hAnsi="宋体" w:cs="Tahoma" w:hint="eastAsia"/>
                <w:spacing w:val="-22"/>
                <w:sz w:val="21"/>
                <w:szCs w:val="21"/>
                <w:lang w:eastAsia="en-US"/>
              </w:rPr>
              <w:t>分。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Tahoma"/>
                <w:sz w:val="21"/>
                <w:szCs w:val="21"/>
              </w:rPr>
            </w:pPr>
          </w:p>
        </w:tc>
      </w:tr>
      <w:tr w:rsidR="00A23119" w:rsidRPr="00357881" w:rsidTr="00FB5079">
        <w:trPr>
          <w:cantSplit/>
          <w:trHeight w:hRule="exact" w:val="696"/>
        </w:trPr>
        <w:tc>
          <w:tcPr>
            <w:tcW w:w="1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widowControl/>
              <w:jc w:val="left"/>
              <w:rPr>
                <w:rStyle w:val="CharacterStyle1"/>
                <w:rFonts w:ascii="宋体" w:hAnsi="宋体" w:cs="Tahoma"/>
                <w:w w:val="90"/>
                <w:sz w:val="21"/>
                <w:szCs w:val="21"/>
                <w:lang w:eastAsia="en-US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ind w:right="480"/>
              <w:jc w:val="center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Tahoma" w:hint="eastAsia"/>
                <w:sz w:val="21"/>
                <w:szCs w:val="21"/>
                <w:lang w:eastAsia="en-US"/>
              </w:rPr>
              <w:t>参与者</w:t>
            </w:r>
          </w:p>
        </w:tc>
        <w:tc>
          <w:tcPr>
            <w:tcW w:w="4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tabs>
                <w:tab w:val="left" w:pos="810"/>
                <w:tab w:val="right" w:pos="1843"/>
              </w:tabs>
              <w:kinsoku w:val="0"/>
              <w:autoSpaceDE/>
              <w:adjustRightInd/>
              <w:spacing w:line="0" w:lineRule="atLeast"/>
              <w:ind w:left="108" w:right="144"/>
              <w:jc w:val="both"/>
              <w:rPr>
                <w:rStyle w:val="CharacterStyle1"/>
                <w:rFonts w:ascii="宋体" w:hAnsi="宋体" w:cs="Tahoma"/>
                <w:sz w:val="21"/>
                <w:szCs w:val="21"/>
              </w:rPr>
            </w:pPr>
            <w:r w:rsidRPr="00357881">
              <w:rPr>
                <w:rStyle w:val="CharacterStyle1"/>
                <w:rFonts w:ascii="宋体" w:hAnsi="宋体" w:cs="Tahoma" w:hint="eastAsia"/>
                <w:spacing w:val="5"/>
                <w:sz w:val="21"/>
                <w:szCs w:val="21"/>
              </w:rPr>
              <w:t>国家、省、市、县区级课题研究，分别</w:t>
            </w:r>
            <w:r w:rsidRPr="00357881">
              <w:rPr>
                <w:rStyle w:val="CharacterStyle1"/>
                <w:rFonts w:ascii="宋体" w:hAnsi="宋体" w:cs="Tahoma" w:hint="eastAsia"/>
                <w:spacing w:val="20"/>
                <w:sz w:val="21"/>
                <w:szCs w:val="21"/>
              </w:rPr>
              <w:t>计</w:t>
            </w:r>
            <w:r w:rsidRPr="00357881">
              <w:rPr>
                <w:rStyle w:val="CharacterStyle1"/>
                <w:rFonts w:ascii="宋体" w:hAnsi="宋体" w:cs="Tahoma" w:hint="eastAsia"/>
                <w:w w:val="85"/>
                <w:sz w:val="21"/>
                <w:szCs w:val="21"/>
              </w:rPr>
              <w:t>10</w:t>
            </w:r>
            <w:r w:rsidRPr="00357881">
              <w:rPr>
                <w:rStyle w:val="CharacterStyle1"/>
                <w:rFonts w:ascii="宋体" w:hAnsi="宋体" w:cs="Tahoma" w:hint="eastAsia"/>
                <w:w w:val="85"/>
                <w:sz w:val="21"/>
                <w:szCs w:val="21"/>
              </w:rPr>
              <w:tab/>
              <w:t>5, 4、</w:t>
            </w:r>
            <w:r w:rsidRPr="00357881">
              <w:rPr>
                <w:rStyle w:val="CharacterStyle1"/>
                <w:rFonts w:ascii="宋体" w:hAnsi="宋体" w:cs="Tahoma" w:hint="eastAsia"/>
                <w:spacing w:val="-22"/>
                <w:w w:val="85"/>
                <w:sz w:val="21"/>
                <w:szCs w:val="21"/>
              </w:rPr>
              <w:t>3</w:t>
            </w:r>
            <w:r w:rsidRPr="00357881">
              <w:rPr>
                <w:rStyle w:val="CharacterStyle1"/>
                <w:rFonts w:ascii="宋体" w:hAnsi="宋体" w:cs="Tahoma" w:hint="eastAsia"/>
                <w:spacing w:val="-2"/>
                <w:sz w:val="21"/>
                <w:szCs w:val="21"/>
              </w:rPr>
              <w:t>分。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Tahoma"/>
                <w:sz w:val="21"/>
                <w:szCs w:val="21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widowControl/>
              <w:jc w:val="left"/>
              <w:rPr>
                <w:rStyle w:val="CharacterStyle1"/>
                <w:rFonts w:ascii="宋体" w:hAnsi="宋体" w:cs="Tahoma"/>
                <w:sz w:val="21"/>
                <w:szCs w:val="21"/>
              </w:rPr>
            </w:pPr>
          </w:p>
        </w:tc>
      </w:tr>
      <w:tr w:rsidR="00A23119" w:rsidRPr="00357881" w:rsidTr="00FB5079">
        <w:trPr>
          <w:trHeight w:hRule="exact" w:val="831"/>
        </w:trPr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before="144" w:line="0" w:lineRule="atLeast"/>
              <w:jc w:val="center"/>
              <w:rPr>
                <w:rStyle w:val="CharacterStyle1"/>
                <w:rFonts w:ascii="宋体" w:hAnsi="宋体" w:cs="Tahoma"/>
                <w:w w:val="90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Tahoma" w:hint="eastAsia"/>
                <w:spacing w:val="20"/>
                <w:sz w:val="21"/>
                <w:szCs w:val="21"/>
                <w:lang w:eastAsia="en-US"/>
              </w:rPr>
              <w:t>工作咨询</w:t>
            </w:r>
            <w:r w:rsidRPr="00357881">
              <w:rPr>
                <w:rStyle w:val="CharacterStyle1"/>
                <w:rFonts w:ascii="宋体" w:hAnsi="宋体" w:cs="Tahoma" w:hint="eastAsia"/>
                <w:spacing w:val="20"/>
                <w:sz w:val="21"/>
                <w:szCs w:val="21"/>
                <w:lang w:eastAsia="en-US"/>
              </w:rPr>
              <w:br/>
            </w:r>
            <w:r w:rsidRPr="00357881">
              <w:rPr>
                <w:rStyle w:val="CharacterStyle1"/>
                <w:rFonts w:ascii="宋体" w:hAnsi="宋体" w:cs="Tahoma" w:hint="eastAsia"/>
                <w:w w:val="90"/>
                <w:sz w:val="21"/>
                <w:szCs w:val="21"/>
                <w:lang w:eastAsia="en-US"/>
              </w:rPr>
              <w:t>(5)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Tahoma"/>
                <w:sz w:val="21"/>
                <w:szCs w:val="21"/>
              </w:rPr>
            </w:pPr>
            <w:r w:rsidRPr="00357881">
              <w:rPr>
                <w:rStyle w:val="CharacterStyle1"/>
                <w:rFonts w:ascii="宋体" w:hAnsi="宋体" w:cs="Tahoma" w:hint="eastAsia"/>
                <w:spacing w:val="10"/>
                <w:sz w:val="21"/>
                <w:szCs w:val="21"/>
              </w:rPr>
              <w:t>咨询意见或建</w:t>
            </w:r>
            <w:r w:rsidRPr="00357881">
              <w:rPr>
                <w:rStyle w:val="CharacterStyle1"/>
                <w:rFonts w:ascii="宋体" w:hAnsi="宋体" w:cs="Tahoma" w:hint="eastAsia"/>
                <w:sz w:val="21"/>
                <w:szCs w:val="21"/>
              </w:rPr>
              <w:br/>
            </w:r>
            <w:r w:rsidRPr="00357881">
              <w:rPr>
                <w:rStyle w:val="CharacterStyle1"/>
                <w:rFonts w:ascii="宋体" w:hAnsi="宋体" w:cs="Tahoma" w:hint="eastAsia"/>
                <w:spacing w:val="20"/>
                <w:sz w:val="21"/>
                <w:szCs w:val="21"/>
              </w:rPr>
              <w:t>议被上级部门</w:t>
            </w:r>
            <w:r w:rsidRPr="00357881">
              <w:rPr>
                <w:rStyle w:val="CharacterStyle1"/>
                <w:rFonts w:ascii="宋体" w:hAnsi="宋体" w:cs="Tahoma" w:hint="eastAsia"/>
                <w:sz w:val="21"/>
                <w:szCs w:val="21"/>
              </w:rPr>
              <w:br/>
              <w:t>采纳</w:t>
            </w:r>
          </w:p>
        </w:tc>
        <w:tc>
          <w:tcPr>
            <w:tcW w:w="4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ind w:left="144" w:right="108"/>
              <w:jc w:val="both"/>
              <w:rPr>
                <w:rStyle w:val="CharacterStyle1"/>
                <w:rFonts w:ascii="宋体" w:hAnsi="宋体" w:cs="Tahoma"/>
                <w:sz w:val="21"/>
                <w:szCs w:val="21"/>
              </w:rPr>
            </w:pPr>
            <w:r w:rsidRPr="00357881">
              <w:rPr>
                <w:rStyle w:val="CharacterStyle1"/>
                <w:rFonts w:ascii="宋体" w:hAnsi="宋体" w:cs="Tahoma" w:hint="eastAsia"/>
                <w:spacing w:val="6"/>
                <w:sz w:val="21"/>
                <w:szCs w:val="21"/>
              </w:rPr>
              <w:t xml:space="preserve">市级、县区以上教育部门采纳，分别计 </w:t>
            </w:r>
            <w:r w:rsidRPr="00357881">
              <w:rPr>
                <w:rStyle w:val="CharacterStyle1"/>
                <w:rFonts w:ascii="宋体" w:hAnsi="宋体" w:cs="Tahoma" w:hint="eastAsia"/>
                <w:spacing w:val="20"/>
                <w:sz w:val="21"/>
                <w:szCs w:val="21"/>
              </w:rPr>
              <w:t>5分、3分。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Tahoma"/>
                <w:sz w:val="21"/>
                <w:szCs w:val="21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Tahoma"/>
                <w:w w:val="90"/>
                <w:sz w:val="21"/>
                <w:szCs w:val="21"/>
              </w:rPr>
            </w:pPr>
          </w:p>
        </w:tc>
      </w:tr>
      <w:tr w:rsidR="00A23119" w:rsidRPr="00357881" w:rsidTr="00FB5079">
        <w:trPr>
          <w:cantSplit/>
          <w:trHeight w:val="499"/>
        </w:trPr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before="288" w:line="0" w:lineRule="atLeast"/>
              <w:jc w:val="center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Tahoma" w:hint="eastAsia"/>
                <w:spacing w:val="10"/>
                <w:sz w:val="21"/>
                <w:szCs w:val="21"/>
                <w:lang w:eastAsia="en-US"/>
              </w:rPr>
              <w:t>获得荣誉</w:t>
            </w:r>
            <w:r w:rsidRPr="00357881">
              <w:rPr>
                <w:rStyle w:val="CharacterStyle1"/>
                <w:rFonts w:ascii="宋体" w:hAnsi="宋体" w:cs="Tahoma" w:hint="eastAsia"/>
                <w:spacing w:val="10"/>
                <w:sz w:val="21"/>
                <w:szCs w:val="21"/>
                <w:lang w:eastAsia="en-US"/>
              </w:rPr>
              <w:br/>
            </w:r>
            <w:r w:rsidRPr="00357881">
              <w:rPr>
                <w:rStyle w:val="CharacterStyle1"/>
                <w:rFonts w:ascii="宋体" w:hAnsi="宋体" w:cs="Tahoma" w:hint="eastAsia"/>
                <w:sz w:val="21"/>
                <w:szCs w:val="21"/>
                <w:lang w:eastAsia="en-US"/>
              </w:rPr>
              <w:t>(10)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ind w:right="390"/>
              <w:jc w:val="center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Tahoma" w:hint="eastAsia"/>
                <w:spacing w:val="20"/>
                <w:sz w:val="21"/>
                <w:szCs w:val="21"/>
                <w:lang w:eastAsia="en-US"/>
              </w:rPr>
              <w:t>综合荣誉</w:t>
            </w:r>
          </w:p>
        </w:tc>
        <w:tc>
          <w:tcPr>
            <w:tcW w:w="4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before="36" w:line="0" w:lineRule="atLeast"/>
              <w:ind w:left="108" w:right="144"/>
              <w:jc w:val="both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Tahoma" w:hint="eastAsia"/>
                <w:spacing w:val="5"/>
                <w:sz w:val="21"/>
                <w:szCs w:val="21"/>
              </w:rPr>
              <w:t>国家、省、市、县区、校级，分别计</w:t>
            </w:r>
            <w:r w:rsidRPr="00357881">
              <w:rPr>
                <w:rStyle w:val="CharacterStyle1"/>
                <w:rFonts w:ascii="宋体" w:hAnsi="宋体" w:cs="Tahoma" w:hint="eastAsia"/>
                <w:spacing w:val="-5"/>
                <w:w w:val="85"/>
                <w:sz w:val="21"/>
                <w:szCs w:val="21"/>
              </w:rPr>
              <w:t xml:space="preserve">10. </w:t>
            </w:r>
            <w:r w:rsidRPr="00357881">
              <w:rPr>
                <w:rStyle w:val="CharacterStyle1"/>
                <w:rFonts w:ascii="宋体" w:hAnsi="宋体" w:cs="Tahoma" w:hint="eastAsia"/>
                <w:sz w:val="21"/>
                <w:szCs w:val="21"/>
                <w:lang w:eastAsia="en-US"/>
              </w:rPr>
              <w:t>9、8、7、4分。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</w:p>
        </w:tc>
      </w:tr>
      <w:tr w:rsidR="00A23119" w:rsidRPr="00357881" w:rsidTr="00FB5079">
        <w:trPr>
          <w:cantSplit/>
          <w:trHeight w:hRule="exact" w:val="704"/>
        </w:trPr>
        <w:tc>
          <w:tcPr>
            <w:tcW w:w="1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widowControl/>
              <w:jc w:val="left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ind w:right="390"/>
              <w:jc w:val="center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Tahoma" w:hint="eastAsia"/>
                <w:spacing w:val="20"/>
                <w:sz w:val="21"/>
                <w:szCs w:val="21"/>
                <w:lang w:eastAsia="en-US"/>
              </w:rPr>
              <w:t>单项荣誉</w:t>
            </w:r>
          </w:p>
        </w:tc>
        <w:tc>
          <w:tcPr>
            <w:tcW w:w="4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before="72" w:line="0" w:lineRule="atLeast"/>
              <w:ind w:left="108" w:right="144"/>
              <w:jc w:val="both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  <w:r w:rsidRPr="00357881">
              <w:rPr>
                <w:rStyle w:val="CharacterStyle1"/>
                <w:rFonts w:ascii="宋体" w:hAnsi="宋体" w:cs="Tahoma" w:hint="eastAsia"/>
                <w:spacing w:val="5"/>
                <w:sz w:val="21"/>
                <w:szCs w:val="21"/>
              </w:rPr>
              <w:t xml:space="preserve">国家、省、市、县区、校级，分别计9. </w:t>
            </w:r>
            <w:r w:rsidRPr="00357881">
              <w:rPr>
                <w:rStyle w:val="CharacterStyle1"/>
                <w:rFonts w:ascii="宋体" w:hAnsi="宋体" w:cs="Tahoma" w:hint="eastAsia"/>
                <w:sz w:val="21"/>
                <w:szCs w:val="21"/>
                <w:lang w:eastAsia="en-US"/>
              </w:rPr>
              <w:t>8、6、4、2分。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pStyle w:val="Style1"/>
              <w:kinsoku w:val="0"/>
              <w:autoSpaceDE/>
              <w:adjustRightInd/>
              <w:spacing w:line="0" w:lineRule="atLeast"/>
              <w:jc w:val="center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19" w:rsidRPr="00357881" w:rsidRDefault="00A23119" w:rsidP="00287257">
            <w:pPr>
              <w:widowControl/>
              <w:jc w:val="left"/>
              <w:rPr>
                <w:rStyle w:val="CharacterStyle1"/>
                <w:rFonts w:ascii="宋体" w:hAnsi="宋体" w:cs="Tahoma"/>
                <w:sz w:val="21"/>
                <w:szCs w:val="21"/>
                <w:lang w:eastAsia="en-US"/>
              </w:rPr>
            </w:pPr>
          </w:p>
        </w:tc>
      </w:tr>
      <w:tr w:rsidR="00FB5079" w:rsidRPr="00357881" w:rsidTr="00287257">
        <w:trPr>
          <w:cantSplit/>
          <w:trHeight w:hRule="exact" w:val="1900"/>
        </w:trPr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079" w:rsidRPr="00357881" w:rsidRDefault="00FB5079" w:rsidP="00287257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 w:rsidRPr="00357881">
              <w:rPr>
                <w:rFonts w:ascii="宋体" w:hAnsi="宋体" w:hint="eastAsia"/>
                <w:sz w:val="24"/>
              </w:rPr>
              <w:t>学校考核意见</w:t>
            </w:r>
          </w:p>
        </w:tc>
        <w:tc>
          <w:tcPr>
            <w:tcW w:w="8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BCE" w:rsidRPr="00357881" w:rsidRDefault="00182BCE" w:rsidP="00182BCE">
            <w:pPr>
              <w:spacing w:line="0" w:lineRule="atLeast"/>
              <w:ind w:firstLineChars="300" w:firstLine="720"/>
              <w:rPr>
                <w:rFonts w:ascii="宋体" w:hAnsi="宋体"/>
                <w:sz w:val="24"/>
              </w:rPr>
            </w:pPr>
          </w:p>
          <w:p w:rsidR="00182BCE" w:rsidRPr="00357881" w:rsidRDefault="00182BCE" w:rsidP="00182BCE">
            <w:pPr>
              <w:spacing w:line="0" w:lineRule="atLeast"/>
              <w:ind w:firstLineChars="300" w:firstLine="720"/>
              <w:rPr>
                <w:rFonts w:ascii="宋体" w:hAnsi="宋体"/>
                <w:sz w:val="24"/>
              </w:rPr>
            </w:pPr>
          </w:p>
          <w:p w:rsidR="00182BCE" w:rsidRPr="00357881" w:rsidRDefault="00182BCE" w:rsidP="00182BCE">
            <w:pPr>
              <w:spacing w:line="0" w:lineRule="atLeast"/>
              <w:ind w:firstLineChars="300" w:firstLine="720"/>
              <w:rPr>
                <w:rFonts w:ascii="宋体" w:hAnsi="宋体"/>
                <w:sz w:val="24"/>
              </w:rPr>
            </w:pPr>
          </w:p>
          <w:p w:rsidR="00182BCE" w:rsidRPr="00357881" w:rsidRDefault="00182BCE" w:rsidP="00182BCE">
            <w:pPr>
              <w:spacing w:line="0" w:lineRule="atLeast"/>
              <w:ind w:firstLineChars="300" w:firstLine="720"/>
              <w:rPr>
                <w:rFonts w:ascii="宋体" w:hAnsi="宋体"/>
                <w:sz w:val="24"/>
              </w:rPr>
            </w:pPr>
            <w:r w:rsidRPr="00357881">
              <w:rPr>
                <w:rFonts w:ascii="宋体" w:hAnsi="宋体" w:hint="eastAsia"/>
                <w:sz w:val="24"/>
              </w:rPr>
              <w:t xml:space="preserve">                                              校长签字：</w:t>
            </w:r>
          </w:p>
          <w:p w:rsidR="00FB5079" w:rsidRPr="00357881" w:rsidRDefault="00182BCE" w:rsidP="00182BCE">
            <w:pPr>
              <w:spacing w:line="0" w:lineRule="atLeast"/>
              <w:rPr>
                <w:rFonts w:ascii="宋体" w:hAnsi="宋体"/>
                <w:sz w:val="24"/>
              </w:rPr>
            </w:pPr>
            <w:r w:rsidRPr="00357881">
              <w:rPr>
                <w:rFonts w:ascii="宋体" w:hAnsi="宋体" w:hint="eastAsia"/>
                <w:sz w:val="24"/>
              </w:rPr>
              <w:t xml:space="preserve">                                                        （学校盖章）</w:t>
            </w:r>
          </w:p>
          <w:p w:rsidR="00182BCE" w:rsidRPr="00357881" w:rsidRDefault="00182BCE" w:rsidP="00182BCE">
            <w:pPr>
              <w:spacing w:line="0" w:lineRule="atLeast"/>
              <w:rPr>
                <w:rFonts w:ascii="宋体" w:hAnsi="宋体"/>
                <w:sz w:val="24"/>
              </w:rPr>
            </w:pPr>
            <w:r w:rsidRPr="00357881">
              <w:rPr>
                <w:rFonts w:ascii="宋体" w:hAnsi="宋体" w:hint="eastAsia"/>
                <w:sz w:val="24"/>
              </w:rPr>
              <w:t xml:space="preserve">                                                  年     月     日</w:t>
            </w:r>
          </w:p>
          <w:p w:rsidR="00182BCE" w:rsidRPr="00357881" w:rsidRDefault="00182BCE" w:rsidP="00182BCE">
            <w:pPr>
              <w:spacing w:line="0" w:lineRule="atLeast"/>
              <w:rPr>
                <w:rFonts w:ascii="宋体" w:hAnsi="宋体"/>
                <w:sz w:val="24"/>
              </w:rPr>
            </w:pPr>
            <w:r w:rsidRPr="00357881">
              <w:rPr>
                <w:rFonts w:ascii="宋体" w:hAnsi="宋体" w:hint="eastAsia"/>
                <w:sz w:val="24"/>
              </w:rPr>
              <w:t xml:space="preserve">                                                                                                                  </w:t>
            </w:r>
          </w:p>
        </w:tc>
      </w:tr>
    </w:tbl>
    <w:p w:rsidR="009C2D42" w:rsidRPr="00357881" w:rsidRDefault="009C2D42" w:rsidP="00082E0E">
      <w:pPr>
        <w:ind w:right="560"/>
        <w:rPr>
          <w:rFonts w:ascii="宋体" w:hAnsi="宋体"/>
          <w:sz w:val="28"/>
          <w:szCs w:val="28"/>
        </w:rPr>
      </w:pPr>
    </w:p>
    <w:p w:rsidR="004362ED" w:rsidRDefault="004362ED" w:rsidP="004362E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附件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：</w:t>
      </w:r>
    </w:p>
    <w:p w:rsidR="004362ED" w:rsidRDefault="004362ED" w:rsidP="004362ED">
      <w:pPr>
        <w:ind w:left="120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五华区学科带头人骨干教师年度考核结果汇总表</w:t>
      </w:r>
    </w:p>
    <w:p w:rsidR="004362ED" w:rsidRDefault="004362ED" w:rsidP="004362ED">
      <w:pPr>
        <w:ind w:left="120"/>
        <w:rPr>
          <w:rFonts w:ascii="仿宋_GB2312" w:eastAsia="仿宋_GB2312"/>
          <w:sz w:val="24"/>
        </w:rPr>
      </w:pPr>
    </w:p>
    <w:p w:rsidR="004362ED" w:rsidRDefault="004362ED" w:rsidP="004362ED">
      <w:pPr>
        <w:ind w:left="1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学校（园）（盖章）：</w:t>
      </w:r>
      <w:r w:rsidR="00045C83">
        <w:rPr>
          <w:rFonts w:ascii="仿宋_GB2312" w:eastAsia="仿宋_GB2312" w:hint="eastAsia"/>
          <w:sz w:val="24"/>
        </w:rPr>
        <w:t xml:space="preserve">                                     填报时间：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800"/>
        <w:gridCol w:w="2113"/>
        <w:gridCol w:w="1581"/>
        <w:gridCol w:w="1581"/>
        <w:gridCol w:w="1581"/>
      </w:tblGrid>
      <w:tr w:rsidR="004362ED" w:rsidTr="004362ED">
        <w:trPr>
          <w:trHeight w:val="97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类别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考核结果</w:t>
            </w:r>
          </w:p>
        </w:tc>
      </w:tr>
      <w:tr w:rsidR="004362ED" w:rsidTr="004362ED">
        <w:trPr>
          <w:trHeight w:val="45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362ED" w:rsidTr="004362ED">
        <w:trPr>
          <w:trHeight w:val="48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362ED" w:rsidTr="004362ED">
        <w:trPr>
          <w:trHeight w:val="45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362ED" w:rsidTr="004362ED">
        <w:trPr>
          <w:trHeight w:val="48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362ED" w:rsidTr="004362ED">
        <w:trPr>
          <w:trHeight w:val="45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362ED" w:rsidTr="004362ED">
        <w:trPr>
          <w:trHeight w:val="48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362ED" w:rsidTr="004362ED">
        <w:trPr>
          <w:trHeight w:val="45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362ED" w:rsidTr="004362ED">
        <w:trPr>
          <w:trHeight w:val="45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362ED" w:rsidTr="004362ED">
        <w:trPr>
          <w:trHeight w:val="48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362ED" w:rsidTr="004362ED">
        <w:trPr>
          <w:trHeight w:val="45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362ED" w:rsidTr="004362ED">
        <w:trPr>
          <w:trHeight w:val="48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362ED" w:rsidTr="004362ED">
        <w:trPr>
          <w:trHeight w:val="45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362ED" w:rsidTr="004362ED">
        <w:trPr>
          <w:trHeight w:val="45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362ED" w:rsidTr="004362ED">
        <w:trPr>
          <w:trHeight w:val="45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362ED" w:rsidTr="004362ED">
        <w:trPr>
          <w:trHeight w:val="45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362ED" w:rsidTr="004362ED">
        <w:trPr>
          <w:trHeight w:val="1925"/>
        </w:trPr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区教育局审核意见</w:t>
            </w:r>
          </w:p>
        </w:tc>
        <w:tc>
          <w:tcPr>
            <w:tcW w:w="6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D" w:rsidRDefault="004362ED">
            <w:pPr>
              <w:ind w:firstLineChars="1400" w:firstLine="3360"/>
              <w:rPr>
                <w:rFonts w:ascii="仿宋_GB2312" w:eastAsia="仿宋_GB2312"/>
                <w:sz w:val="24"/>
              </w:rPr>
            </w:pPr>
          </w:p>
          <w:p w:rsidR="004362ED" w:rsidRDefault="004362ED">
            <w:pPr>
              <w:ind w:firstLineChars="1450" w:firstLine="3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（盖章）</w:t>
            </w:r>
          </w:p>
          <w:p w:rsidR="004362ED" w:rsidRDefault="004362E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年   月    日</w:t>
            </w:r>
          </w:p>
        </w:tc>
      </w:tr>
    </w:tbl>
    <w:p w:rsidR="004362ED" w:rsidRDefault="004362ED" w:rsidP="004362ED">
      <w:pPr>
        <w:rPr>
          <w:sz w:val="24"/>
        </w:rPr>
      </w:pPr>
      <w:r>
        <w:rPr>
          <w:rFonts w:ascii="仿宋_GB2312" w:eastAsia="仿宋_GB2312" w:hint="eastAsia"/>
          <w:sz w:val="24"/>
        </w:rPr>
        <w:t>说明：类别填写“学科带头人”</w:t>
      </w:r>
      <w:r w:rsidR="00045C83">
        <w:rPr>
          <w:rFonts w:ascii="仿宋_GB2312" w:eastAsia="仿宋_GB2312" w:hint="eastAsia"/>
          <w:sz w:val="24"/>
        </w:rPr>
        <w:t>、</w:t>
      </w:r>
      <w:r>
        <w:rPr>
          <w:rFonts w:ascii="仿宋_GB2312" w:eastAsia="仿宋_GB2312" w:hint="eastAsia"/>
          <w:sz w:val="24"/>
        </w:rPr>
        <w:t>“骨干教师”</w:t>
      </w:r>
      <w:r w:rsidR="00045C83">
        <w:rPr>
          <w:rFonts w:ascii="仿宋_GB2312" w:eastAsia="仿宋_GB2312" w:hint="eastAsia"/>
          <w:sz w:val="24"/>
        </w:rPr>
        <w:t>或“青年骨干教师”</w:t>
      </w:r>
    </w:p>
    <w:p w:rsidR="00A23119" w:rsidRPr="004362ED" w:rsidRDefault="00A23119" w:rsidP="00082E0E">
      <w:pPr>
        <w:ind w:right="560"/>
        <w:rPr>
          <w:sz w:val="28"/>
          <w:szCs w:val="28"/>
        </w:rPr>
      </w:pPr>
    </w:p>
    <w:sectPr w:rsidR="00A23119" w:rsidRPr="004362ED" w:rsidSect="004B34D3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EF2" w:rsidRDefault="00892EF2" w:rsidP="004B34D3">
      <w:r>
        <w:separator/>
      </w:r>
    </w:p>
  </w:endnote>
  <w:endnote w:type="continuationSeparator" w:id="0">
    <w:p w:rsidR="00892EF2" w:rsidRDefault="00892EF2" w:rsidP="004B3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EF2" w:rsidRDefault="00892EF2" w:rsidP="004B34D3">
      <w:r>
        <w:separator/>
      </w:r>
    </w:p>
  </w:footnote>
  <w:footnote w:type="continuationSeparator" w:id="0">
    <w:p w:rsidR="00892EF2" w:rsidRDefault="00892EF2" w:rsidP="004B34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42F92"/>
    <w:multiLevelType w:val="hybridMultilevel"/>
    <w:tmpl w:val="45D0AA70"/>
    <w:lvl w:ilvl="0" w:tplc="04F8041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244B7FF6"/>
    <w:multiLevelType w:val="hybridMultilevel"/>
    <w:tmpl w:val="86CA8C98"/>
    <w:lvl w:ilvl="0" w:tplc="CA76B28E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32581A8D"/>
    <w:multiLevelType w:val="hybridMultilevel"/>
    <w:tmpl w:val="35C67E70"/>
    <w:lvl w:ilvl="0" w:tplc="94C60D44">
      <w:start w:val="1"/>
      <w:numFmt w:val="decimal"/>
      <w:lvlText w:val="%1．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E15"/>
    <w:rsid w:val="00045C83"/>
    <w:rsid w:val="00055BD0"/>
    <w:rsid w:val="00082E0E"/>
    <w:rsid w:val="00111BD1"/>
    <w:rsid w:val="00143BFD"/>
    <w:rsid w:val="00153988"/>
    <w:rsid w:val="00163377"/>
    <w:rsid w:val="001804D3"/>
    <w:rsid w:val="00182BCE"/>
    <w:rsid w:val="002070A3"/>
    <w:rsid w:val="00217E37"/>
    <w:rsid w:val="002437A3"/>
    <w:rsid w:val="0027250C"/>
    <w:rsid w:val="00287257"/>
    <w:rsid w:val="002928C0"/>
    <w:rsid w:val="00292ED2"/>
    <w:rsid w:val="002B005E"/>
    <w:rsid w:val="002B0B3D"/>
    <w:rsid w:val="0031731F"/>
    <w:rsid w:val="00357881"/>
    <w:rsid w:val="00375867"/>
    <w:rsid w:val="0039675B"/>
    <w:rsid w:val="0039684C"/>
    <w:rsid w:val="003B41D7"/>
    <w:rsid w:val="003D205C"/>
    <w:rsid w:val="004362ED"/>
    <w:rsid w:val="00457D2B"/>
    <w:rsid w:val="00463625"/>
    <w:rsid w:val="0049609B"/>
    <w:rsid w:val="004B34D3"/>
    <w:rsid w:val="004E55A7"/>
    <w:rsid w:val="004F57BC"/>
    <w:rsid w:val="005129EB"/>
    <w:rsid w:val="006372C8"/>
    <w:rsid w:val="0068115E"/>
    <w:rsid w:val="006B154E"/>
    <w:rsid w:val="006B2065"/>
    <w:rsid w:val="006B78FA"/>
    <w:rsid w:val="006F2847"/>
    <w:rsid w:val="007416A3"/>
    <w:rsid w:val="00757279"/>
    <w:rsid w:val="007E431E"/>
    <w:rsid w:val="008354D1"/>
    <w:rsid w:val="0084340A"/>
    <w:rsid w:val="00855320"/>
    <w:rsid w:val="00880A98"/>
    <w:rsid w:val="00884CB6"/>
    <w:rsid w:val="00892EF2"/>
    <w:rsid w:val="00947B01"/>
    <w:rsid w:val="00954715"/>
    <w:rsid w:val="00982B89"/>
    <w:rsid w:val="009913D4"/>
    <w:rsid w:val="009A217E"/>
    <w:rsid w:val="009C2D42"/>
    <w:rsid w:val="00A14C37"/>
    <w:rsid w:val="00A23119"/>
    <w:rsid w:val="00AA201C"/>
    <w:rsid w:val="00AF1D05"/>
    <w:rsid w:val="00B0204F"/>
    <w:rsid w:val="00B3243B"/>
    <w:rsid w:val="00B71D29"/>
    <w:rsid w:val="00BA65AE"/>
    <w:rsid w:val="00BB0184"/>
    <w:rsid w:val="00BD6776"/>
    <w:rsid w:val="00BF6AD7"/>
    <w:rsid w:val="00C21096"/>
    <w:rsid w:val="00C35D19"/>
    <w:rsid w:val="00C463CE"/>
    <w:rsid w:val="00C67D0F"/>
    <w:rsid w:val="00C8491A"/>
    <w:rsid w:val="00CD41CA"/>
    <w:rsid w:val="00D1545A"/>
    <w:rsid w:val="00D65138"/>
    <w:rsid w:val="00D91689"/>
    <w:rsid w:val="00DD1A8B"/>
    <w:rsid w:val="00DD6E5C"/>
    <w:rsid w:val="00DE4013"/>
    <w:rsid w:val="00E019A8"/>
    <w:rsid w:val="00E07554"/>
    <w:rsid w:val="00E3125E"/>
    <w:rsid w:val="00E54471"/>
    <w:rsid w:val="00E57946"/>
    <w:rsid w:val="00E71C37"/>
    <w:rsid w:val="00EB550E"/>
    <w:rsid w:val="00EC760E"/>
    <w:rsid w:val="00EF0E15"/>
    <w:rsid w:val="00F308F0"/>
    <w:rsid w:val="00FB5079"/>
    <w:rsid w:val="00FD04BB"/>
    <w:rsid w:val="00FD138C"/>
    <w:rsid w:val="00FF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docId w15:val="{94B31D18-A50D-4B5B-A262-6D29920C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6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B34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4B34D3"/>
    <w:rPr>
      <w:kern w:val="2"/>
      <w:sz w:val="18"/>
      <w:szCs w:val="18"/>
    </w:rPr>
  </w:style>
  <w:style w:type="paragraph" w:styleId="a4">
    <w:name w:val="footer"/>
    <w:basedOn w:val="a"/>
    <w:link w:val="Char0"/>
    <w:rsid w:val="004B34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4B34D3"/>
    <w:rPr>
      <w:kern w:val="2"/>
      <w:sz w:val="18"/>
      <w:szCs w:val="18"/>
    </w:rPr>
  </w:style>
  <w:style w:type="paragraph" w:styleId="a5">
    <w:name w:val="Balloon Text"/>
    <w:basedOn w:val="a"/>
    <w:link w:val="Char1"/>
    <w:rsid w:val="00BD6776"/>
    <w:rPr>
      <w:sz w:val="18"/>
      <w:szCs w:val="18"/>
    </w:rPr>
  </w:style>
  <w:style w:type="character" w:customStyle="1" w:styleId="Char1">
    <w:name w:val="批注框文本 Char"/>
    <w:link w:val="a5"/>
    <w:rsid w:val="00BD6776"/>
    <w:rPr>
      <w:kern w:val="2"/>
      <w:sz w:val="18"/>
      <w:szCs w:val="18"/>
    </w:rPr>
  </w:style>
  <w:style w:type="paragraph" w:customStyle="1" w:styleId="Style2">
    <w:name w:val="Style 2"/>
    <w:basedOn w:val="a"/>
    <w:rsid w:val="007E431E"/>
    <w:pPr>
      <w:autoSpaceDE w:val="0"/>
      <w:autoSpaceDN w:val="0"/>
      <w:adjustRightInd w:val="0"/>
      <w:jc w:val="left"/>
    </w:pPr>
    <w:rPr>
      <w:kern w:val="0"/>
      <w:sz w:val="20"/>
      <w:szCs w:val="20"/>
    </w:rPr>
  </w:style>
  <w:style w:type="paragraph" w:customStyle="1" w:styleId="Style1">
    <w:name w:val="Style 1"/>
    <w:basedOn w:val="a"/>
    <w:rsid w:val="007E431E"/>
    <w:pPr>
      <w:autoSpaceDE w:val="0"/>
      <w:autoSpaceDN w:val="0"/>
      <w:adjustRightInd w:val="0"/>
      <w:jc w:val="left"/>
    </w:pPr>
    <w:rPr>
      <w:kern w:val="0"/>
      <w:sz w:val="20"/>
      <w:szCs w:val="20"/>
    </w:rPr>
  </w:style>
  <w:style w:type="character" w:customStyle="1" w:styleId="CharacterStyle2">
    <w:name w:val="Character Style 2"/>
    <w:rsid w:val="007E431E"/>
    <w:rPr>
      <w:sz w:val="20"/>
    </w:rPr>
  </w:style>
  <w:style w:type="character" w:customStyle="1" w:styleId="CharacterStyle1">
    <w:name w:val="Character Style 1"/>
    <w:rsid w:val="007E431E"/>
    <w:rPr>
      <w:sz w:val="20"/>
    </w:rPr>
  </w:style>
  <w:style w:type="paragraph" w:styleId="a6">
    <w:name w:val="List Paragraph"/>
    <w:basedOn w:val="a"/>
    <w:uiPriority w:val="34"/>
    <w:qFormat/>
    <w:rsid w:val="00A14C3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2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427</Words>
  <Characters>2435</Characters>
  <Application>Microsoft Office Word</Application>
  <DocSecurity>0</DocSecurity>
  <Lines>20</Lines>
  <Paragraphs>5</Paragraphs>
  <ScaleCrop>false</ScaleCrop>
  <Company>MC SYSTEM</Company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通    知</dc:title>
  <dc:creator>MC SYSTEM</dc:creator>
  <cp:lastModifiedBy>彭华军</cp:lastModifiedBy>
  <cp:revision>3</cp:revision>
  <cp:lastPrinted>2016-12-06T06:54:00Z</cp:lastPrinted>
  <dcterms:created xsi:type="dcterms:W3CDTF">2016-12-06T07:09:00Z</dcterms:created>
  <dcterms:modified xsi:type="dcterms:W3CDTF">2016-12-06T07:10:00Z</dcterms:modified>
</cp:coreProperties>
</file>