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2"/>
          <w:szCs w:val="32"/>
        </w:rPr>
      </w:pPr>
      <w:r>
        <w:rPr>
          <w:rFonts w:ascii="黑体" w:hAnsi="黑体" w:eastAsia="黑体"/>
          <w:color w:val="FF0000"/>
          <w:sz w:val="32"/>
          <w:szCs w:val="32"/>
        </w:rPr>
        <mc:AlternateContent>
          <mc:Choice Requires="wps">
            <w:drawing>
              <wp:anchor distT="0" distB="0" distL="114300" distR="114300" simplePos="0" relativeHeight="251659264" behindDoc="0" locked="0" layoutInCell="1" allowOverlap="1">
                <wp:simplePos x="0" y="0"/>
                <wp:positionH relativeFrom="column">
                  <wp:posOffset>3819525</wp:posOffset>
                </wp:positionH>
                <wp:positionV relativeFrom="paragraph">
                  <wp:posOffset>361950</wp:posOffset>
                </wp:positionV>
                <wp:extent cx="1409700" cy="771525"/>
                <wp:effectExtent l="0" t="0" r="0" b="9525"/>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409700" cy="771525"/>
                        </a:xfrm>
                        <a:prstGeom prst="rect">
                          <a:avLst/>
                        </a:prstGeom>
                        <a:solidFill>
                          <a:srgbClr val="FFFFFF"/>
                        </a:solidFill>
                        <a:ln w="9525">
                          <a:noFill/>
                          <a:miter lim="800000"/>
                        </a:ln>
                      </wps:spPr>
                      <wps:txbx>
                        <w:txbxContent>
                          <w:p>
                            <w:pPr>
                              <w:rPr>
                                <w:color w:val="FF0000"/>
                                <w:sz w:val="84"/>
                                <w:szCs w:val="84"/>
                              </w:rPr>
                            </w:pPr>
                            <w:r>
                              <w:rPr>
                                <w:rFonts w:hint="eastAsia"/>
                                <w:color w:val="FF0000"/>
                                <w:sz w:val="84"/>
                                <w:szCs w:val="84"/>
                              </w:rPr>
                              <w:t>文件</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300.75pt;margin-top:28.5pt;height:60.75pt;width:111pt;z-index:251659264;mso-width-relative:page;mso-height-relative:page;" fillcolor="#FFFFFF" filled="t" stroked="f" coordsize="21600,21600" o:gfxdata="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6bXKrXAAAACgEA&#10;AA8AAAAAAAAAAQAgAAAAIgAAAGRycy9kb3ducmV2LnhtbFBLAQIUABQAAAAIAIdO4kAcQ1ZOGwIA&#10;AAYEAAAOAAAAAAAAAAEAIAAAACYBAABkcnMvZTJvRG9jLnhtbFBLBQYAAAAABgAGAFkBAACzBQAA&#10;AAA=&#10;">
                <v:fill on="t" focussize="0,0"/>
                <v:stroke on="f" miterlimit="8" joinstyle="miter"/>
                <v:imagedata o:title=""/>
                <o:lock v:ext="edit" aspectratio="f"/>
                <v:textbox>
                  <w:txbxContent>
                    <w:p>
                      <w:pPr>
                        <w:rPr>
                          <w:color w:val="FF0000"/>
                          <w:sz w:val="84"/>
                          <w:szCs w:val="84"/>
                        </w:rPr>
                      </w:pPr>
                      <w:r>
                        <w:rPr>
                          <w:rFonts w:hint="eastAsia"/>
                          <w:color w:val="FF0000"/>
                          <w:sz w:val="84"/>
                          <w:szCs w:val="84"/>
                        </w:rPr>
                        <w:t>文件</w:t>
                      </w:r>
                    </w:p>
                  </w:txbxContent>
                </v:textbox>
              </v:shape>
            </w:pict>
          </mc:Fallback>
        </mc:AlternateContent>
      </w:r>
    </w:p>
    <w:p>
      <w:pPr>
        <w:ind w:firstLine="480" w:firstLineChars="100"/>
        <w:rPr>
          <w:rFonts w:ascii="黑体" w:hAnsi="黑体" w:eastAsia="黑体"/>
          <w:color w:val="FF0000"/>
          <w:sz w:val="48"/>
          <w:szCs w:val="48"/>
        </w:rPr>
      </w:pPr>
      <w:r>
        <w:rPr>
          <w:rFonts w:hint="eastAsia" w:ascii="黑体" w:hAnsi="黑体" w:eastAsia="黑体"/>
          <w:color w:val="FF0000"/>
          <w:sz w:val="48"/>
          <w:szCs w:val="48"/>
        </w:rPr>
        <w:t>云 南 省 招 生 考 试 院</w:t>
      </w:r>
    </w:p>
    <w:p>
      <w:pPr>
        <w:ind w:firstLine="480" w:firstLineChars="100"/>
        <w:rPr>
          <w:rFonts w:ascii="黑体" w:hAnsi="黑体" w:eastAsia="黑体"/>
          <w:color w:val="FF0000"/>
          <w:sz w:val="48"/>
          <w:szCs w:val="48"/>
        </w:rPr>
      </w:pPr>
      <w:r>
        <w:rPr>
          <w:rFonts w:hint="eastAsia" w:ascii="黑体" w:hAnsi="黑体" w:eastAsia="黑体"/>
          <w:color w:val="FF0000"/>
          <w:sz w:val="48"/>
          <w:szCs w:val="48"/>
        </w:rPr>
        <w:t>沈 阳 航 空 航 天 大 学</w:t>
      </w:r>
    </w:p>
    <w:p>
      <w:pPr>
        <w:jc w:val="center"/>
        <w:rPr>
          <w:rFonts w:ascii="黑体" w:hAnsi="黑体" w:eastAsia="黑体"/>
          <w:color w:val="FF0000"/>
          <w:sz w:val="32"/>
          <w:szCs w:val="32"/>
        </w:rPr>
      </w:pPr>
    </w:p>
    <w:p>
      <w:pPr>
        <w:jc w:val="center"/>
        <w:rPr>
          <w:rFonts w:ascii="黑体" w:hAnsi="黑体" w:eastAsia="黑体"/>
          <w:color w:val="FF0000"/>
          <w:sz w:val="32"/>
          <w:szCs w:val="32"/>
        </w:rPr>
      </w:pPr>
      <w:r>
        <w:rPr>
          <w:rFonts w:hint="eastAsia" w:ascii="黑体" w:hAnsi="黑体" w:eastAsia="黑体"/>
          <w:color w:val="FF0000"/>
          <w:sz w:val="32"/>
          <w:szCs w:val="32"/>
        </w:rPr>
        <w:t>云招考院{201</w:t>
      </w:r>
      <w:r>
        <w:rPr>
          <w:rFonts w:hint="eastAsia" w:ascii="黑体" w:hAnsi="黑体" w:eastAsia="黑体"/>
          <w:color w:val="FF0000"/>
          <w:sz w:val="32"/>
          <w:szCs w:val="32"/>
          <w:lang w:val="en-US" w:eastAsia="zh-CN"/>
        </w:rPr>
        <w:t>7</w:t>
      </w:r>
      <w:r>
        <w:rPr>
          <w:rFonts w:hint="eastAsia" w:ascii="黑体" w:hAnsi="黑体" w:eastAsia="黑体"/>
          <w:color w:val="FF0000"/>
          <w:sz w:val="32"/>
          <w:szCs w:val="32"/>
        </w:rPr>
        <w:t>}　　号</w:t>
      </w:r>
    </w:p>
    <w:p>
      <w:pPr>
        <w:jc w:val="center"/>
        <w:rPr>
          <w:rFonts w:ascii="黑体" w:hAnsi="黑体" w:eastAsia="黑体"/>
          <w:color w:val="FF0000"/>
          <w:sz w:val="32"/>
          <w:szCs w:val="32"/>
        </w:rPr>
      </w:pPr>
      <w:r>
        <w:rPr>
          <w:rFonts w:hint="eastAsia" w:ascii="黑体" w:hAnsi="黑体" w:eastAsia="黑体"/>
          <w:color w:val="FF0000"/>
          <w:sz w:val="32"/>
          <w:szCs w:val="32"/>
        </w:rPr>
        <w:t>——————————————————————</w:t>
      </w:r>
    </w:p>
    <w:p>
      <w:pPr>
        <w:jc w:val="center"/>
        <w:rPr>
          <w:rFonts w:ascii="黑体" w:hAnsi="黑体" w:eastAsia="黑体"/>
          <w:sz w:val="32"/>
          <w:szCs w:val="32"/>
        </w:rPr>
      </w:pPr>
      <w:r>
        <w:rPr>
          <w:rFonts w:hint="eastAsia" w:ascii="黑体" w:hAnsi="黑体" w:eastAsia="黑体"/>
          <w:sz w:val="32"/>
          <w:szCs w:val="32"/>
        </w:rPr>
        <w:t>云南省招生考试院　沈阳航空航天大学关于印发《201</w:t>
      </w:r>
      <w:r>
        <w:rPr>
          <w:rFonts w:hint="eastAsia" w:ascii="黑体" w:hAnsi="黑体" w:eastAsia="黑体"/>
          <w:sz w:val="32"/>
          <w:szCs w:val="32"/>
          <w:lang w:val="en-US" w:eastAsia="zh-CN"/>
        </w:rPr>
        <w:t>8</w:t>
      </w:r>
      <w:r>
        <w:rPr>
          <w:rFonts w:hint="eastAsia" w:ascii="黑体" w:hAnsi="黑体" w:eastAsia="黑体"/>
          <w:sz w:val="32"/>
          <w:szCs w:val="32"/>
        </w:rPr>
        <w:t>年招收民航飞行学生实施办法》的通知</w:t>
      </w:r>
    </w:p>
    <w:p/>
    <w:p>
      <w:pPr>
        <w:rPr>
          <w:rFonts w:asciiTheme="minorEastAsia" w:hAnsiTheme="minorEastAsia"/>
          <w:sz w:val="30"/>
          <w:szCs w:val="30"/>
        </w:rPr>
      </w:pPr>
      <w:r>
        <w:rPr>
          <w:rFonts w:hint="eastAsia" w:asciiTheme="minorEastAsia" w:hAnsiTheme="minorEastAsia"/>
          <w:sz w:val="30"/>
          <w:szCs w:val="30"/>
        </w:rPr>
        <w:t>各州、市招生考试机构：</w:t>
      </w:r>
    </w:p>
    <w:p>
      <w:pPr>
        <w:ind w:firstLine="720" w:firstLineChars="240"/>
        <w:rPr>
          <w:rFonts w:asciiTheme="minorEastAsia" w:hAnsiTheme="minorEastAsia"/>
          <w:sz w:val="30"/>
          <w:szCs w:val="30"/>
        </w:rPr>
      </w:pPr>
      <w:r>
        <w:rPr>
          <w:rFonts w:hint="eastAsia" w:asciiTheme="minorEastAsia" w:hAnsiTheme="minorEastAsia"/>
          <w:sz w:val="30"/>
          <w:szCs w:val="30"/>
        </w:rPr>
        <w:t>根据中国民用航空总局、教育部联合下发的《关于印发〈普通高校飞行技术专业招收飞行学生实施办法〉的通知》（民航发[2009]84号）的文件精神和招收飞行学生有关规定，结合我省实际，特制定《201</w:t>
      </w:r>
      <w:r>
        <w:rPr>
          <w:rFonts w:hint="eastAsia" w:asciiTheme="minorEastAsia" w:hAnsiTheme="minorEastAsia"/>
          <w:sz w:val="30"/>
          <w:szCs w:val="30"/>
          <w:lang w:val="en-US" w:eastAsia="zh-CN"/>
        </w:rPr>
        <w:t>8</w:t>
      </w:r>
      <w:r>
        <w:rPr>
          <w:rFonts w:hint="eastAsia" w:asciiTheme="minorEastAsia" w:hAnsiTheme="minorEastAsia"/>
          <w:sz w:val="30"/>
          <w:szCs w:val="30"/>
        </w:rPr>
        <w:t>年招收民航飞行学生实施办法》，请认真学习，广泛宣传到各中学，严密组织，做好民航招收飞行学生有关工作。</w:t>
      </w:r>
    </w:p>
    <w:p>
      <w:pPr>
        <w:ind w:firstLine="420"/>
        <w:rPr>
          <w:rFonts w:asciiTheme="minorEastAsia" w:hAnsiTheme="minorEastAsia"/>
          <w:sz w:val="30"/>
          <w:szCs w:val="30"/>
        </w:rPr>
      </w:pPr>
    </w:p>
    <w:p>
      <w:pPr>
        <w:ind w:firstLine="420"/>
        <w:rPr>
          <w:rFonts w:asciiTheme="minorEastAsia" w:hAnsiTheme="minorEastAsia"/>
          <w:sz w:val="30"/>
          <w:szCs w:val="30"/>
        </w:rPr>
      </w:pPr>
    </w:p>
    <w:p>
      <w:pPr>
        <w:ind w:firstLine="420"/>
        <w:rPr>
          <w:rFonts w:asciiTheme="minorEastAsia" w:hAnsiTheme="minorEastAsia"/>
          <w:sz w:val="30"/>
          <w:szCs w:val="30"/>
        </w:rPr>
      </w:pPr>
    </w:p>
    <w:p>
      <w:pPr>
        <w:ind w:firstLine="420"/>
        <w:rPr>
          <w:rFonts w:asciiTheme="minorEastAsia" w:hAnsiTheme="minorEastAsia"/>
          <w:sz w:val="30"/>
          <w:szCs w:val="30"/>
        </w:rPr>
      </w:pPr>
      <w:r>
        <w:rPr>
          <w:rFonts w:hint="eastAsia" w:asciiTheme="minorEastAsia" w:hAnsiTheme="minorEastAsia"/>
          <w:sz w:val="30"/>
          <w:szCs w:val="30"/>
        </w:rPr>
        <w:t>附件：1、沈阳航空航天大学 201</w:t>
      </w:r>
      <w:r>
        <w:rPr>
          <w:rFonts w:hint="eastAsia" w:asciiTheme="minorEastAsia" w:hAnsiTheme="minorEastAsia"/>
          <w:sz w:val="30"/>
          <w:szCs w:val="30"/>
          <w:lang w:val="en-US" w:eastAsia="zh-CN"/>
        </w:rPr>
        <w:t>8</w:t>
      </w:r>
      <w:r>
        <w:rPr>
          <w:rFonts w:hint="eastAsia" w:asciiTheme="minorEastAsia" w:hAnsiTheme="minorEastAsia"/>
          <w:sz w:val="30"/>
          <w:szCs w:val="30"/>
        </w:rPr>
        <w:t>年招收民航飞行学生实施办法</w:t>
      </w:r>
    </w:p>
    <w:p>
      <w:pPr>
        <w:ind w:firstLine="420"/>
        <w:rPr>
          <w:rFonts w:asciiTheme="minorEastAsia" w:hAnsiTheme="minorEastAsia"/>
          <w:sz w:val="30"/>
          <w:szCs w:val="30"/>
        </w:rPr>
      </w:pPr>
      <w:r>
        <w:rPr>
          <w:rFonts w:hint="eastAsia" w:asciiTheme="minorEastAsia" w:hAnsiTheme="minorEastAsia"/>
          <w:sz w:val="30"/>
          <w:szCs w:val="30"/>
        </w:rPr>
        <w:t>　　　2、《201</w:t>
      </w:r>
      <w:r>
        <w:rPr>
          <w:rFonts w:hint="eastAsia" w:asciiTheme="minorEastAsia" w:hAnsiTheme="minorEastAsia"/>
          <w:sz w:val="30"/>
          <w:szCs w:val="30"/>
          <w:lang w:val="en-US" w:eastAsia="zh-CN"/>
        </w:rPr>
        <w:t>8</w:t>
      </w:r>
      <w:r>
        <w:rPr>
          <w:rFonts w:hint="eastAsia" w:asciiTheme="minorEastAsia" w:hAnsiTheme="minorEastAsia"/>
          <w:sz w:val="30"/>
          <w:szCs w:val="30"/>
        </w:rPr>
        <w:t>年沈阳航空航天大学招收飞行学</w:t>
      </w:r>
      <w:r>
        <w:rPr>
          <w:rFonts w:hint="eastAsia" w:asciiTheme="minorEastAsia" w:hAnsiTheme="minorEastAsia"/>
          <w:sz w:val="30"/>
          <w:szCs w:val="30"/>
          <w:lang w:eastAsia="zh-CN"/>
        </w:rPr>
        <w:t>生</w:t>
      </w:r>
      <w:r>
        <w:rPr>
          <w:rFonts w:hint="eastAsia" w:asciiTheme="minorEastAsia" w:hAnsiTheme="minorEastAsia"/>
          <w:sz w:val="30"/>
          <w:szCs w:val="30"/>
        </w:rPr>
        <w:t>预选日程》</w:t>
      </w:r>
    </w:p>
    <w:p>
      <w:pPr>
        <w:ind w:firstLine="420"/>
        <w:rPr>
          <w:rFonts w:asciiTheme="minorEastAsia" w:hAnsiTheme="minorEastAsia"/>
          <w:sz w:val="30"/>
          <w:szCs w:val="30"/>
        </w:rPr>
      </w:pPr>
      <w:r>
        <w:rPr>
          <w:rFonts w:hint="eastAsia" w:asciiTheme="minorEastAsia" w:hAnsiTheme="minorEastAsia"/>
          <w:sz w:val="30"/>
          <w:szCs w:val="30"/>
        </w:rPr>
        <w:t>　　　3、《沈阳航空航天大学 201</w:t>
      </w:r>
      <w:r>
        <w:rPr>
          <w:rFonts w:hint="eastAsia" w:asciiTheme="minorEastAsia" w:hAnsiTheme="minorEastAsia"/>
          <w:sz w:val="30"/>
          <w:szCs w:val="30"/>
          <w:lang w:val="en-US" w:eastAsia="zh-CN"/>
        </w:rPr>
        <w:t>8</w:t>
      </w:r>
      <w:r>
        <w:rPr>
          <w:rFonts w:hint="eastAsia" w:asciiTheme="minorEastAsia" w:hAnsiTheme="minorEastAsia"/>
          <w:sz w:val="30"/>
          <w:szCs w:val="30"/>
        </w:rPr>
        <w:t>年招飞简章》</w:t>
      </w:r>
    </w:p>
    <w:p>
      <w:pPr>
        <w:ind w:firstLine="420"/>
        <w:rPr>
          <w:rFonts w:asciiTheme="minorEastAsia" w:hAnsiTheme="minorEastAsia"/>
          <w:sz w:val="30"/>
          <w:szCs w:val="30"/>
        </w:rPr>
      </w:pPr>
      <w:r>
        <w:rPr>
          <w:rFonts w:hint="eastAsia" w:asciiTheme="minorEastAsia" w:hAnsiTheme="minorEastAsia"/>
          <w:sz w:val="30"/>
          <w:szCs w:val="30"/>
        </w:rPr>
        <w:t>　　　4、《报考沈阳航空航天大学飞行学员身体条件自荐标准》</w:t>
      </w:r>
    </w:p>
    <w:p>
      <w:pPr>
        <w:ind w:firstLine="420"/>
        <w:rPr>
          <w:rFonts w:asciiTheme="minorEastAsia" w:hAnsiTheme="minorEastAsia"/>
          <w:sz w:val="30"/>
          <w:szCs w:val="30"/>
        </w:rPr>
      </w:pPr>
      <w:r>
        <w:rPr>
          <w:rFonts w:hint="eastAsia" w:asciiTheme="minorEastAsia" w:hAnsiTheme="minorEastAsia"/>
          <w:sz w:val="30"/>
          <w:szCs w:val="30"/>
        </w:rPr>
        <w:t>　　　5、《报考沈阳航空航天大学飞行学员登记表》</w:t>
      </w:r>
    </w:p>
    <w:p>
      <w:pPr>
        <w:ind w:firstLine="420"/>
        <w:rPr>
          <w:rFonts w:asciiTheme="minorEastAsia" w:hAnsiTheme="minorEastAsia"/>
          <w:sz w:val="30"/>
          <w:szCs w:val="30"/>
        </w:rPr>
      </w:pPr>
    </w:p>
    <w:p>
      <w:pPr>
        <w:ind w:firstLine="420"/>
        <w:rPr>
          <w:rFonts w:asciiTheme="minorEastAsia" w:hAnsiTheme="minorEastAsia"/>
          <w:sz w:val="30"/>
          <w:szCs w:val="30"/>
        </w:rPr>
      </w:pPr>
    </w:p>
    <w:p>
      <w:pPr>
        <w:ind w:firstLine="420"/>
        <w:rPr>
          <w:rFonts w:asciiTheme="minorEastAsia" w:hAnsiTheme="minorEastAsia"/>
          <w:sz w:val="30"/>
          <w:szCs w:val="30"/>
        </w:rPr>
      </w:pPr>
    </w:p>
    <w:p>
      <w:pPr>
        <w:ind w:firstLine="420"/>
        <w:rPr>
          <w:rFonts w:asciiTheme="minorEastAsia" w:hAnsiTheme="minorEastAsia"/>
          <w:sz w:val="30"/>
          <w:szCs w:val="30"/>
        </w:rPr>
      </w:pPr>
      <w:r>
        <w:rPr>
          <w:rFonts w:hint="eastAsia" w:asciiTheme="minorEastAsia" w:hAnsiTheme="minorEastAsia"/>
          <w:sz w:val="30"/>
          <w:szCs w:val="30"/>
        </w:rPr>
        <w:t>云南省招生考试院　　　　　　　　　沈阳航空航天大学</w:t>
      </w:r>
    </w:p>
    <w:p>
      <w:pPr>
        <w:rPr>
          <w:rFonts w:asciiTheme="minorEastAsia" w:hAnsiTheme="minorEastAsia"/>
          <w:sz w:val="30"/>
          <w:szCs w:val="30"/>
        </w:rPr>
      </w:pPr>
    </w:p>
    <w:p>
      <w:pPr>
        <w:rPr>
          <w:rFonts w:asciiTheme="minorEastAsia" w:hAnsiTheme="minorEastAsia"/>
          <w:sz w:val="30"/>
          <w:szCs w:val="30"/>
        </w:rPr>
      </w:pPr>
    </w:p>
    <w:p>
      <w:pPr>
        <w:rPr>
          <w:rFonts w:asciiTheme="minorEastAsia" w:hAnsiTheme="minorEastAsia"/>
          <w:sz w:val="30"/>
          <w:szCs w:val="30"/>
        </w:rPr>
      </w:pPr>
    </w:p>
    <w:p>
      <w:pPr>
        <w:rPr>
          <w:rFonts w:asciiTheme="minorEastAsia" w:hAnsiTheme="minorEastAsia"/>
          <w:sz w:val="30"/>
          <w:szCs w:val="30"/>
        </w:rPr>
      </w:pPr>
    </w:p>
    <w:p>
      <w:pPr>
        <w:rPr>
          <w:rFonts w:asciiTheme="minorEastAsia" w:hAnsiTheme="minorEastAsia"/>
          <w:sz w:val="30"/>
          <w:szCs w:val="30"/>
        </w:rPr>
      </w:pPr>
    </w:p>
    <w:p>
      <w:pPr>
        <w:rPr>
          <w:rFonts w:asciiTheme="minorEastAsia" w:hAnsiTheme="minorEastAsia"/>
          <w:sz w:val="30"/>
          <w:szCs w:val="30"/>
        </w:rPr>
      </w:pPr>
    </w:p>
    <w:p>
      <w:pPr>
        <w:rPr>
          <w:rFonts w:asciiTheme="minorEastAsia" w:hAnsiTheme="minorEastAsia"/>
          <w:sz w:val="30"/>
          <w:szCs w:val="30"/>
        </w:rPr>
      </w:pPr>
    </w:p>
    <w:p>
      <w:pPr>
        <w:rPr>
          <w:rFonts w:asciiTheme="minorEastAsia" w:hAnsiTheme="minorEastAsia"/>
          <w:sz w:val="30"/>
          <w:szCs w:val="30"/>
        </w:rPr>
      </w:pPr>
    </w:p>
    <w:p>
      <w:pPr>
        <w:rPr>
          <w:rFonts w:asciiTheme="minorEastAsia" w:hAnsiTheme="minorEastAsia"/>
          <w:sz w:val="30"/>
          <w:szCs w:val="30"/>
        </w:rPr>
      </w:pPr>
    </w:p>
    <w:p>
      <w:pPr>
        <w:rPr>
          <w:rFonts w:asciiTheme="minorEastAsia" w:hAnsiTheme="minorEastAsia"/>
          <w:sz w:val="30"/>
          <w:szCs w:val="30"/>
        </w:rPr>
      </w:pPr>
    </w:p>
    <w:p>
      <w:pPr>
        <w:rPr>
          <w:rFonts w:asciiTheme="minorEastAsia" w:hAnsiTheme="minorEastAsia"/>
          <w:sz w:val="30"/>
          <w:szCs w:val="30"/>
        </w:rPr>
      </w:pPr>
    </w:p>
    <w:p>
      <w:pPr>
        <w:rPr>
          <w:rFonts w:asciiTheme="minorEastAsia" w:hAnsiTheme="minorEastAsia"/>
          <w:sz w:val="30"/>
          <w:szCs w:val="30"/>
        </w:rPr>
      </w:pPr>
    </w:p>
    <w:p>
      <w:pPr>
        <w:rPr>
          <w:rFonts w:asciiTheme="minorEastAsia" w:hAnsiTheme="minorEastAsia"/>
          <w:sz w:val="30"/>
          <w:szCs w:val="30"/>
        </w:rPr>
      </w:pPr>
    </w:p>
    <w:p>
      <w:pPr>
        <w:rPr>
          <w:rFonts w:asciiTheme="minorEastAsia" w:hAnsiTheme="minorEastAsia"/>
          <w:sz w:val="30"/>
          <w:szCs w:val="30"/>
        </w:rPr>
      </w:pPr>
    </w:p>
    <w:p>
      <w:pPr>
        <w:rPr>
          <w:rFonts w:asciiTheme="minorEastAsia" w:hAnsiTheme="minorEastAsia"/>
          <w:sz w:val="30"/>
          <w:szCs w:val="30"/>
        </w:rPr>
      </w:pPr>
    </w:p>
    <w:p>
      <w:pPr>
        <w:rPr>
          <w:rFonts w:asciiTheme="minorEastAsia" w:hAnsiTheme="minorEastAsia"/>
          <w:sz w:val="30"/>
          <w:szCs w:val="30"/>
        </w:rPr>
      </w:pPr>
      <w:r>
        <w:rPr>
          <w:rFonts w:hint="eastAsia" w:asciiTheme="minorEastAsia" w:hAnsiTheme="minorEastAsia"/>
          <w:sz w:val="30"/>
          <w:szCs w:val="30"/>
        </w:rPr>
        <w:t>附件1</w:t>
      </w:r>
    </w:p>
    <w:p>
      <w:pPr>
        <w:rPr>
          <w:rFonts w:ascii="黑体" w:hAnsi="黑体" w:eastAsia="黑体"/>
          <w:sz w:val="32"/>
          <w:szCs w:val="32"/>
        </w:rPr>
      </w:pPr>
      <w:r>
        <w:rPr>
          <w:rFonts w:hint="eastAsia" w:ascii="黑体" w:hAnsi="黑体" w:eastAsia="黑体"/>
          <w:sz w:val="32"/>
          <w:szCs w:val="32"/>
        </w:rPr>
        <w:t>　　沈阳航空航天大学 201</w:t>
      </w:r>
      <w:r>
        <w:rPr>
          <w:rFonts w:hint="eastAsia" w:ascii="黑体" w:hAnsi="黑体" w:eastAsia="黑体"/>
          <w:sz w:val="32"/>
          <w:szCs w:val="32"/>
          <w:lang w:val="en-US" w:eastAsia="zh-CN"/>
        </w:rPr>
        <w:t>8</w:t>
      </w:r>
      <w:r>
        <w:rPr>
          <w:rFonts w:hint="eastAsia" w:ascii="黑体" w:hAnsi="黑体" w:eastAsia="黑体"/>
          <w:sz w:val="32"/>
          <w:szCs w:val="32"/>
        </w:rPr>
        <w:t>年招收民航飞行学生实施办法</w:t>
      </w:r>
    </w:p>
    <w:p>
      <w:pPr>
        <w:rPr>
          <w:rFonts w:asciiTheme="minorEastAsia" w:hAnsiTheme="minorEastAsia"/>
          <w:sz w:val="30"/>
          <w:szCs w:val="30"/>
        </w:rPr>
      </w:pPr>
    </w:p>
    <w:p>
      <w:pPr>
        <w:pStyle w:val="9"/>
        <w:numPr>
          <w:ilvl w:val="0"/>
          <w:numId w:val="1"/>
        </w:numPr>
        <w:ind w:firstLineChars="0"/>
        <w:rPr>
          <w:rFonts w:asciiTheme="minorEastAsia" w:hAnsiTheme="minorEastAsia"/>
          <w:sz w:val="30"/>
          <w:szCs w:val="30"/>
        </w:rPr>
      </w:pPr>
      <w:r>
        <w:rPr>
          <w:rFonts w:hint="eastAsia" w:asciiTheme="minorEastAsia" w:hAnsiTheme="minorEastAsia"/>
          <w:sz w:val="30"/>
          <w:szCs w:val="30"/>
        </w:rPr>
        <w:t>招飞计划</w:t>
      </w:r>
    </w:p>
    <w:p>
      <w:pPr>
        <w:ind w:left="300" w:leftChars="143" w:firstLine="600" w:firstLineChars="200"/>
        <w:rPr>
          <w:rFonts w:asciiTheme="minorEastAsia" w:hAnsiTheme="minorEastAsia"/>
          <w:sz w:val="30"/>
          <w:szCs w:val="30"/>
        </w:rPr>
      </w:pPr>
      <w:r>
        <w:rPr>
          <w:rFonts w:hint="eastAsia" w:asciiTheme="minorEastAsia" w:hAnsiTheme="minorEastAsia"/>
          <w:sz w:val="30"/>
          <w:szCs w:val="30"/>
        </w:rPr>
        <w:t>沈阳航空航天大学 201</w:t>
      </w:r>
      <w:r>
        <w:rPr>
          <w:rFonts w:hint="eastAsia" w:asciiTheme="minorEastAsia" w:hAnsiTheme="minorEastAsia"/>
          <w:sz w:val="30"/>
          <w:szCs w:val="30"/>
          <w:lang w:val="en-US" w:eastAsia="zh-CN"/>
        </w:rPr>
        <w:t>8</w:t>
      </w:r>
      <w:r>
        <w:rPr>
          <w:rFonts w:hint="eastAsia" w:asciiTheme="minorEastAsia" w:hAnsiTheme="minorEastAsia"/>
          <w:sz w:val="30"/>
          <w:szCs w:val="30"/>
        </w:rPr>
        <w:t>年计划在云南省招收20名飞行学生。</w:t>
      </w:r>
    </w:p>
    <w:p>
      <w:pPr>
        <w:pStyle w:val="9"/>
        <w:numPr>
          <w:ilvl w:val="0"/>
          <w:numId w:val="1"/>
        </w:numPr>
        <w:ind w:firstLineChars="0"/>
        <w:rPr>
          <w:rFonts w:asciiTheme="minorEastAsia" w:hAnsiTheme="minorEastAsia"/>
          <w:sz w:val="30"/>
          <w:szCs w:val="30"/>
        </w:rPr>
      </w:pPr>
      <w:r>
        <w:rPr>
          <w:rFonts w:hint="eastAsia" w:asciiTheme="minorEastAsia" w:hAnsiTheme="minorEastAsia"/>
          <w:sz w:val="30"/>
          <w:szCs w:val="30"/>
        </w:rPr>
        <w:t>组织实施</w:t>
      </w:r>
    </w:p>
    <w:p>
      <w:pPr>
        <w:ind w:left="300" w:leftChars="143" w:firstLine="600" w:firstLineChars="200"/>
        <w:rPr>
          <w:rFonts w:asciiTheme="minorEastAsia" w:hAnsiTheme="minorEastAsia"/>
          <w:sz w:val="30"/>
          <w:szCs w:val="30"/>
        </w:rPr>
      </w:pPr>
      <w:r>
        <w:rPr>
          <w:rFonts w:hint="eastAsia" w:asciiTheme="minorEastAsia" w:hAnsiTheme="minorEastAsia"/>
          <w:sz w:val="30"/>
          <w:szCs w:val="30"/>
        </w:rPr>
        <w:t>201</w:t>
      </w:r>
      <w:r>
        <w:rPr>
          <w:rFonts w:hint="eastAsia" w:asciiTheme="minorEastAsia" w:hAnsiTheme="minorEastAsia"/>
          <w:sz w:val="30"/>
          <w:szCs w:val="30"/>
          <w:lang w:val="en-US" w:eastAsia="zh-CN"/>
        </w:rPr>
        <w:t>8</w:t>
      </w:r>
      <w:r>
        <w:rPr>
          <w:rFonts w:hint="eastAsia" w:asciiTheme="minorEastAsia" w:hAnsiTheme="minorEastAsia"/>
          <w:sz w:val="30"/>
          <w:szCs w:val="30"/>
        </w:rPr>
        <w:t>年民航招飞工作在云南省招生考试院领导下，由沈阳航空航天大学负责具体组织实施。</w:t>
      </w:r>
    </w:p>
    <w:p>
      <w:pPr>
        <w:ind w:left="300"/>
        <w:rPr>
          <w:rFonts w:asciiTheme="minorEastAsia" w:hAnsiTheme="minorEastAsia"/>
          <w:bCs/>
          <w:sz w:val="30"/>
          <w:szCs w:val="30"/>
        </w:rPr>
      </w:pPr>
      <w:r>
        <w:rPr>
          <w:rFonts w:hint="eastAsia" w:asciiTheme="minorEastAsia" w:hAnsiTheme="minorEastAsia"/>
          <w:sz w:val="30"/>
          <w:szCs w:val="30"/>
        </w:rPr>
        <w:t>　　自愿报考沈阳航空航天大学飞行技术专业的学生，由沈阳航空航天大学按照飞行学生选拔条件对其进行预选，组织预选通过的</w:t>
      </w:r>
      <w:r>
        <w:rPr>
          <w:rFonts w:hint="eastAsia" w:asciiTheme="minorEastAsia" w:hAnsiTheme="minorEastAsia"/>
          <w:sz w:val="30"/>
          <w:szCs w:val="30"/>
          <w:lang w:eastAsia="zh-CN"/>
        </w:rPr>
        <w:t>学生</w:t>
      </w:r>
      <w:r>
        <w:rPr>
          <w:rFonts w:hint="eastAsia" w:asciiTheme="minorEastAsia" w:hAnsiTheme="minorEastAsia"/>
          <w:sz w:val="30"/>
          <w:szCs w:val="30"/>
        </w:rPr>
        <w:t>进行</w:t>
      </w:r>
      <w:r>
        <w:rPr>
          <w:rFonts w:hint="eastAsia" w:asciiTheme="minorEastAsia" w:hAnsiTheme="minorEastAsia"/>
          <w:sz w:val="30"/>
          <w:szCs w:val="30"/>
          <w:lang w:eastAsia="zh-CN"/>
        </w:rPr>
        <w:t>身体</w:t>
      </w:r>
      <w:r>
        <w:rPr>
          <w:rFonts w:hint="eastAsia" w:asciiTheme="minorEastAsia" w:hAnsiTheme="minorEastAsia"/>
          <w:sz w:val="30"/>
          <w:szCs w:val="30"/>
        </w:rPr>
        <w:t>检查（含心理选拔）和民用航空背景调查。合格者根据其普通高等学校招生全国统一考试的成绩，录取到沈阳航空航天大学飞行技术专业学习</w:t>
      </w:r>
      <w:r>
        <w:rPr>
          <w:rFonts w:hint="eastAsia" w:asciiTheme="minorEastAsia" w:hAnsiTheme="minorEastAsia"/>
          <w:bCs/>
          <w:sz w:val="30"/>
          <w:szCs w:val="30"/>
        </w:rPr>
        <w:t>。</w:t>
      </w:r>
    </w:p>
    <w:p>
      <w:pPr>
        <w:pStyle w:val="9"/>
        <w:numPr>
          <w:ilvl w:val="0"/>
          <w:numId w:val="1"/>
        </w:numPr>
        <w:ind w:firstLineChars="0"/>
        <w:rPr>
          <w:rFonts w:asciiTheme="minorEastAsia" w:hAnsiTheme="minorEastAsia"/>
          <w:sz w:val="30"/>
          <w:szCs w:val="30"/>
        </w:rPr>
      </w:pPr>
      <w:r>
        <w:rPr>
          <w:rFonts w:hint="eastAsia" w:asciiTheme="minorEastAsia" w:hAnsiTheme="minorEastAsia"/>
          <w:sz w:val="30"/>
          <w:szCs w:val="30"/>
        </w:rPr>
        <w:t>招飞对象和选拔条件</w:t>
      </w:r>
    </w:p>
    <w:p>
      <w:pPr>
        <w:pStyle w:val="9"/>
        <w:numPr>
          <w:ilvl w:val="0"/>
          <w:numId w:val="2"/>
        </w:numPr>
        <w:ind w:firstLineChars="0"/>
        <w:rPr>
          <w:rFonts w:asciiTheme="minorEastAsia" w:hAnsiTheme="minorEastAsia"/>
          <w:sz w:val="30"/>
          <w:szCs w:val="30"/>
        </w:rPr>
      </w:pPr>
      <w:r>
        <w:rPr>
          <w:rFonts w:hint="eastAsia" w:asciiTheme="minorEastAsia" w:hAnsiTheme="minorEastAsia"/>
          <w:sz w:val="30"/>
          <w:szCs w:val="30"/>
        </w:rPr>
        <w:t>招飞对象</w:t>
      </w:r>
    </w:p>
    <w:p>
      <w:pPr>
        <w:ind w:left="300" w:leftChars="143" w:firstLine="600" w:firstLineChars="200"/>
        <w:rPr>
          <w:rFonts w:asciiTheme="minorEastAsia" w:hAnsiTheme="minorEastAsia"/>
          <w:sz w:val="30"/>
          <w:szCs w:val="30"/>
        </w:rPr>
      </w:pPr>
      <w:r>
        <w:rPr>
          <w:rFonts w:asciiTheme="minorEastAsia" w:hAnsiTheme="minorEastAsia"/>
          <w:sz w:val="30"/>
          <w:szCs w:val="30"/>
        </w:rPr>
        <w:t>201</w:t>
      </w:r>
      <w:r>
        <w:rPr>
          <w:rFonts w:hint="eastAsia" w:asciiTheme="minorEastAsia" w:hAnsiTheme="minorEastAsia"/>
          <w:sz w:val="30"/>
          <w:szCs w:val="30"/>
          <w:lang w:val="en-US" w:eastAsia="zh-CN"/>
        </w:rPr>
        <w:t>8</w:t>
      </w:r>
      <w:r>
        <w:rPr>
          <w:rFonts w:asciiTheme="minorEastAsia" w:hAnsiTheme="minorEastAsia"/>
          <w:sz w:val="30"/>
          <w:szCs w:val="30"/>
        </w:rPr>
        <w:t>年参加</w:t>
      </w:r>
      <w:r>
        <w:rPr>
          <w:rFonts w:hint="eastAsia" w:asciiTheme="minorEastAsia" w:hAnsiTheme="minorEastAsia"/>
          <w:sz w:val="30"/>
          <w:szCs w:val="30"/>
        </w:rPr>
        <w:t>云南省</w:t>
      </w:r>
      <w:r>
        <w:rPr>
          <w:rFonts w:asciiTheme="minorEastAsia" w:hAnsiTheme="minorEastAsia"/>
          <w:sz w:val="30"/>
          <w:szCs w:val="30"/>
        </w:rPr>
        <w:t>普通高等学校招生全国统一考试</w:t>
      </w:r>
      <w:r>
        <w:rPr>
          <w:rFonts w:hint="eastAsia" w:asciiTheme="minorEastAsia" w:hAnsiTheme="minorEastAsia"/>
          <w:sz w:val="30"/>
          <w:szCs w:val="30"/>
        </w:rPr>
        <w:t>的普通</w:t>
      </w:r>
      <w:r>
        <w:rPr>
          <w:rFonts w:hint="eastAsia" w:asciiTheme="minorEastAsia" w:hAnsiTheme="minorEastAsia"/>
          <w:b/>
          <w:sz w:val="30"/>
          <w:szCs w:val="30"/>
        </w:rPr>
        <w:t>理科</w:t>
      </w:r>
      <w:r>
        <w:rPr>
          <w:rFonts w:hint="eastAsia" w:asciiTheme="minorEastAsia" w:hAnsiTheme="minorEastAsia"/>
          <w:sz w:val="30"/>
          <w:szCs w:val="30"/>
        </w:rPr>
        <w:t>高中毕业生，男性，年龄在</w:t>
      </w:r>
      <w:r>
        <w:rPr>
          <w:rFonts w:asciiTheme="minorEastAsia" w:hAnsiTheme="minorEastAsia"/>
          <w:sz w:val="30"/>
          <w:szCs w:val="30"/>
        </w:rPr>
        <w:t>16至20周岁</w:t>
      </w:r>
      <w:r>
        <w:rPr>
          <w:rFonts w:hint="eastAsia" w:asciiTheme="minorEastAsia" w:hAnsiTheme="minorEastAsia"/>
          <w:sz w:val="30"/>
          <w:szCs w:val="30"/>
        </w:rPr>
        <w:t>之间</w:t>
      </w:r>
      <w:r>
        <w:rPr>
          <w:rFonts w:hint="eastAsia" w:asciiTheme="minorEastAsia" w:hAnsiTheme="minorEastAsia"/>
          <w:sz w:val="30"/>
          <w:szCs w:val="30"/>
          <w:lang w:eastAsia="zh-CN"/>
        </w:rPr>
        <w:t>（</w:t>
      </w:r>
      <w:r>
        <w:rPr>
          <w:rFonts w:hint="eastAsia" w:asciiTheme="minorEastAsia" w:hAnsiTheme="minorEastAsia"/>
          <w:sz w:val="30"/>
          <w:szCs w:val="30"/>
          <w:lang w:val="en-US" w:eastAsia="zh-CN"/>
        </w:rPr>
        <w:t>1998年9月1日至2002年8月31日出生</w:t>
      </w:r>
      <w:r>
        <w:rPr>
          <w:rFonts w:hint="eastAsia" w:asciiTheme="minorEastAsia" w:hAnsiTheme="minorEastAsia"/>
          <w:sz w:val="30"/>
          <w:szCs w:val="30"/>
          <w:lang w:eastAsia="zh-CN"/>
        </w:rPr>
        <w:t>）</w:t>
      </w:r>
      <w:r>
        <w:rPr>
          <w:rFonts w:asciiTheme="minorEastAsia" w:hAnsiTheme="minorEastAsia"/>
          <w:sz w:val="30"/>
          <w:szCs w:val="30"/>
        </w:rPr>
        <w:t>。</w:t>
      </w:r>
    </w:p>
    <w:p>
      <w:pPr>
        <w:pStyle w:val="9"/>
        <w:numPr>
          <w:ilvl w:val="0"/>
          <w:numId w:val="2"/>
        </w:numPr>
        <w:ind w:firstLineChars="0"/>
        <w:rPr>
          <w:rFonts w:asciiTheme="minorEastAsia" w:hAnsiTheme="minorEastAsia"/>
          <w:sz w:val="30"/>
          <w:szCs w:val="30"/>
        </w:rPr>
      </w:pPr>
      <w:r>
        <w:rPr>
          <w:rFonts w:hint="eastAsia" w:asciiTheme="minorEastAsia" w:hAnsiTheme="minorEastAsia"/>
          <w:sz w:val="30"/>
          <w:szCs w:val="30"/>
        </w:rPr>
        <w:t>基本条件</w:t>
      </w:r>
    </w:p>
    <w:p>
      <w:pPr>
        <w:ind w:left="300" w:leftChars="143" w:firstLine="600" w:firstLineChars="200"/>
        <w:rPr>
          <w:rFonts w:asciiTheme="minorEastAsia" w:hAnsiTheme="minorEastAsia"/>
          <w:sz w:val="30"/>
          <w:szCs w:val="30"/>
        </w:rPr>
      </w:pPr>
      <w:r>
        <w:rPr>
          <w:rFonts w:hint="eastAsia" w:asciiTheme="minorEastAsia" w:hAnsiTheme="minorEastAsia"/>
          <w:sz w:val="30"/>
          <w:szCs w:val="30"/>
        </w:rPr>
        <w:t>符合云南省普通高等学校招生全国统一考试报名条件。热爱祖国，热爱人民，拥护党的路线、方针、政策，遵守国家宪法和法律，志愿从事祖国民航事业，符合民用航空背景调查要求。</w:t>
      </w:r>
    </w:p>
    <w:p>
      <w:pPr>
        <w:pStyle w:val="9"/>
        <w:numPr>
          <w:ilvl w:val="0"/>
          <w:numId w:val="2"/>
        </w:numPr>
        <w:ind w:firstLineChars="0"/>
        <w:rPr>
          <w:rFonts w:asciiTheme="minorEastAsia" w:hAnsiTheme="minorEastAsia"/>
          <w:sz w:val="30"/>
          <w:szCs w:val="30"/>
        </w:rPr>
      </w:pPr>
      <w:r>
        <w:rPr>
          <w:rFonts w:hint="eastAsia" w:asciiTheme="minorEastAsia" w:hAnsiTheme="minorEastAsia"/>
          <w:sz w:val="30"/>
          <w:szCs w:val="30"/>
        </w:rPr>
        <w:t>文化条件</w:t>
      </w:r>
    </w:p>
    <w:p>
      <w:pPr>
        <w:ind w:left="300" w:leftChars="143" w:firstLine="600" w:firstLineChars="200"/>
        <w:rPr>
          <w:rFonts w:asciiTheme="minorEastAsia" w:hAnsiTheme="minorEastAsia"/>
          <w:sz w:val="30"/>
          <w:szCs w:val="30"/>
        </w:rPr>
      </w:pPr>
      <w:r>
        <w:rPr>
          <w:rFonts w:hint="eastAsia" w:asciiTheme="minorEastAsia" w:hAnsiTheme="minorEastAsia"/>
          <w:sz w:val="30"/>
          <w:szCs w:val="30"/>
        </w:rPr>
        <w:t>参加201</w:t>
      </w:r>
      <w:r>
        <w:rPr>
          <w:rFonts w:hint="eastAsia" w:asciiTheme="minorEastAsia" w:hAnsiTheme="minorEastAsia"/>
          <w:sz w:val="30"/>
          <w:szCs w:val="30"/>
          <w:lang w:val="en-US" w:eastAsia="zh-CN"/>
        </w:rPr>
        <w:t>8</w:t>
      </w:r>
      <w:r>
        <w:rPr>
          <w:rFonts w:hint="eastAsia" w:asciiTheme="minorEastAsia" w:hAnsiTheme="minorEastAsia"/>
          <w:sz w:val="30"/>
          <w:szCs w:val="30"/>
        </w:rPr>
        <w:t>年云南省普通高等学校招生全国统一考试，成绩达到中国民用航空总局确定的当年招飞录取最低控制分数线。</w:t>
      </w:r>
    </w:p>
    <w:p>
      <w:pPr>
        <w:pStyle w:val="9"/>
        <w:numPr>
          <w:ilvl w:val="0"/>
          <w:numId w:val="2"/>
        </w:numPr>
        <w:ind w:firstLineChars="0"/>
        <w:rPr>
          <w:rFonts w:asciiTheme="minorEastAsia" w:hAnsiTheme="minorEastAsia"/>
          <w:sz w:val="30"/>
          <w:szCs w:val="30"/>
        </w:rPr>
      </w:pPr>
      <w:r>
        <w:rPr>
          <w:rFonts w:hint="eastAsia" w:asciiTheme="minorEastAsia" w:hAnsiTheme="minorEastAsia"/>
          <w:sz w:val="30"/>
          <w:szCs w:val="30"/>
        </w:rPr>
        <w:t>身体条件</w:t>
      </w:r>
    </w:p>
    <w:p>
      <w:pPr>
        <w:ind w:left="300" w:leftChars="143" w:firstLine="600" w:firstLineChars="200"/>
        <w:rPr>
          <w:rFonts w:asciiTheme="minorEastAsia" w:hAnsiTheme="minorEastAsia"/>
          <w:sz w:val="30"/>
          <w:szCs w:val="30"/>
        </w:rPr>
      </w:pPr>
      <w:r>
        <w:rPr>
          <w:rFonts w:hint="eastAsia" w:asciiTheme="minorEastAsia" w:hAnsiTheme="minorEastAsia"/>
          <w:sz w:val="30"/>
          <w:szCs w:val="30"/>
        </w:rPr>
        <w:t>身体条件符合《民用航空招收飞行学生体格检查鉴定管理办法》（民航发[2007]37号），身高1</w:t>
      </w:r>
      <w:r>
        <w:rPr>
          <w:rFonts w:hint="eastAsia" w:asciiTheme="minorEastAsia" w:hAnsiTheme="minorEastAsia"/>
          <w:sz w:val="30"/>
          <w:szCs w:val="30"/>
          <w:lang w:val="en-US" w:eastAsia="zh-CN"/>
        </w:rPr>
        <w:t>68</w:t>
      </w:r>
      <w:r>
        <w:rPr>
          <w:rFonts w:hint="eastAsia" w:asciiTheme="minorEastAsia" w:hAnsiTheme="minorEastAsia"/>
          <w:sz w:val="30"/>
          <w:szCs w:val="30"/>
        </w:rPr>
        <w:t>-185厘米；体重符合民航招收飞行员体重指数标准；双眼任何一只眼睛裸视力（按Ｃ字视力表）不低于0.</w:t>
      </w:r>
      <w:r>
        <w:rPr>
          <w:rFonts w:hint="eastAsia" w:asciiTheme="minorEastAsia" w:hAnsiTheme="minorEastAsia"/>
          <w:sz w:val="30"/>
          <w:szCs w:val="30"/>
          <w:lang w:val="en-US" w:eastAsia="zh-CN"/>
        </w:rPr>
        <w:t>1</w:t>
      </w:r>
      <w:r>
        <w:rPr>
          <w:rFonts w:hint="eastAsia" w:asciiTheme="minorEastAsia" w:hAnsiTheme="minorEastAsia"/>
          <w:sz w:val="30"/>
          <w:szCs w:val="30"/>
        </w:rPr>
        <w:t>；本人及家族无精神病史。</w:t>
      </w:r>
    </w:p>
    <w:p>
      <w:pPr>
        <w:pStyle w:val="9"/>
        <w:numPr>
          <w:ilvl w:val="0"/>
          <w:numId w:val="1"/>
        </w:numPr>
        <w:ind w:firstLineChars="0"/>
        <w:rPr>
          <w:rFonts w:asciiTheme="minorEastAsia" w:hAnsiTheme="minorEastAsia"/>
          <w:sz w:val="30"/>
          <w:szCs w:val="30"/>
        </w:rPr>
      </w:pPr>
      <w:r>
        <w:rPr>
          <w:rFonts w:hint="eastAsia" w:asciiTheme="minorEastAsia" w:hAnsiTheme="minorEastAsia"/>
          <w:sz w:val="30"/>
          <w:szCs w:val="30"/>
        </w:rPr>
        <w:t>招飞程序</w:t>
      </w:r>
    </w:p>
    <w:p>
      <w:pPr>
        <w:ind w:left="300" w:leftChars="143" w:firstLine="600" w:firstLineChars="200"/>
        <w:rPr>
          <w:rFonts w:asciiTheme="minorEastAsia" w:hAnsiTheme="minorEastAsia"/>
          <w:sz w:val="30"/>
          <w:szCs w:val="30"/>
        </w:rPr>
      </w:pPr>
      <w:r>
        <w:rPr>
          <w:rFonts w:hint="eastAsia" w:asciiTheme="minorEastAsia" w:hAnsiTheme="minorEastAsia"/>
          <w:sz w:val="30"/>
          <w:szCs w:val="30"/>
        </w:rPr>
        <w:t>包括宣传动员、报名推荐、预选、体检鉴定（含心理学测试）、民用航空背景调查、高考、体检复查、录取和入校身体复查等工作。</w:t>
      </w:r>
    </w:p>
    <w:p>
      <w:pPr>
        <w:pStyle w:val="9"/>
        <w:numPr>
          <w:ilvl w:val="0"/>
          <w:numId w:val="3"/>
        </w:numPr>
        <w:ind w:firstLineChars="0"/>
        <w:rPr>
          <w:rFonts w:asciiTheme="minorEastAsia" w:hAnsiTheme="minorEastAsia"/>
          <w:sz w:val="30"/>
          <w:szCs w:val="30"/>
        </w:rPr>
      </w:pPr>
      <w:r>
        <w:rPr>
          <w:rFonts w:hint="eastAsia" w:asciiTheme="minorEastAsia" w:hAnsiTheme="minorEastAsia"/>
          <w:sz w:val="30"/>
          <w:szCs w:val="30"/>
        </w:rPr>
        <w:t>宣传动员</w:t>
      </w:r>
    </w:p>
    <w:p>
      <w:pPr>
        <w:ind w:left="300" w:leftChars="143" w:firstLine="600" w:firstLineChars="200"/>
        <w:rPr>
          <w:rFonts w:asciiTheme="minorEastAsia" w:hAnsiTheme="minorEastAsia"/>
          <w:sz w:val="30"/>
          <w:szCs w:val="30"/>
        </w:rPr>
      </w:pPr>
      <w:r>
        <w:rPr>
          <w:rFonts w:hint="eastAsia" w:asciiTheme="minorEastAsia" w:hAnsiTheme="minorEastAsia"/>
          <w:sz w:val="30"/>
          <w:szCs w:val="30"/>
        </w:rPr>
        <w:t>201</w:t>
      </w:r>
      <w:r>
        <w:rPr>
          <w:rFonts w:hint="eastAsia" w:asciiTheme="minorEastAsia" w:hAnsiTheme="minorEastAsia"/>
          <w:sz w:val="30"/>
          <w:szCs w:val="30"/>
          <w:lang w:val="en-US" w:eastAsia="zh-CN"/>
        </w:rPr>
        <w:t>8</w:t>
      </w:r>
      <w:r>
        <w:rPr>
          <w:rFonts w:hint="eastAsia" w:asciiTheme="minorEastAsia" w:hAnsiTheme="minorEastAsia"/>
          <w:sz w:val="30"/>
          <w:szCs w:val="30"/>
        </w:rPr>
        <w:t>年民航招飞宣传动员工作于201</w:t>
      </w:r>
      <w:r>
        <w:rPr>
          <w:rFonts w:hint="eastAsia" w:asciiTheme="minorEastAsia" w:hAnsiTheme="minorEastAsia"/>
          <w:sz w:val="30"/>
          <w:szCs w:val="30"/>
          <w:lang w:val="en-US" w:eastAsia="zh-CN"/>
        </w:rPr>
        <w:t>7</w:t>
      </w:r>
      <w:r>
        <w:rPr>
          <w:rFonts w:hint="eastAsia" w:asciiTheme="minorEastAsia" w:hAnsiTheme="minorEastAsia"/>
          <w:sz w:val="30"/>
          <w:szCs w:val="30"/>
        </w:rPr>
        <w:t>年10月开始，由各州、市（区、县）招考机构对学校进行宣传动员，各学校要对学生进行宣传动员，指定老师组织学生报名并带队到设点学校进行预选。要切实做好工作部署，深入进行宣传动员，进一步加大招飞宣传力度，扩大招飞影响力，动员广大学生积极参与，为完成招飞任务、提高招飞质量打好基础。</w:t>
      </w:r>
    </w:p>
    <w:p>
      <w:pPr>
        <w:pStyle w:val="9"/>
        <w:numPr>
          <w:ilvl w:val="0"/>
          <w:numId w:val="3"/>
        </w:numPr>
        <w:ind w:firstLineChars="0"/>
        <w:rPr>
          <w:rFonts w:asciiTheme="minorEastAsia" w:hAnsiTheme="minorEastAsia"/>
          <w:sz w:val="30"/>
          <w:szCs w:val="30"/>
        </w:rPr>
      </w:pPr>
      <w:r>
        <w:rPr>
          <w:rFonts w:hint="eastAsia" w:asciiTheme="minorEastAsia" w:hAnsiTheme="minorEastAsia"/>
          <w:sz w:val="30"/>
          <w:szCs w:val="30"/>
        </w:rPr>
        <w:t>报名推荐</w:t>
      </w:r>
    </w:p>
    <w:p>
      <w:pPr>
        <w:ind w:left="300" w:leftChars="143" w:firstLine="600" w:firstLineChars="200"/>
        <w:rPr>
          <w:rFonts w:asciiTheme="minorEastAsia" w:hAnsiTheme="minorEastAsia"/>
          <w:sz w:val="30"/>
          <w:szCs w:val="30"/>
        </w:rPr>
      </w:pPr>
      <w:r>
        <w:rPr>
          <w:rFonts w:hint="eastAsia" w:asciiTheme="minorEastAsia" w:hAnsiTheme="minorEastAsia"/>
          <w:sz w:val="30"/>
          <w:szCs w:val="30"/>
        </w:rPr>
        <w:t>各中学应对照招飞条件，对考生的思想品德、现实表现、学习成绩、身体素质等方面进行审核，积极推荐符合条件的学生报名，认真填写《报考沈阳航空航天大学飞行学员登记表》并加盖公章。</w:t>
      </w:r>
    </w:p>
    <w:p>
      <w:pPr>
        <w:pStyle w:val="9"/>
        <w:numPr>
          <w:ilvl w:val="0"/>
          <w:numId w:val="3"/>
        </w:numPr>
        <w:ind w:firstLineChars="0"/>
        <w:rPr>
          <w:rFonts w:asciiTheme="minorEastAsia" w:hAnsiTheme="minorEastAsia"/>
          <w:sz w:val="30"/>
          <w:szCs w:val="30"/>
        </w:rPr>
      </w:pPr>
      <w:r>
        <w:rPr>
          <w:rFonts w:hint="eastAsia" w:asciiTheme="minorEastAsia" w:hAnsiTheme="minorEastAsia"/>
          <w:sz w:val="30"/>
          <w:szCs w:val="30"/>
        </w:rPr>
        <w:t>预选</w:t>
      </w:r>
    </w:p>
    <w:p>
      <w:pPr>
        <w:ind w:left="300" w:leftChars="143" w:firstLine="600" w:firstLineChars="200"/>
        <w:rPr>
          <w:rFonts w:asciiTheme="minorEastAsia" w:hAnsiTheme="minorEastAsia"/>
          <w:sz w:val="30"/>
          <w:szCs w:val="30"/>
        </w:rPr>
      </w:pPr>
      <w:r>
        <w:rPr>
          <w:rFonts w:hint="eastAsia" w:asciiTheme="minorEastAsia" w:hAnsiTheme="minorEastAsia"/>
          <w:sz w:val="30"/>
          <w:szCs w:val="30"/>
        </w:rPr>
        <w:t>沈阳航空航天大学派出招飞预选工作组，在相关州、市设点学校进行招飞预选。考生随带队老师或带队同学持加盖学校公章的《报考沈阳航空航天大学飞行学员登记表》和本人身份证复印件到预选点参加预选。招飞预选组工作人员按规定对考生的思想品德、心理、学习成绩、身体状况等基本情况进行初步审查。预选合格者参加招飞体检。</w:t>
      </w:r>
    </w:p>
    <w:p>
      <w:pPr>
        <w:pStyle w:val="9"/>
        <w:numPr>
          <w:ilvl w:val="0"/>
          <w:numId w:val="3"/>
        </w:numPr>
        <w:ind w:firstLineChars="0"/>
        <w:rPr>
          <w:rFonts w:asciiTheme="minorEastAsia" w:hAnsiTheme="minorEastAsia"/>
          <w:sz w:val="30"/>
          <w:szCs w:val="30"/>
        </w:rPr>
      </w:pPr>
      <w:r>
        <w:rPr>
          <w:rFonts w:hint="eastAsia" w:asciiTheme="minorEastAsia" w:hAnsiTheme="minorEastAsia"/>
          <w:sz w:val="30"/>
          <w:szCs w:val="30"/>
        </w:rPr>
        <w:t>体检鉴定（含心理学测试）</w:t>
      </w:r>
    </w:p>
    <w:p>
      <w:pPr>
        <w:ind w:left="300" w:leftChars="143" w:firstLine="600" w:firstLineChars="200"/>
        <w:rPr>
          <w:rFonts w:asciiTheme="minorEastAsia" w:hAnsiTheme="minorEastAsia"/>
          <w:sz w:val="30"/>
          <w:szCs w:val="30"/>
        </w:rPr>
      </w:pPr>
      <w:r>
        <w:rPr>
          <w:rFonts w:hint="eastAsia" w:asciiTheme="minorEastAsia" w:hAnsiTheme="minorEastAsia"/>
          <w:sz w:val="30"/>
          <w:szCs w:val="30"/>
        </w:rPr>
        <w:t>招飞体检鉴定由具有招收民航飞行学生体检鉴定资格的航空人员体检鉴定机构负责</w:t>
      </w:r>
      <w:r>
        <w:rPr>
          <w:rFonts w:hint="eastAsia" w:asciiTheme="minorEastAsia" w:hAnsiTheme="minorEastAsia"/>
          <w:sz w:val="30"/>
          <w:szCs w:val="30"/>
          <w:lang w:eastAsia="zh-CN"/>
        </w:rPr>
        <w:t>，</w:t>
      </w:r>
      <w:r>
        <w:rPr>
          <w:rFonts w:hint="eastAsia" w:asciiTheme="minorEastAsia" w:hAnsiTheme="minorEastAsia"/>
          <w:sz w:val="30"/>
          <w:szCs w:val="30"/>
        </w:rPr>
        <w:t>体检实行单科单项淘汰制。经预选合格的学生按指定的时间、地点和要求接受体检鉴定（含心理学测试）。对体检鉴定（含心理学测试）合格的学生进行民用航空背景调查。</w:t>
      </w:r>
    </w:p>
    <w:p>
      <w:pPr>
        <w:pStyle w:val="9"/>
        <w:numPr>
          <w:ilvl w:val="0"/>
          <w:numId w:val="3"/>
        </w:numPr>
        <w:ind w:firstLineChars="0"/>
        <w:rPr>
          <w:rFonts w:asciiTheme="minorEastAsia" w:hAnsiTheme="minorEastAsia"/>
          <w:sz w:val="30"/>
          <w:szCs w:val="30"/>
        </w:rPr>
      </w:pPr>
      <w:r>
        <w:rPr>
          <w:rFonts w:hint="eastAsia" w:asciiTheme="minorEastAsia" w:hAnsiTheme="minorEastAsia"/>
          <w:sz w:val="30"/>
          <w:szCs w:val="30"/>
        </w:rPr>
        <w:t>民用航空背景调查</w:t>
      </w:r>
    </w:p>
    <w:p>
      <w:pPr>
        <w:ind w:left="300" w:leftChars="143" w:firstLine="600" w:firstLineChars="200"/>
        <w:rPr>
          <w:rFonts w:asciiTheme="minorEastAsia" w:hAnsiTheme="minorEastAsia"/>
          <w:sz w:val="30"/>
          <w:szCs w:val="30"/>
        </w:rPr>
      </w:pPr>
      <w:r>
        <w:rPr>
          <w:rFonts w:hint="eastAsia" w:asciiTheme="minorEastAsia" w:hAnsiTheme="minorEastAsia"/>
          <w:sz w:val="30"/>
          <w:szCs w:val="30"/>
        </w:rPr>
        <w:t>民用航空背景调查（以下简称背景调查），是指为确定有关人员是否适合从事民用航空相关工作或是否可以单独进入民用机场控制区，而对其身份、经历、社会关系和现实表现等方面进行的调查。背景调查工作按照《民用航空背景调查规定》（民航发[2007]117号）执行。</w:t>
      </w:r>
    </w:p>
    <w:p>
      <w:pPr>
        <w:pStyle w:val="9"/>
        <w:numPr>
          <w:ilvl w:val="0"/>
          <w:numId w:val="3"/>
        </w:numPr>
        <w:ind w:firstLineChars="0"/>
        <w:rPr>
          <w:rFonts w:asciiTheme="minorEastAsia" w:hAnsiTheme="minorEastAsia"/>
          <w:sz w:val="30"/>
          <w:szCs w:val="30"/>
        </w:rPr>
      </w:pPr>
      <w:r>
        <w:rPr>
          <w:rFonts w:hint="eastAsia" w:asciiTheme="minorEastAsia" w:hAnsiTheme="minorEastAsia"/>
          <w:sz w:val="30"/>
          <w:szCs w:val="30"/>
        </w:rPr>
        <w:t>文化考试</w:t>
      </w:r>
    </w:p>
    <w:p>
      <w:pPr>
        <w:ind w:left="300" w:leftChars="143" w:firstLine="600" w:firstLineChars="200"/>
        <w:rPr>
          <w:rFonts w:asciiTheme="minorEastAsia" w:hAnsiTheme="minorEastAsia"/>
          <w:sz w:val="30"/>
          <w:szCs w:val="30"/>
        </w:rPr>
      </w:pPr>
      <w:r>
        <w:rPr>
          <w:rFonts w:hint="eastAsia" w:asciiTheme="minorEastAsia" w:hAnsiTheme="minorEastAsia"/>
          <w:sz w:val="30"/>
          <w:szCs w:val="30"/>
        </w:rPr>
        <w:t>报考飞行技术专业的学生，须参加普通高等学校招生全国统一考试，外语语种限考英语。在考生志愿表提前批志愿中填报沈阳航空航天大学。</w:t>
      </w:r>
    </w:p>
    <w:p>
      <w:pPr>
        <w:pStyle w:val="9"/>
        <w:numPr>
          <w:ilvl w:val="0"/>
          <w:numId w:val="3"/>
        </w:numPr>
        <w:ind w:firstLineChars="0"/>
        <w:rPr>
          <w:rFonts w:asciiTheme="minorEastAsia" w:hAnsiTheme="minorEastAsia"/>
          <w:sz w:val="30"/>
          <w:szCs w:val="30"/>
        </w:rPr>
      </w:pPr>
      <w:r>
        <w:rPr>
          <w:rFonts w:hint="eastAsia" w:asciiTheme="minorEastAsia" w:hAnsiTheme="minorEastAsia"/>
          <w:sz w:val="30"/>
          <w:szCs w:val="30"/>
        </w:rPr>
        <w:t>录取</w:t>
      </w:r>
    </w:p>
    <w:p>
      <w:pPr>
        <w:ind w:left="300" w:leftChars="143" w:firstLine="600" w:firstLineChars="200"/>
        <w:rPr>
          <w:rFonts w:asciiTheme="minorEastAsia" w:hAnsiTheme="minorEastAsia"/>
          <w:sz w:val="30"/>
          <w:szCs w:val="30"/>
        </w:rPr>
      </w:pPr>
      <w:r>
        <w:rPr>
          <w:rFonts w:hint="eastAsia" w:asciiTheme="minorEastAsia" w:hAnsiTheme="minorEastAsia"/>
          <w:sz w:val="30"/>
          <w:szCs w:val="30"/>
        </w:rPr>
        <w:t>飞行技术专业新生的录取在本科提前批次进行。对高考成绩达到中国民用航空总局确定的当年招飞录取最低控制分数线以上的考生，按照学生志愿从高分到低分依次排序录取，没有达到当年最低录取分数线未被录取的考生不影响正常志愿的填报录取。录取的飞行学生须与有关航空有限公司签订《飞行学员培训协议》。</w:t>
      </w:r>
    </w:p>
    <w:p>
      <w:pPr>
        <w:pStyle w:val="9"/>
        <w:numPr>
          <w:ilvl w:val="0"/>
          <w:numId w:val="3"/>
        </w:numPr>
        <w:ind w:firstLineChars="0"/>
        <w:rPr>
          <w:rFonts w:asciiTheme="minorEastAsia" w:hAnsiTheme="minorEastAsia"/>
          <w:sz w:val="30"/>
          <w:szCs w:val="30"/>
        </w:rPr>
      </w:pPr>
      <w:r>
        <w:rPr>
          <w:rFonts w:hint="eastAsia" w:asciiTheme="minorEastAsia" w:hAnsiTheme="minorEastAsia"/>
          <w:sz w:val="30"/>
          <w:szCs w:val="30"/>
        </w:rPr>
        <w:t>入校身体复查</w:t>
      </w:r>
    </w:p>
    <w:p>
      <w:pPr>
        <w:ind w:left="300" w:leftChars="143" w:firstLine="600" w:firstLineChars="200"/>
        <w:rPr>
          <w:rFonts w:asciiTheme="minorEastAsia" w:hAnsiTheme="minorEastAsia"/>
          <w:sz w:val="30"/>
          <w:szCs w:val="30"/>
        </w:rPr>
      </w:pPr>
      <w:r>
        <w:rPr>
          <w:rFonts w:hint="eastAsia" w:asciiTheme="minorEastAsia" w:hAnsiTheme="minorEastAsia"/>
          <w:sz w:val="30"/>
          <w:szCs w:val="30"/>
        </w:rPr>
        <w:t>新生入校后，沈阳航空航天大学按有关规定对其进行身体复查。复查合格者可注册取得学籍。</w:t>
      </w:r>
    </w:p>
    <w:p>
      <w:pPr>
        <w:ind w:left="300" w:leftChars="143" w:firstLine="600" w:firstLineChars="200"/>
        <w:rPr>
          <w:rFonts w:hint="eastAsia" w:asciiTheme="minorEastAsia" w:hAnsiTheme="minorEastAsia"/>
          <w:sz w:val="30"/>
          <w:szCs w:val="30"/>
          <w:lang w:val="en-US" w:eastAsia="zh-CN"/>
        </w:rPr>
      </w:pPr>
      <w:r>
        <w:rPr>
          <w:rFonts w:hint="eastAsia" w:asciiTheme="minorEastAsia" w:hAnsiTheme="minorEastAsia"/>
          <w:sz w:val="30"/>
          <w:szCs w:val="30"/>
        </w:rPr>
        <w:t>复查不合格者，由学校区别情况予以处理，直至取消入学资格。之前签订的《飞行学员培训协议》自动终止。</w:t>
      </w:r>
      <w:r>
        <w:rPr>
          <w:rFonts w:hint="eastAsia" w:asciiTheme="minorEastAsia" w:hAnsiTheme="minorEastAsia"/>
          <w:sz w:val="30"/>
          <w:szCs w:val="30"/>
          <w:lang w:val="en-US" w:eastAsia="zh-CN"/>
        </w:rPr>
        <w:t xml:space="preserve"> </w:t>
      </w:r>
    </w:p>
    <w:p>
      <w:pPr>
        <w:pStyle w:val="9"/>
        <w:numPr>
          <w:ilvl w:val="0"/>
          <w:numId w:val="1"/>
        </w:numPr>
        <w:ind w:firstLineChars="0"/>
        <w:rPr>
          <w:rFonts w:asciiTheme="minorEastAsia" w:hAnsiTheme="minorEastAsia"/>
          <w:sz w:val="30"/>
          <w:szCs w:val="30"/>
        </w:rPr>
      </w:pPr>
      <w:r>
        <w:rPr>
          <w:rFonts w:hint="eastAsia" w:asciiTheme="minorEastAsia" w:hAnsiTheme="minorEastAsia"/>
          <w:sz w:val="30"/>
          <w:szCs w:val="30"/>
        </w:rPr>
        <w:t>招飞纪律</w:t>
      </w:r>
    </w:p>
    <w:p>
      <w:pPr>
        <w:ind w:left="300" w:leftChars="143" w:firstLine="600" w:firstLineChars="200"/>
        <w:rPr>
          <w:rFonts w:asciiTheme="minorEastAsia" w:hAnsiTheme="minorEastAsia"/>
          <w:sz w:val="30"/>
          <w:szCs w:val="30"/>
        </w:rPr>
      </w:pPr>
      <w:r>
        <w:rPr>
          <w:rFonts w:hint="eastAsia" w:asciiTheme="minorEastAsia" w:hAnsiTheme="minorEastAsia"/>
          <w:sz w:val="30"/>
          <w:szCs w:val="30"/>
        </w:rPr>
        <w:t>招收飞行学生工作涉及面广，政策性强，延续时间长。沈阳航空航天大学将按照高校招生“阳光工程”的各项要求，加强领导，严密组织，贯彻公平竞争、公正选拔、公开透明的原则，坚持德智体美全面考核、综合评价、择优录取，确保民航招飞工作顺利完成。</w:t>
      </w:r>
    </w:p>
    <w:p>
      <w:pPr>
        <w:ind w:left="300" w:leftChars="143" w:firstLine="600" w:firstLineChars="200"/>
        <w:rPr>
          <w:rFonts w:asciiTheme="minorEastAsia" w:hAnsiTheme="minorEastAsia"/>
          <w:sz w:val="30"/>
          <w:szCs w:val="30"/>
        </w:rPr>
      </w:pPr>
      <w:r>
        <w:rPr>
          <w:rFonts w:hint="eastAsia" w:asciiTheme="minorEastAsia" w:hAnsiTheme="minorEastAsia"/>
          <w:sz w:val="30"/>
          <w:szCs w:val="30"/>
        </w:rPr>
        <w:t>沈阳航空航天大学招飞负责人：徐老师</w:t>
      </w:r>
    </w:p>
    <w:p>
      <w:pPr>
        <w:ind w:left="300" w:leftChars="143" w:firstLine="600" w:firstLineChars="200"/>
        <w:rPr>
          <w:rFonts w:asciiTheme="minorEastAsia" w:hAnsiTheme="minorEastAsia"/>
          <w:sz w:val="30"/>
          <w:szCs w:val="30"/>
        </w:rPr>
      </w:pPr>
      <w:r>
        <w:rPr>
          <w:rFonts w:hint="eastAsia" w:asciiTheme="minorEastAsia" w:hAnsiTheme="minorEastAsia"/>
          <w:sz w:val="30"/>
          <w:szCs w:val="30"/>
        </w:rPr>
        <w:t>联系电话：024-89723737、18040038885</w:t>
      </w:r>
    </w:p>
    <w:p>
      <w:pPr>
        <w:ind w:left="300" w:leftChars="143" w:firstLine="600" w:firstLineChars="200"/>
        <w:rPr>
          <w:rFonts w:asciiTheme="minorEastAsia" w:hAnsiTheme="minorEastAsia"/>
          <w:sz w:val="30"/>
          <w:szCs w:val="30"/>
        </w:rPr>
      </w:pPr>
      <w:r>
        <w:rPr>
          <w:rFonts w:hint="eastAsia" w:asciiTheme="minorEastAsia" w:hAnsiTheme="minorEastAsia"/>
          <w:sz w:val="30"/>
          <w:szCs w:val="30"/>
        </w:rPr>
        <w:t>沈阳航空航天大学网址：</w:t>
      </w:r>
      <w:r>
        <w:fldChar w:fldCharType="begin"/>
      </w:r>
      <w:r>
        <w:instrText xml:space="preserve"> HYPERLINK "http://www.sau.edu.cn" </w:instrText>
      </w:r>
      <w:r>
        <w:fldChar w:fldCharType="separate"/>
      </w:r>
      <w:r>
        <w:rPr>
          <w:rStyle w:val="6"/>
          <w:rFonts w:hint="eastAsia" w:asciiTheme="minorEastAsia" w:hAnsiTheme="minorEastAsia"/>
          <w:sz w:val="30"/>
          <w:szCs w:val="30"/>
        </w:rPr>
        <w:t>www.sau.edu.cn</w:t>
      </w:r>
      <w:r>
        <w:rPr>
          <w:rStyle w:val="6"/>
          <w:rFonts w:hint="eastAsia" w:asciiTheme="minorEastAsia" w:hAnsiTheme="minorEastAsia"/>
          <w:sz w:val="30"/>
          <w:szCs w:val="30"/>
        </w:rPr>
        <w:fldChar w:fldCharType="end"/>
      </w:r>
    </w:p>
    <w:p>
      <w:pPr>
        <w:pStyle w:val="9"/>
        <w:ind w:left="1020" w:firstLine="0" w:firstLineChars="0"/>
        <w:rPr>
          <w:rFonts w:asciiTheme="minorEastAsia" w:hAnsiTheme="minorEastAsia"/>
          <w:sz w:val="30"/>
          <w:szCs w:val="30"/>
        </w:rPr>
      </w:pPr>
    </w:p>
    <w:p>
      <w:pPr>
        <w:pStyle w:val="9"/>
        <w:ind w:left="1020" w:firstLine="0" w:firstLineChars="0"/>
        <w:rPr>
          <w:rFonts w:asciiTheme="minorEastAsia" w:hAnsiTheme="minorEastAsia"/>
          <w:sz w:val="30"/>
          <w:szCs w:val="30"/>
        </w:rPr>
      </w:pPr>
    </w:p>
    <w:p>
      <w:pPr>
        <w:pStyle w:val="9"/>
        <w:ind w:left="1020" w:firstLine="0" w:firstLineChars="0"/>
        <w:rPr>
          <w:rFonts w:asciiTheme="minorEastAsia" w:hAnsiTheme="minorEastAsia"/>
          <w:sz w:val="30"/>
          <w:szCs w:val="30"/>
        </w:rPr>
      </w:pPr>
    </w:p>
    <w:p>
      <w:pPr>
        <w:pStyle w:val="9"/>
        <w:ind w:left="1020" w:firstLine="0" w:firstLineChars="0"/>
        <w:rPr>
          <w:rFonts w:asciiTheme="minorEastAsia" w:hAnsiTheme="minorEastAsia"/>
          <w:sz w:val="30"/>
          <w:szCs w:val="30"/>
        </w:rPr>
      </w:pPr>
    </w:p>
    <w:p>
      <w:pPr>
        <w:pStyle w:val="9"/>
        <w:ind w:left="1020" w:firstLine="0" w:firstLineChars="0"/>
        <w:rPr>
          <w:rFonts w:asciiTheme="minorEastAsia" w:hAnsiTheme="minorEastAsia"/>
          <w:sz w:val="30"/>
          <w:szCs w:val="30"/>
        </w:rPr>
      </w:pPr>
    </w:p>
    <w:p>
      <w:pPr>
        <w:pStyle w:val="9"/>
        <w:ind w:left="1020" w:firstLine="0" w:firstLineChars="0"/>
        <w:rPr>
          <w:rFonts w:asciiTheme="minorEastAsia" w:hAnsiTheme="minorEastAsia"/>
          <w:sz w:val="30"/>
          <w:szCs w:val="30"/>
        </w:rPr>
      </w:pPr>
    </w:p>
    <w:p>
      <w:pPr>
        <w:pStyle w:val="9"/>
        <w:ind w:left="1020" w:firstLine="0" w:firstLineChars="0"/>
        <w:rPr>
          <w:rFonts w:asciiTheme="minorEastAsia" w:hAnsiTheme="minorEastAsia"/>
          <w:sz w:val="30"/>
          <w:szCs w:val="30"/>
        </w:rPr>
      </w:pPr>
    </w:p>
    <w:p>
      <w:pPr>
        <w:pStyle w:val="9"/>
        <w:ind w:left="1020" w:firstLine="0" w:firstLineChars="0"/>
        <w:rPr>
          <w:rFonts w:asciiTheme="minorEastAsia" w:hAnsiTheme="minorEastAsia"/>
          <w:sz w:val="30"/>
          <w:szCs w:val="30"/>
        </w:rPr>
      </w:pPr>
    </w:p>
    <w:p>
      <w:pPr>
        <w:pStyle w:val="9"/>
        <w:ind w:left="1020" w:firstLine="0" w:firstLineChars="0"/>
        <w:rPr>
          <w:rFonts w:asciiTheme="minorEastAsia" w:hAnsiTheme="minorEastAsia"/>
          <w:sz w:val="30"/>
          <w:szCs w:val="30"/>
        </w:rPr>
      </w:pPr>
    </w:p>
    <w:p>
      <w:pPr>
        <w:pStyle w:val="9"/>
        <w:ind w:left="1020" w:firstLine="0" w:firstLineChars="0"/>
        <w:rPr>
          <w:rFonts w:asciiTheme="minorEastAsia" w:hAnsiTheme="minorEastAsia"/>
          <w:sz w:val="30"/>
          <w:szCs w:val="30"/>
        </w:rPr>
      </w:pPr>
    </w:p>
    <w:p>
      <w:pPr>
        <w:rPr>
          <w:rFonts w:asciiTheme="minorEastAsia" w:hAnsiTheme="minorEastAsia"/>
          <w:sz w:val="30"/>
          <w:szCs w:val="30"/>
        </w:rPr>
      </w:pPr>
    </w:p>
    <w:p>
      <w:pPr>
        <w:pStyle w:val="9"/>
        <w:ind w:left="1020" w:firstLine="0" w:firstLineChars="0"/>
        <w:rPr>
          <w:rFonts w:asciiTheme="minorEastAsia" w:hAnsiTheme="minorEastAsia"/>
          <w:sz w:val="30"/>
          <w:szCs w:val="30"/>
        </w:rPr>
      </w:pPr>
    </w:p>
    <w:p>
      <w:pPr>
        <w:pStyle w:val="9"/>
        <w:ind w:left="1020" w:firstLine="0" w:firstLineChars="0"/>
        <w:rPr>
          <w:rFonts w:asciiTheme="minorEastAsia" w:hAnsiTheme="minorEastAsia"/>
          <w:sz w:val="30"/>
          <w:szCs w:val="30"/>
        </w:rPr>
      </w:pPr>
    </w:p>
    <w:p>
      <w:pPr>
        <w:pStyle w:val="9"/>
        <w:ind w:left="1020" w:firstLine="0" w:firstLineChars="0"/>
        <w:rPr>
          <w:rFonts w:asciiTheme="minorEastAsia" w:hAnsiTheme="minorEastAsia"/>
          <w:sz w:val="30"/>
          <w:szCs w:val="30"/>
        </w:rPr>
      </w:pPr>
    </w:p>
    <w:p>
      <w:pPr>
        <w:pStyle w:val="9"/>
        <w:ind w:left="1020" w:firstLine="0" w:firstLineChars="0"/>
        <w:rPr>
          <w:rFonts w:asciiTheme="minorEastAsia" w:hAnsiTheme="minorEastAsia"/>
          <w:sz w:val="30"/>
          <w:szCs w:val="30"/>
        </w:rPr>
      </w:pPr>
    </w:p>
    <w:p>
      <w:pPr>
        <w:pStyle w:val="9"/>
        <w:ind w:left="1020" w:firstLine="0" w:firstLineChars="0"/>
        <w:rPr>
          <w:rFonts w:asciiTheme="minorEastAsia" w:hAnsiTheme="minorEastAsia"/>
          <w:sz w:val="30"/>
          <w:szCs w:val="30"/>
        </w:rPr>
      </w:pPr>
    </w:p>
    <w:p>
      <w:pPr>
        <w:pStyle w:val="9"/>
        <w:ind w:left="1020" w:firstLine="0" w:firstLineChars="0"/>
        <w:rPr>
          <w:rFonts w:asciiTheme="minorEastAsia" w:hAnsiTheme="minorEastAsia"/>
          <w:sz w:val="30"/>
          <w:szCs w:val="30"/>
        </w:rPr>
      </w:pPr>
    </w:p>
    <w:p>
      <w:pPr>
        <w:rPr>
          <w:rFonts w:asciiTheme="minorEastAsia" w:hAnsiTheme="minorEastAsia"/>
          <w:sz w:val="30"/>
          <w:szCs w:val="30"/>
        </w:rPr>
      </w:pPr>
      <w:r>
        <w:rPr>
          <w:rFonts w:hint="eastAsia" w:asciiTheme="minorEastAsia" w:hAnsiTheme="minorEastAsia"/>
          <w:sz w:val="30"/>
          <w:szCs w:val="30"/>
        </w:rPr>
        <w:t>附件2</w:t>
      </w:r>
    </w:p>
    <w:p>
      <w:pPr>
        <w:ind w:firstLine="300" w:firstLineChars="100"/>
        <w:jc w:val="center"/>
        <w:rPr>
          <w:rFonts w:asciiTheme="minorEastAsia" w:hAnsiTheme="minorEastAsia"/>
          <w:sz w:val="30"/>
          <w:szCs w:val="30"/>
        </w:rPr>
      </w:pPr>
      <w:r>
        <w:rPr>
          <w:rFonts w:hint="eastAsia" w:asciiTheme="minorEastAsia" w:hAnsiTheme="minorEastAsia"/>
          <w:sz w:val="30"/>
          <w:szCs w:val="30"/>
        </w:rPr>
        <w:t>201</w:t>
      </w:r>
      <w:r>
        <w:rPr>
          <w:rFonts w:hint="eastAsia" w:asciiTheme="minorEastAsia" w:hAnsiTheme="minorEastAsia"/>
          <w:sz w:val="30"/>
          <w:szCs w:val="30"/>
          <w:lang w:val="en-US" w:eastAsia="zh-CN"/>
        </w:rPr>
        <w:t>8</w:t>
      </w:r>
      <w:r>
        <w:rPr>
          <w:rFonts w:hint="eastAsia" w:asciiTheme="minorEastAsia" w:hAnsiTheme="minorEastAsia"/>
          <w:sz w:val="30"/>
          <w:szCs w:val="30"/>
        </w:rPr>
        <w:t>年沈阳航空航天大学招收飞行学</w:t>
      </w:r>
      <w:r>
        <w:rPr>
          <w:rFonts w:hint="eastAsia" w:asciiTheme="minorEastAsia" w:hAnsiTheme="minorEastAsia"/>
          <w:sz w:val="30"/>
          <w:szCs w:val="30"/>
          <w:lang w:eastAsia="zh-CN"/>
        </w:rPr>
        <w:t>生</w:t>
      </w:r>
      <w:r>
        <w:rPr>
          <w:rFonts w:hint="eastAsia" w:asciiTheme="minorEastAsia" w:hAnsiTheme="minorEastAsia"/>
          <w:sz w:val="30"/>
          <w:szCs w:val="30"/>
        </w:rPr>
        <w:t>预选日程</w:t>
      </w:r>
    </w:p>
    <w:tbl>
      <w:tblPr>
        <w:tblStyle w:val="8"/>
        <w:tblW w:w="9123"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417"/>
        <w:gridCol w:w="3119"/>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pStyle w:val="9"/>
              <w:ind w:firstLine="0" w:firstLineChars="0"/>
              <w:jc w:val="center"/>
              <w:rPr>
                <w:rFonts w:asciiTheme="minorEastAsia" w:hAnsiTheme="minorEastAsia"/>
                <w:sz w:val="30"/>
                <w:szCs w:val="30"/>
              </w:rPr>
            </w:pPr>
            <w:r>
              <w:rPr>
                <w:rFonts w:hint="eastAsia" w:asciiTheme="minorEastAsia" w:hAnsiTheme="minorEastAsia"/>
                <w:sz w:val="30"/>
                <w:szCs w:val="30"/>
              </w:rPr>
              <w:t>市、州</w:t>
            </w:r>
          </w:p>
        </w:tc>
        <w:tc>
          <w:tcPr>
            <w:tcW w:w="4536" w:type="dxa"/>
            <w:gridSpan w:val="2"/>
            <w:vAlign w:val="center"/>
          </w:tcPr>
          <w:p>
            <w:pPr>
              <w:pStyle w:val="9"/>
              <w:ind w:firstLine="0" w:firstLineChars="0"/>
              <w:jc w:val="center"/>
              <w:rPr>
                <w:rFonts w:asciiTheme="minorEastAsia" w:hAnsiTheme="minorEastAsia"/>
                <w:sz w:val="30"/>
                <w:szCs w:val="30"/>
              </w:rPr>
            </w:pPr>
            <w:r>
              <w:rPr>
                <w:rFonts w:hint="eastAsia" w:asciiTheme="minorEastAsia" w:hAnsiTheme="minorEastAsia"/>
                <w:sz w:val="30"/>
                <w:szCs w:val="30"/>
              </w:rPr>
              <w:t>预选面试点</w:t>
            </w:r>
          </w:p>
        </w:tc>
        <w:tc>
          <w:tcPr>
            <w:tcW w:w="3027" w:type="dxa"/>
            <w:vAlign w:val="center"/>
          </w:tcPr>
          <w:p>
            <w:pPr>
              <w:pStyle w:val="9"/>
              <w:ind w:firstLine="0" w:firstLineChars="0"/>
              <w:jc w:val="center"/>
              <w:rPr>
                <w:rFonts w:asciiTheme="minorEastAsia" w:hAnsiTheme="minorEastAsia"/>
                <w:sz w:val="30"/>
                <w:szCs w:val="30"/>
              </w:rPr>
            </w:pPr>
            <w:r>
              <w:rPr>
                <w:rFonts w:hint="eastAsia" w:asciiTheme="minorEastAsia" w:hAnsiTheme="minorEastAsia"/>
                <w:sz w:val="30"/>
                <w:szCs w:val="30"/>
              </w:rPr>
              <w:t>预选面试时间201</w:t>
            </w:r>
            <w:r>
              <w:rPr>
                <w:rFonts w:hint="eastAsia" w:asciiTheme="minorEastAsia" w:hAnsiTheme="minorEastAsia"/>
                <w:sz w:val="30"/>
                <w:szCs w:val="30"/>
                <w:lang w:val="en-US" w:eastAsia="zh-CN"/>
              </w:rPr>
              <w:t>7</w:t>
            </w:r>
            <w:r>
              <w:rPr>
                <w:rFonts w:hint="eastAsia" w:asciiTheme="minorEastAsia" w:hAnsiTheme="minorEastAsia"/>
                <w:sz w:val="30"/>
                <w:szCs w:val="3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Merge w:val="restart"/>
            <w:vAlign w:val="center"/>
          </w:tcPr>
          <w:p>
            <w:pPr>
              <w:pStyle w:val="9"/>
              <w:ind w:firstLine="0" w:firstLineChars="0"/>
              <w:jc w:val="center"/>
              <w:rPr>
                <w:rFonts w:asciiTheme="minorEastAsia" w:hAnsiTheme="minorEastAsia"/>
                <w:sz w:val="30"/>
                <w:szCs w:val="30"/>
              </w:rPr>
            </w:pPr>
            <w:r>
              <w:rPr>
                <w:rFonts w:hint="eastAsia" w:asciiTheme="minorEastAsia" w:hAnsiTheme="minorEastAsia"/>
                <w:sz w:val="30"/>
                <w:szCs w:val="30"/>
              </w:rPr>
              <w:t>昆明</w:t>
            </w:r>
          </w:p>
        </w:tc>
        <w:tc>
          <w:tcPr>
            <w:tcW w:w="1417" w:type="dxa"/>
            <w:vAlign w:val="center"/>
          </w:tcPr>
          <w:p>
            <w:pPr>
              <w:pStyle w:val="9"/>
              <w:ind w:firstLine="0" w:firstLineChars="0"/>
              <w:jc w:val="center"/>
              <w:rPr>
                <w:rFonts w:asciiTheme="minorEastAsia" w:hAnsiTheme="minorEastAsia"/>
                <w:sz w:val="30"/>
                <w:szCs w:val="30"/>
              </w:rPr>
            </w:pPr>
            <w:r>
              <w:rPr>
                <w:rFonts w:asciiTheme="minorEastAsia" w:hAnsiTheme="minorEastAsia"/>
                <w:sz w:val="30"/>
                <w:szCs w:val="30"/>
              </w:rPr>
              <w:t>五华区</w:t>
            </w:r>
          </w:p>
        </w:tc>
        <w:tc>
          <w:tcPr>
            <w:tcW w:w="3119" w:type="dxa"/>
            <w:vAlign w:val="center"/>
          </w:tcPr>
          <w:p>
            <w:pPr>
              <w:jc w:val="center"/>
              <w:rPr>
                <w:rFonts w:asciiTheme="minorEastAsia" w:hAnsiTheme="minorEastAsia"/>
                <w:sz w:val="30"/>
                <w:szCs w:val="30"/>
              </w:rPr>
            </w:pPr>
            <w:r>
              <w:rPr>
                <w:rFonts w:hint="eastAsia" w:asciiTheme="minorEastAsia" w:hAnsiTheme="minorEastAsia"/>
                <w:sz w:val="30"/>
                <w:szCs w:val="30"/>
              </w:rPr>
              <w:t>昆明市第一中学</w:t>
            </w:r>
          </w:p>
        </w:tc>
        <w:tc>
          <w:tcPr>
            <w:tcW w:w="3027" w:type="dxa"/>
            <w:vAlign w:val="center"/>
          </w:tcPr>
          <w:p>
            <w:pPr>
              <w:pStyle w:val="9"/>
              <w:ind w:firstLine="0" w:firstLineChars="0"/>
              <w:jc w:val="center"/>
              <w:rPr>
                <w:rFonts w:asciiTheme="minorEastAsia" w:hAnsiTheme="minorEastAsia"/>
                <w:sz w:val="24"/>
                <w:szCs w:val="24"/>
              </w:rPr>
            </w:pPr>
            <w:r>
              <w:rPr>
                <w:rFonts w:hint="eastAsia" w:asciiTheme="minorEastAsia" w:hAnsiTheme="minorEastAsia"/>
                <w:sz w:val="24"/>
                <w:szCs w:val="24"/>
              </w:rPr>
              <w:t>10月</w:t>
            </w:r>
            <w:r>
              <w:rPr>
                <w:rFonts w:hint="eastAsia" w:asciiTheme="minorEastAsia" w:hAnsiTheme="minorEastAsia"/>
                <w:sz w:val="24"/>
                <w:szCs w:val="24"/>
                <w:lang w:val="en-US" w:eastAsia="zh-CN"/>
              </w:rPr>
              <w:t>20</w:t>
            </w:r>
            <w:r>
              <w:rPr>
                <w:rFonts w:hint="eastAsia" w:asciiTheme="minorEastAsia" w:hAnsiTheme="minorEastAsia"/>
                <w:sz w:val="24"/>
                <w:szCs w:val="24"/>
              </w:rPr>
              <w:t>日周</w:t>
            </w:r>
            <w:r>
              <w:rPr>
                <w:rFonts w:hint="eastAsia" w:asciiTheme="minorEastAsia" w:hAnsiTheme="minorEastAsia"/>
                <w:sz w:val="24"/>
                <w:szCs w:val="24"/>
                <w:lang w:eastAsia="zh-CN"/>
              </w:rPr>
              <w:t>五</w:t>
            </w:r>
            <w:r>
              <w:rPr>
                <w:rFonts w:hint="eastAsia" w:asciiTheme="minorEastAsia" w:hAnsiTheme="minorEastAsia"/>
                <w:sz w:val="24"/>
                <w:szCs w:val="24"/>
              </w:rPr>
              <w:t>上午9点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Merge w:val="continue"/>
            <w:vAlign w:val="center"/>
          </w:tcPr>
          <w:p>
            <w:pPr>
              <w:pStyle w:val="9"/>
              <w:ind w:firstLine="0" w:firstLineChars="0"/>
              <w:jc w:val="center"/>
              <w:rPr>
                <w:rFonts w:asciiTheme="minorEastAsia" w:hAnsiTheme="minorEastAsia"/>
                <w:sz w:val="30"/>
                <w:szCs w:val="30"/>
              </w:rPr>
            </w:pPr>
          </w:p>
        </w:tc>
        <w:tc>
          <w:tcPr>
            <w:tcW w:w="1417" w:type="dxa"/>
            <w:vAlign w:val="center"/>
          </w:tcPr>
          <w:p>
            <w:pPr>
              <w:pStyle w:val="9"/>
              <w:ind w:firstLine="0" w:firstLineChars="0"/>
              <w:jc w:val="center"/>
              <w:rPr>
                <w:rFonts w:asciiTheme="minorEastAsia" w:hAnsiTheme="minorEastAsia"/>
                <w:sz w:val="30"/>
                <w:szCs w:val="30"/>
              </w:rPr>
            </w:pPr>
            <w:r>
              <w:rPr>
                <w:rFonts w:asciiTheme="minorEastAsia" w:hAnsiTheme="minorEastAsia"/>
                <w:sz w:val="30"/>
                <w:szCs w:val="30"/>
              </w:rPr>
              <w:t>呈贡新区</w:t>
            </w:r>
          </w:p>
        </w:tc>
        <w:tc>
          <w:tcPr>
            <w:tcW w:w="3119" w:type="dxa"/>
            <w:vAlign w:val="center"/>
          </w:tcPr>
          <w:p>
            <w:pPr>
              <w:jc w:val="center"/>
              <w:rPr>
                <w:rFonts w:asciiTheme="minorEastAsia" w:hAnsiTheme="minorEastAsia"/>
                <w:sz w:val="30"/>
                <w:szCs w:val="30"/>
              </w:rPr>
            </w:pPr>
            <w:r>
              <w:rPr>
                <w:rFonts w:hint="eastAsia" w:asciiTheme="minorEastAsia" w:hAnsiTheme="minorEastAsia"/>
                <w:sz w:val="30"/>
                <w:szCs w:val="30"/>
              </w:rPr>
              <w:t>昆明市第三中学</w:t>
            </w:r>
          </w:p>
        </w:tc>
        <w:tc>
          <w:tcPr>
            <w:tcW w:w="3027" w:type="dxa"/>
            <w:vAlign w:val="center"/>
          </w:tcPr>
          <w:p>
            <w:pPr>
              <w:pStyle w:val="9"/>
              <w:ind w:firstLine="0" w:firstLineChars="0"/>
              <w:jc w:val="center"/>
              <w:rPr>
                <w:rFonts w:asciiTheme="minorEastAsia" w:hAnsiTheme="minorEastAsia"/>
                <w:sz w:val="30"/>
                <w:szCs w:val="30"/>
              </w:rPr>
            </w:pPr>
            <w:r>
              <w:rPr>
                <w:rFonts w:hint="eastAsia" w:asciiTheme="minorEastAsia" w:hAnsiTheme="minorEastAsia"/>
                <w:sz w:val="24"/>
                <w:szCs w:val="24"/>
              </w:rPr>
              <w:t>10月</w:t>
            </w:r>
            <w:r>
              <w:rPr>
                <w:rFonts w:hint="eastAsia" w:asciiTheme="minorEastAsia" w:hAnsiTheme="minorEastAsia"/>
                <w:sz w:val="24"/>
                <w:szCs w:val="24"/>
                <w:lang w:val="en-US" w:eastAsia="zh-CN"/>
              </w:rPr>
              <w:t>21</w:t>
            </w:r>
            <w:r>
              <w:rPr>
                <w:rFonts w:hint="eastAsia" w:asciiTheme="minorEastAsia" w:hAnsiTheme="minorEastAsia"/>
                <w:sz w:val="24"/>
                <w:szCs w:val="24"/>
              </w:rPr>
              <w:t>日周</w:t>
            </w:r>
            <w:r>
              <w:rPr>
                <w:rFonts w:hint="eastAsia" w:asciiTheme="minorEastAsia" w:hAnsiTheme="minorEastAsia"/>
                <w:sz w:val="24"/>
                <w:szCs w:val="24"/>
                <w:lang w:eastAsia="zh-CN"/>
              </w:rPr>
              <w:t>六</w:t>
            </w:r>
            <w:r>
              <w:rPr>
                <w:rFonts w:hint="eastAsia" w:asciiTheme="minorEastAsia" w:hAnsiTheme="minorEastAsia"/>
                <w:sz w:val="24"/>
                <w:szCs w:val="24"/>
              </w:rPr>
              <w:t>上午9点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pStyle w:val="9"/>
              <w:ind w:firstLine="0" w:firstLineChars="0"/>
              <w:jc w:val="center"/>
              <w:rPr>
                <w:rFonts w:asciiTheme="minorEastAsia" w:hAnsiTheme="minorEastAsia"/>
                <w:sz w:val="30"/>
                <w:szCs w:val="30"/>
              </w:rPr>
            </w:pPr>
            <w:r>
              <w:rPr>
                <w:rFonts w:hint="eastAsia" w:asciiTheme="minorEastAsia" w:hAnsiTheme="minorEastAsia"/>
                <w:sz w:val="30"/>
                <w:szCs w:val="30"/>
              </w:rPr>
              <w:t>楚雄</w:t>
            </w:r>
          </w:p>
        </w:tc>
        <w:tc>
          <w:tcPr>
            <w:tcW w:w="4536" w:type="dxa"/>
            <w:gridSpan w:val="2"/>
            <w:vAlign w:val="center"/>
          </w:tcPr>
          <w:p>
            <w:pPr>
              <w:jc w:val="center"/>
              <w:rPr>
                <w:rFonts w:asciiTheme="minorEastAsia" w:hAnsiTheme="minorEastAsia"/>
                <w:sz w:val="30"/>
                <w:szCs w:val="30"/>
              </w:rPr>
            </w:pPr>
            <w:r>
              <w:rPr>
                <w:rFonts w:hint="eastAsia" w:asciiTheme="minorEastAsia" w:hAnsiTheme="minorEastAsia"/>
                <w:sz w:val="30"/>
                <w:szCs w:val="30"/>
              </w:rPr>
              <w:t>楚雄一中</w:t>
            </w:r>
          </w:p>
        </w:tc>
        <w:tc>
          <w:tcPr>
            <w:tcW w:w="3027" w:type="dxa"/>
            <w:vAlign w:val="center"/>
          </w:tcPr>
          <w:p>
            <w:pPr>
              <w:pStyle w:val="9"/>
              <w:ind w:firstLine="0" w:firstLineChars="0"/>
              <w:jc w:val="center"/>
              <w:rPr>
                <w:rFonts w:asciiTheme="minorEastAsia" w:hAnsiTheme="minorEastAsia"/>
                <w:sz w:val="24"/>
                <w:szCs w:val="24"/>
              </w:rPr>
            </w:pPr>
            <w:r>
              <w:rPr>
                <w:rFonts w:hint="eastAsia" w:asciiTheme="minorEastAsia" w:hAnsiTheme="minorEastAsia"/>
                <w:sz w:val="24"/>
                <w:szCs w:val="24"/>
              </w:rPr>
              <w:t>10月</w:t>
            </w:r>
            <w:r>
              <w:rPr>
                <w:rFonts w:hint="eastAsia" w:asciiTheme="minorEastAsia" w:hAnsiTheme="minorEastAsia"/>
                <w:sz w:val="24"/>
                <w:szCs w:val="24"/>
                <w:lang w:val="en-US" w:eastAsia="zh-CN"/>
              </w:rPr>
              <w:t>22</w:t>
            </w:r>
            <w:r>
              <w:rPr>
                <w:rFonts w:hint="eastAsia" w:asciiTheme="minorEastAsia" w:hAnsiTheme="minorEastAsia"/>
                <w:sz w:val="24"/>
                <w:szCs w:val="24"/>
              </w:rPr>
              <w:t>日周</w:t>
            </w:r>
            <w:r>
              <w:rPr>
                <w:rFonts w:hint="eastAsia" w:asciiTheme="minorEastAsia" w:hAnsiTheme="minorEastAsia"/>
                <w:sz w:val="24"/>
                <w:szCs w:val="24"/>
                <w:lang w:eastAsia="zh-CN"/>
              </w:rPr>
              <w:t>日</w:t>
            </w:r>
            <w:r>
              <w:rPr>
                <w:rFonts w:hint="eastAsia" w:asciiTheme="minorEastAsia" w:hAnsiTheme="minorEastAsia"/>
                <w:sz w:val="24"/>
                <w:szCs w:val="24"/>
              </w:rPr>
              <w:t>上午9点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pStyle w:val="9"/>
              <w:ind w:firstLine="0" w:firstLineChars="0"/>
              <w:jc w:val="center"/>
              <w:rPr>
                <w:rFonts w:asciiTheme="minorEastAsia" w:hAnsiTheme="minorEastAsia"/>
                <w:sz w:val="30"/>
                <w:szCs w:val="30"/>
              </w:rPr>
            </w:pPr>
            <w:r>
              <w:rPr>
                <w:rFonts w:hint="eastAsia" w:asciiTheme="minorEastAsia" w:hAnsiTheme="minorEastAsia"/>
                <w:sz w:val="30"/>
                <w:szCs w:val="30"/>
              </w:rPr>
              <w:t>红河</w:t>
            </w:r>
          </w:p>
        </w:tc>
        <w:tc>
          <w:tcPr>
            <w:tcW w:w="4536" w:type="dxa"/>
            <w:gridSpan w:val="2"/>
            <w:vAlign w:val="center"/>
          </w:tcPr>
          <w:p>
            <w:pPr>
              <w:jc w:val="center"/>
              <w:rPr>
                <w:rFonts w:asciiTheme="minorEastAsia" w:hAnsiTheme="minorEastAsia"/>
                <w:sz w:val="30"/>
                <w:szCs w:val="30"/>
              </w:rPr>
            </w:pPr>
            <w:r>
              <w:rPr>
                <w:rFonts w:hint="eastAsia" w:asciiTheme="minorEastAsia" w:hAnsiTheme="minorEastAsia"/>
                <w:sz w:val="30"/>
                <w:szCs w:val="30"/>
              </w:rPr>
              <w:t>开远一中</w:t>
            </w:r>
          </w:p>
        </w:tc>
        <w:tc>
          <w:tcPr>
            <w:tcW w:w="3027" w:type="dxa"/>
            <w:vAlign w:val="center"/>
          </w:tcPr>
          <w:p>
            <w:pPr>
              <w:pStyle w:val="9"/>
              <w:ind w:firstLine="0" w:firstLineChars="0"/>
              <w:jc w:val="center"/>
              <w:rPr>
                <w:rFonts w:asciiTheme="minorEastAsia" w:hAnsiTheme="minorEastAsia"/>
                <w:sz w:val="24"/>
                <w:szCs w:val="24"/>
              </w:rPr>
            </w:pPr>
            <w:r>
              <w:rPr>
                <w:rFonts w:hint="eastAsia" w:asciiTheme="minorEastAsia" w:hAnsiTheme="minorEastAsia"/>
                <w:sz w:val="24"/>
                <w:szCs w:val="24"/>
              </w:rPr>
              <w:t>10月</w:t>
            </w:r>
            <w:r>
              <w:rPr>
                <w:rFonts w:hint="eastAsia" w:asciiTheme="minorEastAsia" w:hAnsiTheme="minorEastAsia"/>
                <w:sz w:val="24"/>
                <w:szCs w:val="24"/>
                <w:lang w:val="en-US" w:eastAsia="zh-CN"/>
              </w:rPr>
              <w:t>24</w:t>
            </w:r>
            <w:r>
              <w:rPr>
                <w:rFonts w:hint="eastAsia" w:asciiTheme="minorEastAsia" w:hAnsiTheme="minorEastAsia"/>
                <w:sz w:val="24"/>
                <w:szCs w:val="24"/>
              </w:rPr>
              <w:t>日周</w:t>
            </w:r>
            <w:r>
              <w:rPr>
                <w:rFonts w:hint="eastAsia" w:asciiTheme="minorEastAsia" w:hAnsiTheme="minorEastAsia"/>
                <w:sz w:val="24"/>
                <w:szCs w:val="24"/>
                <w:lang w:eastAsia="zh-CN"/>
              </w:rPr>
              <w:t>二</w:t>
            </w:r>
            <w:r>
              <w:rPr>
                <w:rFonts w:hint="eastAsia" w:asciiTheme="minorEastAsia" w:hAnsiTheme="minorEastAsia"/>
                <w:sz w:val="24"/>
                <w:szCs w:val="24"/>
              </w:rPr>
              <w:t>上午9点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560" w:type="dxa"/>
            <w:vAlign w:val="center"/>
          </w:tcPr>
          <w:p>
            <w:pPr>
              <w:pStyle w:val="9"/>
              <w:ind w:firstLine="0" w:firstLineChars="0"/>
              <w:jc w:val="center"/>
              <w:rPr>
                <w:rFonts w:asciiTheme="minorEastAsia" w:hAnsiTheme="minorEastAsia"/>
                <w:sz w:val="30"/>
                <w:szCs w:val="30"/>
              </w:rPr>
            </w:pPr>
            <w:r>
              <w:rPr>
                <w:rFonts w:asciiTheme="minorEastAsia" w:hAnsiTheme="minorEastAsia"/>
                <w:sz w:val="30"/>
                <w:szCs w:val="30"/>
              </w:rPr>
              <w:t>玉溪</w:t>
            </w:r>
          </w:p>
        </w:tc>
        <w:tc>
          <w:tcPr>
            <w:tcW w:w="4536" w:type="dxa"/>
            <w:gridSpan w:val="2"/>
            <w:vAlign w:val="center"/>
          </w:tcPr>
          <w:p>
            <w:pPr>
              <w:pStyle w:val="9"/>
              <w:ind w:firstLine="0" w:firstLineChars="0"/>
              <w:jc w:val="center"/>
              <w:rPr>
                <w:rFonts w:asciiTheme="minorEastAsia" w:hAnsiTheme="minorEastAsia"/>
                <w:sz w:val="30"/>
                <w:szCs w:val="30"/>
              </w:rPr>
            </w:pPr>
            <w:r>
              <w:rPr>
                <w:rFonts w:asciiTheme="minorEastAsia" w:hAnsiTheme="minorEastAsia"/>
                <w:sz w:val="30"/>
                <w:szCs w:val="30"/>
              </w:rPr>
              <w:t>玉溪一中</w:t>
            </w:r>
          </w:p>
        </w:tc>
        <w:tc>
          <w:tcPr>
            <w:tcW w:w="3027" w:type="dxa"/>
            <w:vAlign w:val="center"/>
          </w:tcPr>
          <w:p>
            <w:pPr>
              <w:pStyle w:val="9"/>
              <w:ind w:firstLine="0" w:firstLineChars="0"/>
              <w:jc w:val="center"/>
              <w:rPr>
                <w:rFonts w:asciiTheme="minorEastAsia" w:hAnsiTheme="minorEastAsia"/>
                <w:sz w:val="24"/>
                <w:szCs w:val="24"/>
              </w:rPr>
            </w:pPr>
            <w:r>
              <w:rPr>
                <w:rFonts w:hint="eastAsia" w:asciiTheme="minorEastAsia" w:hAnsiTheme="minorEastAsia"/>
                <w:sz w:val="24"/>
                <w:szCs w:val="24"/>
              </w:rPr>
              <w:t>10月</w:t>
            </w:r>
            <w:r>
              <w:rPr>
                <w:rFonts w:hint="eastAsia" w:asciiTheme="minorEastAsia" w:hAnsiTheme="minorEastAsia"/>
                <w:sz w:val="24"/>
                <w:szCs w:val="24"/>
                <w:lang w:val="en-US" w:eastAsia="zh-CN"/>
              </w:rPr>
              <w:t>25</w:t>
            </w:r>
            <w:r>
              <w:rPr>
                <w:rFonts w:hint="eastAsia" w:asciiTheme="minorEastAsia" w:hAnsiTheme="minorEastAsia"/>
                <w:sz w:val="24"/>
                <w:szCs w:val="24"/>
              </w:rPr>
              <w:t>日周</w:t>
            </w:r>
            <w:r>
              <w:rPr>
                <w:rFonts w:hint="eastAsia" w:asciiTheme="minorEastAsia" w:hAnsiTheme="minorEastAsia"/>
                <w:sz w:val="24"/>
                <w:szCs w:val="24"/>
                <w:lang w:eastAsia="zh-CN"/>
              </w:rPr>
              <w:t>三</w:t>
            </w:r>
            <w:r>
              <w:rPr>
                <w:rFonts w:hint="eastAsia" w:asciiTheme="minorEastAsia" w:hAnsiTheme="minorEastAsia"/>
                <w:sz w:val="24"/>
                <w:szCs w:val="24"/>
              </w:rPr>
              <w:t>上午9点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560" w:type="dxa"/>
            <w:vAlign w:val="center"/>
          </w:tcPr>
          <w:p>
            <w:pPr>
              <w:jc w:val="center"/>
              <w:rPr>
                <w:rFonts w:asciiTheme="minorEastAsia" w:hAnsiTheme="minorEastAsia"/>
                <w:sz w:val="30"/>
                <w:szCs w:val="30"/>
              </w:rPr>
            </w:pPr>
            <w:r>
              <w:rPr>
                <w:rFonts w:hint="eastAsia" w:asciiTheme="minorEastAsia" w:hAnsiTheme="minorEastAsia"/>
                <w:sz w:val="30"/>
                <w:szCs w:val="30"/>
              </w:rPr>
              <w:t>曲靖</w:t>
            </w:r>
          </w:p>
        </w:tc>
        <w:tc>
          <w:tcPr>
            <w:tcW w:w="4536" w:type="dxa"/>
            <w:gridSpan w:val="2"/>
            <w:vAlign w:val="center"/>
          </w:tcPr>
          <w:p>
            <w:pPr>
              <w:pStyle w:val="9"/>
              <w:ind w:left="1020" w:firstLine="0" w:firstLineChars="0"/>
              <w:rPr>
                <w:rFonts w:asciiTheme="minorEastAsia" w:hAnsiTheme="minorEastAsia"/>
                <w:sz w:val="30"/>
                <w:szCs w:val="30"/>
              </w:rPr>
            </w:pPr>
            <w:r>
              <w:rPr>
                <w:rFonts w:hint="eastAsia" w:asciiTheme="minorEastAsia" w:hAnsiTheme="minorEastAsia"/>
                <w:sz w:val="30"/>
                <w:szCs w:val="30"/>
              </w:rPr>
              <w:t>曲靖市第一中学</w:t>
            </w:r>
          </w:p>
        </w:tc>
        <w:tc>
          <w:tcPr>
            <w:tcW w:w="3027" w:type="dxa"/>
            <w:vAlign w:val="center"/>
          </w:tcPr>
          <w:p>
            <w:pPr>
              <w:pStyle w:val="9"/>
              <w:ind w:firstLine="0" w:firstLineChars="0"/>
              <w:jc w:val="center"/>
              <w:rPr>
                <w:rFonts w:asciiTheme="minorEastAsia" w:hAnsiTheme="minorEastAsia"/>
                <w:sz w:val="24"/>
                <w:szCs w:val="24"/>
              </w:rPr>
            </w:pPr>
            <w:r>
              <w:rPr>
                <w:rFonts w:hint="eastAsia" w:asciiTheme="minorEastAsia" w:hAnsiTheme="minorEastAsia"/>
                <w:sz w:val="24"/>
                <w:szCs w:val="24"/>
              </w:rPr>
              <w:t>10月</w:t>
            </w:r>
            <w:r>
              <w:rPr>
                <w:rFonts w:hint="eastAsia" w:asciiTheme="minorEastAsia" w:hAnsiTheme="minorEastAsia"/>
                <w:sz w:val="24"/>
                <w:szCs w:val="24"/>
                <w:lang w:val="en-US" w:eastAsia="zh-CN"/>
              </w:rPr>
              <w:t>26</w:t>
            </w:r>
            <w:r>
              <w:rPr>
                <w:rFonts w:hint="eastAsia" w:asciiTheme="minorEastAsia" w:hAnsiTheme="minorEastAsia"/>
                <w:sz w:val="24"/>
                <w:szCs w:val="24"/>
              </w:rPr>
              <w:t>日周</w:t>
            </w:r>
            <w:r>
              <w:rPr>
                <w:rFonts w:hint="eastAsia" w:asciiTheme="minorEastAsia" w:hAnsiTheme="minorEastAsia"/>
                <w:sz w:val="24"/>
                <w:szCs w:val="24"/>
                <w:lang w:eastAsia="zh-CN"/>
              </w:rPr>
              <w:t>四</w:t>
            </w:r>
            <w:r>
              <w:rPr>
                <w:rFonts w:hint="eastAsia" w:asciiTheme="minorEastAsia" w:hAnsiTheme="minorEastAsia"/>
                <w:sz w:val="24"/>
                <w:szCs w:val="24"/>
              </w:rPr>
              <w:t>上午9点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trPr>
        <w:tc>
          <w:tcPr>
            <w:tcW w:w="9123" w:type="dxa"/>
            <w:gridSpan w:val="4"/>
          </w:tcPr>
          <w:p>
            <w:pPr>
              <w:pStyle w:val="9"/>
              <w:numPr>
                <w:ilvl w:val="0"/>
                <w:numId w:val="4"/>
              </w:numPr>
              <w:ind w:firstLineChars="0"/>
              <w:rPr>
                <w:rFonts w:asciiTheme="minorEastAsia" w:hAnsiTheme="minorEastAsia"/>
                <w:sz w:val="24"/>
                <w:szCs w:val="24"/>
              </w:rPr>
            </w:pPr>
            <w:r>
              <w:rPr>
                <w:rFonts w:hint="eastAsia" w:asciiTheme="minorEastAsia" w:hAnsiTheme="minorEastAsia"/>
                <w:sz w:val="24"/>
                <w:szCs w:val="24"/>
              </w:rPr>
              <w:t>面试场地要求：一间大阶梯教室或两间小教室，要求宽敞明亮。</w:t>
            </w:r>
          </w:p>
          <w:p>
            <w:pPr>
              <w:pStyle w:val="9"/>
              <w:numPr>
                <w:ilvl w:val="0"/>
                <w:numId w:val="4"/>
              </w:numPr>
              <w:ind w:firstLineChars="0"/>
              <w:rPr>
                <w:rFonts w:asciiTheme="minorEastAsia" w:hAnsiTheme="minorEastAsia"/>
                <w:sz w:val="24"/>
                <w:szCs w:val="24"/>
              </w:rPr>
            </w:pPr>
            <w:r>
              <w:rPr>
                <w:rFonts w:hint="eastAsia" w:asciiTheme="minorEastAsia" w:hAnsiTheme="minorEastAsia"/>
                <w:sz w:val="24"/>
                <w:szCs w:val="24"/>
              </w:rPr>
              <w:t>未安排预选的学校可以就近到设点学校参加预选。</w:t>
            </w:r>
          </w:p>
        </w:tc>
      </w:tr>
    </w:tbl>
    <w:p>
      <w:pPr>
        <w:pStyle w:val="9"/>
        <w:ind w:left="1020" w:firstLine="0" w:firstLineChars="0"/>
        <w:rPr>
          <w:rFonts w:asciiTheme="minorEastAsia" w:hAnsiTheme="minorEastAsia"/>
          <w:sz w:val="30"/>
          <w:szCs w:val="30"/>
        </w:rPr>
      </w:pPr>
    </w:p>
    <w:p>
      <w:pPr>
        <w:pStyle w:val="9"/>
        <w:ind w:left="1020" w:firstLine="0" w:firstLineChars="0"/>
        <w:rPr>
          <w:rFonts w:asciiTheme="minorEastAsia" w:hAnsiTheme="minorEastAsia"/>
          <w:sz w:val="30"/>
          <w:szCs w:val="30"/>
        </w:rPr>
      </w:pPr>
    </w:p>
    <w:p>
      <w:pPr>
        <w:pStyle w:val="9"/>
        <w:ind w:left="1020" w:firstLine="0" w:firstLineChars="0"/>
        <w:rPr>
          <w:rFonts w:asciiTheme="minorEastAsia" w:hAnsiTheme="minorEastAsia"/>
          <w:sz w:val="30"/>
          <w:szCs w:val="30"/>
        </w:rPr>
      </w:pPr>
    </w:p>
    <w:p>
      <w:pPr>
        <w:pStyle w:val="9"/>
        <w:ind w:left="1020" w:firstLine="0" w:firstLineChars="0"/>
        <w:rPr>
          <w:rFonts w:asciiTheme="minorEastAsia" w:hAnsiTheme="minorEastAsia"/>
          <w:sz w:val="30"/>
          <w:szCs w:val="30"/>
        </w:rPr>
      </w:pPr>
    </w:p>
    <w:p>
      <w:pPr>
        <w:pStyle w:val="9"/>
        <w:ind w:left="1020" w:firstLine="0" w:firstLineChars="0"/>
        <w:rPr>
          <w:rFonts w:asciiTheme="minorEastAsia" w:hAnsiTheme="minorEastAsia"/>
          <w:sz w:val="30"/>
          <w:szCs w:val="30"/>
        </w:rPr>
      </w:pPr>
    </w:p>
    <w:p>
      <w:pPr>
        <w:pStyle w:val="9"/>
        <w:ind w:left="1020" w:firstLine="0" w:firstLineChars="0"/>
        <w:rPr>
          <w:rFonts w:asciiTheme="minorEastAsia" w:hAnsiTheme="minorEastAsia"/>
          <w:sz w:val="30"/>
          <w:szCs w:val="30"/>
        </w:rPr>
      </w:pPr>
    </w:p>
    <w:p>
      <w:pPr>
        <w:pStyle w:val="9"/>
        <w:ind w:left="1020" w:firstLine="0" w:firstLineChars="0"/>
        <w:rPr>
          <w:rFonts w:asciiTheme="minorEastAsia" w:hAnsiTheme="minorEastAsia"/>
          <w:sz w:val="30"/>
          <w:szCs w:val="30"/>
        </w:rPr>
      </w:pPr>
    </w:p>
    <w:p>
      <w:pPr>
        <w:pStyle w:val="9"/>
        <w:ind w:left="1020" w:firstLine="0" w:firstLineChars="0"/>
        <w:rPr>
          <w:rFonts w:asciiTheme="minorEastAsia" w:hAnsiTheme="minorEastAsia"/>
          <w:sz w:val="30"/>
          <w:szCs w:val="30"/>
        </w:rPr>
      </w:pPr>
    </w:p>
    <w:p>
      <w:pPr>
        <w:pStyle w:val="9"/>
        <w:ind w:left="1020" w:firstLine="0" w:firstLineChars="0"/>
        <w:rPr>
          <w:rFonts w:asciiTheme="minorEastAsia" w:hAnsiTheme="minorEastAsia"/>
          <w:sz w:val="30"/>
          <w:szCs w:val="30"/>
        </w:rPr>
      </w:pPr>
    </w:p>
    <w:p>
      <w:pPr>
        <w:pStyle w:val="9"/>
        <w:ind w:left="1020" w:firstLine="0" w:firstLineChars="0"/>
        <w:rPr>
          <w:rFonts w:asciiTheme="minorEastAsia" w:hAnsiTheme="minorEastAsia"/>
          <w:sz w:val="30"/>
          <w:szCs w:val="30"/>
        </w:rPr>
      </w:pPr>
    </w:p>
    <w:p>
      <w:pPr>
        <w:pStyle w:val="9"/>
        <w:ind w:left="1020" w:firstLine="0" w:firstLineChars="0"/>
        <w:rPr>
          <w:rFonts w:asciiTheme="minorEastAsia" w:hAnsiTheme="minorEastAsia"/>
          <w:sz w:val="30"/>
          <w:szCs w:val="30"/>
        </w:rPr>
      </w:pPr>
    </w:p>
    <w:p>
      <w:pPr>
        <w:rPr>
          <w:rFonts w:ascii="宋体"/>
          <w:sz w:val="30"/>
          <w:szCs w:val="30"/>
        </w:rPr>
      </w:pPr>
      <w:r>
        <w:rPr>
          <w:rFonts w:hint="eastAsia" w:ascii="宋体" w:hAnsi="宋体"/>
          <w:sz w:val="30"/>
          <w:szCs w:val="30"/>
        </w:rPr>
        <w:t>附件</w:t>
      </w:r>
      <w:r>
        <w:rPr>
          <w:rFonts w:ascii="宋体" w:hAnsi="宋体"/>
          <w:sz w:val="30"/>
          <w:szCs w:val="30"/>
        </w:rPr>
        <w:t>3</w:t>
      </w:r>
    </w:p>
    <w:p>
      <w:pPr>
        <w:pStyle w:val="10"/>
        <w:spacing w:before="0" w:beforeAutospacing="0" w:after="0" w:afterAutospacing="0"/>
        <w:jc w:val="center"/>
        <w:rPr>
          <w:rFonts w:cs="Arial"/>
          <w:sz w:val="28"/>
          <w:szCs w:val="28"/>
        </w:rPr>
      </w:pPr>
      <w:r>
        <w:rPr>
          <w:rFonts w:ascii="黑体" w:hAnsi="黑体" w:eastAsia="黑体" w:cs="Arial"/>
          <w:sz w:val="28"/>
          <w:szCs w:val="28"/>
        </w:rPr>
        <w:t>沈阳航空航天大学2018年招飞简章（高中生）</w:t>
      </w:r>
    </w:p>
    <w:p>
      <w:pPr>
        <w:pStyle w:val="10"/>
        <w:spacing w:before="0" w:beforeAutospacing="0" w:after="0" w:afterAutospacing="0"/>
        <w:ind w:firstLine="480"/>
        <w:rPr>
          <w:rFonts w:cs="Arial"/>
          <w:sz w:val="28"/>
          <w:szCs w:val="28"/>
        </w:rPr>
      </w:pPr>
      <w:r>
        <w:rPr>
          <w:rFonts w:cs="Arial"/>
          <w:sz w:val="28"/>
          <w:szCs w:val="28"/>
        </w:rPr>
        <w:t xml:space="preserve">沈阳航空航天大学是一所以航空宇航为特色，以工为主，工、理、文、经、管等学科协调发展的多科性高等院校，是教育部、中航工业集团公司与辽宁省三方共建高校，是国防科工局与辽宁省共建高校，是空军依托培养后备军官的全国18所地方院校之一，是辽宁省装备制造业紧缺人才（航空航天）培养基地，已经基本建设成为“国防科技人才培养基地”、“辽宁老工业振兴人才培养基地” 和“空军后备军官培养基地”。 </w:t>
      </w:r>
    </w:p>
    <w:p>
      <w:pPr>
        <w:pStyle w:val="10"/>
        <w:spacing w:before="0" w:beforeAutospacing="0" w:after="0" w:afterAutospacing="0"/>
        <w:ind w:firstLine="480"/>
        <w:rPr>
          <w:rFonts w:cs="Arial"/>
          <w:sz w:val="28"/>
          <w:szCs w:val="28"/>
        </w:rPr>
      </w:pPr>
      <w:r>
        <w:rPr>
          <w:rFonts w:cs="Arial"/>
          <w:sz w:val="28"/>
          <w:szCs w:val="28"/>
        </w:rPr>
        <w:t>我校飞行技术专业于2007年开始招生，2018年我校受奥凯航空</w:t>
      </w:r>
      <w:r>
        <w:rPr>
          <w:rFonts w:hint="eastAsia" w:cs="Arial"/>
          <w:sz w:val="28"/>
          <w:szCs w:val="28"/>
        </w:rPr>
        <w:t>有限公司、</w:t>
      </w:r>
      <w:r>
        <w:rPr>
          <w:rFonts w:cs="Arial"/>
          <w:sz w:val="28"/>
          <w:szCs w:val="28"/>
        </w:rPr>
        <w:t>扬子江快运航空有限公司</w:t>
      </w:r>
      <w:r>
        <w:rPr>
          <w:rFonts w:hint="eastAsia" w:cs="Arial"/>
          <w:sz w:val="28"/>
          <w:szCs w:val="28"/>
        </w:rPr>
        <w:t>、</w:t>
      </w:r>
      <w:r>
        <w:rPr>
          <w:rFonts w:cs="Arial"/>
          <w:sz w:val="28"/>
          <w:szCs w:val="28"/>
        </w:rPr>
        <w:t>云南祥鹏航空有限责任公司</w:t>
      </w:r>
      <w:r>
        <w:rPr>
          <w:rFonts w:hint="eastAsia" w:cs="Arial"/>
          <w:sz w:val="28"/>
          <w:szCs w:val="28"/>
        </w:rPr>
        <w:t>、</w:t>
      </w:r>
      <w:r>
        <w:rPr>
          <w:rFonts w:cs="Arial"/>
          <w:sz w:val="28"/>
          <w:szCs w:val="28"/>
        </w:rPr>
        <w:t>福州航空有限责任公司、</w:t>
      </w:r>
      <w:r>
        <w:rPr>
          <w:rFonts w:hint="eastAsia" w:cs="Arial"/>
          <w:sz w:val="28"/>
          <w:szCs w:val="28"/>
        </w:rPr>
        <w:t>多彩贵州航空有限公司、广东龙浩航空有限公司、青岛九天国际飞行学院有限公司、长安航空有限公司、华夏航空股份有限公司、西安航空基地金胜通用航空有限责任公司、河北致远通用航空有限责任公司、桂林航空有限公司、昆明航空公司、珠海中航飞行学校有限公司及湖北蔚蓝航空学校股份有限公司</w:t>
      </w:r>
      <w:r>
        <w:rPr>
          <w:rFonts w:cs="Arial"/>
          <w:sz w:val="28"/>
          <w:szCs w:val="28"/>
        </w:rPr>
        <w:t>委托招收高中养成生飞行学员。</w:t>
      </w:r>
    </w:p>
    <w:p>
      <w:pPr>
        <w:pStyle w:val="10"/>
        <w:spacing w:before="0" w:beforeAutospacing="0" w:after="0" w:afterAutospacing="0" w:line="320" w:lineRule="atLeast"/>
        <w:ind w:firstLine="475"/>
        <w:rPr>
          <w:rFonts w:cs="Arial"/>
          <w:sz w:val="28"/>
          <w:szCs w:val="28"/>
        </w:rPr>
      </w:pPr>
      <w:r>
        <w:rPr>
          <w:rFonts w:cs="Arial"/>
          <w:sz w:val="28"/>
          <w:szCs w:val="28"/>
        </w:rPr>
        <w:t xml:space="preserve">一、报名条件 </w:t>
      </w:r>
    </w:p>
    <w:p>
      <w:pPr>
        <w:pStyle w:val="10"/>
        <w:spacing w:before="0" w:beforeAutospacing="0" w:after="0" w:afterAutospacing="0" w:line="320" w:lineRule="atLeast"/>
        <w:rPr>
          <w:rFonts w:cs="Arial"/>
          <w:sz w:val="28"/>
          <w:szCs w:val="28"/>
        </w:rPr>
      </w:pPr>
      <w:r>
        <w:rPr>
          <w:rFonts w:cs="Arial"/>
          <w:sz w:val="28"/>
          <w:szCs w:val="28"/>
        </w:rPr>
        <w:t>1、符合普通高校招生条件的</w:t>
      </w:r>
      <w:r>
        <w:rPr>
          <w:rFonts w:cs="Arial"/>
          <w:b/>
          <w:sz w:val="28"/>
          <w:szCs w:val="28"/>
        </w:rPr>
        <w:t>理科、英语语种的男性</w:t>
      </w:r>
      <w:r>
        <w:rPr>
          <w:rFonts w:cs="Arial"/>
          <w:sz w:val="28"/>
          <w:szCs w:val="28"/>
        </w:rPr>
        <w:t>高中毕业生，参加2018年普通高等学校招生全国统一考试。</w:t>
      </w:r>
    </w:p>
    <w:p>
      <w:pPr>
        <w:pStyle w:val="10"/>
        <w:spacing w:before="0" w:beforeAutospacing="0" w:after="0" w:afterAutospacing="0" w:line="320" w:lineRule="atLeast"/>
        <w:rPr>
          <w:rFonts w:cs="Arial"/>
          <w:sz w:val="28"/>
          <w:szCs w:val="28"/>
        </w:rPr>
      </w:pPr>
      <w:r>
        <w:rPr>
          <w:rFonts w:cs="Arial"/>
          <w:sz w:val="28"/>
          <w:szCs w:val="28"/>
        </w:rPr>
        <w:t>2、年龄：</w:t>
      </w:r>
      <w:r>
        <w:rPr>
          <w:rFonts w:cs="Arial"/>
          <w:b/>
          <w:sz w:val="28"/>
          <w:szCs w:val="28"/>
        </w:rPr>
        <w:t>16至20周岁(1998年9月1日至2002年8月31日）</w:t>
      </w:r>
      <w:r>
        <w:rPr>
          <w:rFonts w:cs="Arial"/>
          <w:sz w:val="28"/>
          <w:szCs w:val="28"/>
        </w:rPr>
        <w:t>。</w:t>
      </w:r>
    </w:p>
    <w:p>
      <w:pPr>
        <w:pStyle w:val="10"/>
        <w:spacing w:before="0" w:beforeAutospacing="0" w:after="0" w:afterAutospacing="0" w:line="320" w:lineRule="atLeast"/>
        <w:rPr>
          <w:rFonts w:cs="Arial"/>
          <w:sz w:val="28"/>
          <w:szCs w:val="28"/>
        </w:rPr>
      </w:pPr>
      <w:r>
        <w:rPr>
          <w:rFonts w:cs="Arial"/>
          <w:sz w:val="28"/>
          <w:szCs w:val="28"/>
        </w:rPr>
        <w:t>3、背景调查、身体条件符合民航飞行技术专业学员选拔条件。</w:t>
      </w:r>
    </w:p>
    <w:p>
      <w:pPr>
        <w:pStyle w:val="10"/>
        <w:spacing w:before="0" w:beforeAutospacing="0" w:after="0" w:afterAutospacing="0" w:line="320" w:lineRule="atLeast"/>
        <w:rPr>
          <w:rFonts w:cs="Arial"/>
          <w:bCs/>
          <w:color w:val="000000"/>
          <w:sz w:val="28"/>
          <w:szCs w:val="28"/>
        </w:rPr>
      </w:pPr>
      <w:r>
        <w:rPr>
          <w:rFonts w:cs="Arial"/>
          <w:sz w:val="28"/>
          <w:szCs w:val="28"/>
        </w:rPr>
        <w:t>4、身体条件自荐标准。凡具有下列情况之一者，不能报考飞行技术专业：</w:t>
      </w:r>
      <w:r>
        <w:rPr>
          <w:rFonts w:hint="eastAsia"/>
          <w:sz w:val="28"/>
          <w:szCs w:val="28"/>
        </w:rPr>
        <w:t>⑴</w:t>
      </w:r>
      <w:r>
        <w:rPr>
          <w:rFonts w:cs="Arial"/>
          <w:sz w:val="28"/>
          <w:szCs w:val="28"/>
        </w:rPr>
        <w:t>身高不足168厘米；</w:t>
      </w:r>
      <w:r>
        <w:rPr>
          <w:rFonts w:hint="eastAsia"/>
          <w:sz w:val="28"/>
          <w:szCs w:val="28"/>
        </w:rPr>
        <w:t>⑵</w:t>
      </w:r>
      <w:r>
        <w:rPr>
          <w:rFonts w:cs="Arial"/>
          <w:sz w:val="28"/>
          <w:szCs w:val="28"/>
        </w:rPr>
        <w:t>单眼裸眼视力低于0.1(C字表)，斜视、色盲、色弱；</w:t>
      </w:r>
      <w:r>
        <w:rPr>
          <w:rFonts w:hint="eastAsia"/>
          <w:sz w:val="28"/>
          <w:szCs w:val="28"/>
        </w:rPr>
        <w:t>⑶</w:t>
      </w:r>
      <w:r>
        <w:rPr>
          <w:rFonts w:cs="Arial"/>
          <w:sz w:val="28"/>
          <w:szCs w:val="28"/>
        </w:rPr>
        <w:t>体重超过或低于标准体重10%，标准体重＝(身高cm-110)(kg）；</w:t>
      </w:r>
      <w:r>
        <w:rPr>
          <w:rFonts w:hint="eastAsia"/>
          <w:sz w:val="28"/>
          <w:szCs w:val="28"/>
        </w:rPr>
        <w:t>⑷</w:t>
      </w:r>
      <w:r>
        <w:rPr>
          <w:rFonts w:cs="Arial"/>
          <w:sz w:val="28"/>
          <w:szCs w:val="28"/>
        </w:rPr>
        <w:t>较重的砂眼或倒睫；</w:t>
      </w:r>
      <w:r>
        <w:rPr>
          <w:rFonts w:hint="eastAsia"/>
          <w:sz w:val="28"/>
          <w:szCs w:val="28"/>
        </w:rPr>
        <w:t>⑸</w:t>
      </w:r>
      <w:r>
        <w:rPr>
          <w:rFonts w:cs="Arial"/>
          <w:sz w:val="28"/>
          <w:szCs w:val="28"/>
        </w:rPr>
        <w:t>明显的“Ο”型或“X”型腿；</w:t>
      </w:r>
      <w:r>
        <w:rPr>
          <w:rFonts w:hint="eastAsia"/>
          <w:sz w:val="28"/>
          <w:szCs w:val="28"/>
        </w:rPr>
        <w:t>⑹</w:t>
      </w:r>
      <w:r>
        <w:rPr>
          <w:rFonts w:cs="Arial"/>
          <w:sz w:val="28"/>
          <w:szCs w:val="28"/>
        </w:rPr>
        <w:t>颜面五官明显不对称；</w:t>
      </w:r>
      <w:r>
        <w:rPr>
          <w:rFonts w:hint="eastAsia"/>
          <w:sz w:val="28"/>
          <w:szCs w:val="28"/>
        </w:rPr>
        <w:t>⑺</w:t>
      </w:r>
      <w:r>
        <w:rPr>
          <w:rFonts w:cs="Arial"/>
          <w:sz w:val="28"/>
          <w:szCs w:val="28"/>
        </w:rPr>
        <w:t>纹身；</w:t>
      </w:r>
      <w:r>
        <w:rPr>
          <w:rFonts w:hint="eastAsia"/>
          <w:sz w:val="28"/>
          <w:szCs w:val="28"/>
        </w:rPr>
        <w:t>⑻</w:t>
      </w:r>
      <w:r>
        <w:rPr>
          <w:rFonts w:cs="Arial"/>
          <w:sz w:val="28"/>
          <w:szCs w:val="28"/>
        </w:rPr>
        <w:t>口吃；</w:t>
      </w:r>
      <w:r>
        <w:rPr>
          <w:rFonts w:hint="eastAsia"/>
          <w:sz w:val="28"/>
          <w:szCs w:val="28"/>
        </w:rPr>
        <w:t>⑼</w:t>
      </w:r>
      <w:r>
        <w:rPr>
          <w:rFonts w:cs="Arial"/>
          <w:sz w:val="28"/>
          <w:szCs w:val="28"/>
        </w:rPr>
        <w:t>久治不愈的皮肤病，如头癣、湿疹、牛皮癣、慢性荨麻疹等；</w:t>
      </w:r>
      <w:r>
        <w:rPr>
          <w:rFonts w:hint="eastAsia"/>
          <w:sz w:val="28"/>
          <w:szCs w:val="28"/>
        </w:rPr>
        <w:t>⑽</w:t>
      </w:r>
      <w:r>
        <w:rPr>
          <w:rFonts w:cs="Arial"/>
          <w:sz w:val="28"/>
          <w:szCs w:val="28"/>
        </w:rPr>
        <w:t>骨与关节疾病或畸形；</w:t>
      </w:r>
      <w:r>
        <w:rPr>
          <w:rFonts w:hint="eastAsia"/>
          <w:sz w:val="28"/>
          <w:szCs w:val="28"/>
        </w:rPr>
        <w:t>⑾</w:t>
      </w:r>
      <w:r>
        <w:rPr>
          <w:rFonts w:cs="Arial"/>
          <w:sz w:val="28"/>
          <w:szCs w:val="28"/>
        </w:rPr>
        <w:t>晕车、晕船；腋臭；</w:t>
      </w:r>
      <w:r>
        <w:rPr>
          <w:rFonts w:hint="eastAsia"/>
          <w:sz w:val="28"/>
          <w:szCs w:val="28"/>
        </w:rPr>
        <w:t>⑿</w:t>
      </w:r>
      <w:r>
        <w:rPr>
          <w:rFonts w:cs="Arial"/>
          <w:sz w:val="28"/>
          <w:szCs w:val="28"/>
        </w:rPr>
        <w:t>慢性胃肠道疾病；</w:t>
      </w:r>
      <w:r>
        <w:rPr>
          <w:rFonts w:hint="eastAsia"/>
          <w:sz w:val="28"/>
          <w:szCs w:val="28"/>
        </w:rPr>
        <w:t>⒀</w:t>
      </w:r>
      <w:r>
        <w:rPr>
          <w:rFonts w:cs="Arial"/>
          <w:sz w:val="28"/>
          <w:szCs w:val="28"/>
        </w:rPr>
        <w:t>肝炎或肝脾肿大，HbsAg阳性；</w:t>
      </w:r>
      <w:r>
        <w:rPr>
          <w:rFonts w:hint="eastAsia"/>
          <w:sz w:val="28"/>
          <w:szCs w:val="28"/>
        </w:rPr>
        <w:t>⒁</w:t>
      </w:r>
      <w:r>
        <w:rPr>
          <w:rFonts w:cs="Arial"/>
          <w:sz w:val="28"/>
          <w:szCs w:val="28"/>
        </w:rPr>
        <w:t>肾炎或血尿，蛋白尿；</w:t>
      </w:r>
      <w:r>
        <w:rPr>
          <w:rFonts w:hint="eastAsia"/>
          <w:sz w:val="28"/>
          <w:szCs w:val="28"/>
        </w:rPr>
        <w:t>⒂</w:t>
      </w:r>
      <w:r>
        <w:rPr>
          <w:rFonts w:cs="Arial"/>
          <w:sz w:val="28"/>
          <w:szCs w:val="28"/>
        </w:rPr>
        <w:t>传染病史及精神病家族史，癫痫病史；</w:t>
      </w:r>
      <w:r>
        <w:rPr>
          <w:rFonts w:hint="eastAsia"/>
          <w:sz w:val="28"/>
          <w:szCs w:val="28"/>
        </w:rPr>
        <w:t>⒃</w:t>
      </w:r>
      <w:r>
        <w:rPr>
          <w:rFonts w:cs="Arial"/>
          <w:sz w:val="28"/>
          <w:szCs w:val="28"/>
        </w:rPr>
        <w:t xml:space="preserve">耳朵流过脓，听力差，经常耳鸣； </w:t>
      </w:r>
    </w:p>
    <w:p>
      <w:pPr>
        <w:pStyle w:val="10"/>
        <w:spacing w:before="0" w:beforeAutospacing="0" w:after="0" w:afterAutospacing="0"/>
        <w:ind w:firstLine="480"/>
        <w:rPr>
          <w:rFonts w:cs="Arial"/>
          <w:bCs/>
          <w:color w:val="000000"/>
          <w:sz w:val="28"/>
          <w:szCs w:val="28"/>
        </w:rPr>
      </w:pPr>
      <w:r>
        <w:rPr>
          <w:rFonts w:cs="Arial"/>
          <w:bCs/>
          <w:color w:val="000000"/>
          <w:sz w:val="28"/>
          <w:szCs w:val="28"/>
        </w:rPr>
        <w:t>二、培养进程</w:t>
      </w:r>
    </w:p>
    <w:p>
      <w:pPr>
        <w:pStyle w:val="10"/>
        <w:spacing w:before="0" w:beforeAutospacing="0" w:after="0" w:afterAutospacing="0"/>
        <w:ind w:firstLine="560" w:firstLineChars="200"/>
        <w:rPr>
          <w:rFonts w:cs="Arial"/>
          <w:bCs/>
          <w:color w:val="000000"/>
          <w:sz w:val="28"/>
          <w:szCs w:val="28"/>
        </w:rPr>
      </w:pPr>
      <w:r>
        <w:rPr>
          <w:rFonts w:cs="Arial"/>
          <w:bCs/>
          <w:color w:val="000000"/>
          <w:sz w:val="28"/>
          <w:szCs w:val="28"/>
        </w:rPr>
        <w:t>本专业的基本学制为4年。实行国内外、校内外办学相结合。</w:t>
      </w:r>
      <w:r>
        <w:rPr>
          <w:rFonts w:hint="eastAsia" w:cs="Arial"/>
          <w:bCs/>
          <w:color w:val="000000"/>
          <w:sz w:val="28"/>
          <w:szCs w:val="28"/>
          <w:lang w:eastAsia="zh-CN"/>
        </w:rPr>
        <w:t>学生入学后与指定的航空公司签订培训协议。</w:t>
      </w:r>
      <w:r>
        <w:rPr>
          <w:rFonts w:cs="Arial"/>
          <w:bCs/>
          <w:color w:val="000000"/>
          <w:sz w:val="28"/>
          <w:szCs w:val="28"/>
        </w:rPr>
        <w:t>学</w:t>
      </w:r>
      <w:r>
        <w:rPr>
          <w:rFonts w:hint="eastAsia" w:cs="Arial"/>
          <w:bCs/>
          <w:color w:val="000000"/>
          <w:sz w:val="28"/>
          <w:szCs w:val="28"/>
          <w:lang w:eastAsia="zh-CN"/>
        </w:rPr>
        <w:t>生</w:t>
      </w:r>
      <w:r>
        <w:rPr>
          <w:rFonts w:cs="Arial"/>
          <w:bCs/>
          <w:color w:val="000000"/>
          <w:sz w:val="28"/>
          <w:szCs w:val="28"/>
        </w:rPr>
        <w:t>在</w:t>
      </w:r>
      <w:r>
        <w:rPr>
          <w:rFonts w:hint="eastAsia" w:cs="Arial"/>
          <w:bCs/>
          <w:color w:val="000000"/>
          <w:sz w:val="28"/>
          <w:szCs w:val="28"/>
        </w:rPr>
        <w:t>我校</w:t>
      </w:r>
      <w:r>
        <w:rPr>
          <w:rFonts w:cs="Arial"/>
          <w:bCs/>
          <w:color w:val="000000"/>
          <w:sz w:val="28"/>
          <w:szCs w:val="28"/>
        </w:rPr>
        <w:t>进行</w:t>
      </w:r>
      <w:r>
        <w:rPr>
          <w:rFonts w:hint="eastAsia" w:cs="Arial"/>
          <w:bCs/>
          <w:color w:val="000000"/>
          <w:sz w:val="28"/>
          <w:szCs w:val="28"/>
          <w:lang w:val="en-US" w:eastAsia="zh-CN"/>
        </w:rPr>
        <w:t>2—</w:t>
      </w:r>
      <w:r>
        <w:rPr>
          <w:rFonts w:cs="Arial"/>
          <w:bCs/>
          <w:color w:val="000000"/>
          <w:sz w:val="28"/>
          <w:szCs w:val="28"/>
        </w:rPr>
        <w:t>2</w:t>
      </w:r>
      <w:r>
        <w:rPr>
          <w:rFonts w:hint="eastAsia" w:cs="Arial"/>
          <w:bCs/>
          <w:color w:val="000000"/>
          <w:sz w:val="28"/>
          <w:szCs w:val="28"/>
        </w:rPr>
        <w:t>.5</w:t>
      </w:r>
      <w:r>
        <w:rPr>
          <w:rFonts w:cs="Arial"/>
          <w:bCs/>
          <w:color w:val="000000"/>
          <w:sz w:val="28"/>
          <w:szCs w:val="28"/>
        </w:rPr>
        <w:t>年的基础理论学习</w:t>
      </w:r>
      <w:r>
        <w:rPr>
          <w:rFonts w:hint="eastAsia" w:cs="Arial"/>
          <w:bCs/>
          <w:color w:val="000000"/>
          <w:sz w:val="28"/>
          <w:szCs w:val="28"/>
          <w:lang w:eastAsia="zh-CN"/>
        </w:rPr>
        <w:t>，成绩合格后由签约航空公司组织赴国内或国外指定飞行训练学校</w:t>
      </w:r>
      <w:r>
        <w:rPr>
          <w:rFonts w:cs="Arial"/>
          <w:bCs/>
          <w:color w:val="000000"/>
          <w:sz w:val="28"/>
          <w:szCs w:val="28"/>
        </w:rPr>
        <w:t>进行250小时（约</w:t>
      </w:r>
      <w:r>
        <w:rPr>
          <w:rFonts w:hint="eastAsia" w:cs="Arial"/>
          <w:bCs/>
          <w:color w:val="000000"/>
          <w:sz w:val="28"/>
          <w:szCs w:val="28"/>
        </w:rPr>
        <w:t>14个月</w:t>
      </w:r>
      <w:r>
        <w:rPr>
          <w:rFonts w:cs="Arial"/>
          <w:bCs/>
          <w:color w:val="000000"/>
          <w:sz w:val="28"/>
          <w:szCs w:val="28"/>
        </w:rPr>
        <w:t>）的飞行训练</w:t>
      </w:r>
      <w:r>
        <w:rPr>
          <w:rFonts w:hint="eastAsia" w:cs="Arial"/>
          <w:bCs/>
          <w:color w:val="000000"/>
          <w:sz w:val="28"/>
          <w:szCs w:val="28"/>
          <w:lang w:eastAsia="zh-CN"/>
        </w:rPr>
        <w:t>，取得相关等级飞行执照后，颁发沈阳航空航天大学飞行技术专业本科毕业证书（根据学习成绩核发工学学士学位），学生毕业后到签约航空公司就业</w:t>
      </w:r>
      <w:r>
        <w:rPr>
          <w:rFonts w:cs="Arial"/>
          <w:bCs/>
          <w:color w:val="000000"/>
          <w:sz w:val="28"/>
          <w:szCs w:val="28"/>
        </w:rPr>
        <w:t>。</w:t>
      </w:r>
    </w:p>
    <w:p>
      <w:pPr>
        <w:pStyle w:val="10"/>
        <w:spacing w:before="0" w:beforeAutospacing="0" w:after="0" w:afterAutospacing="0" w:line="320" w:lineRule="atLeast"/>
        <w:ind w:firstLine="475"/>
        <w:rPr>
          <w:rFonts w:cs="Arial"/>
          <w:sz w:val="28"/>
          <w:szCs w:val="28"/>
        </w:rPr>
      </w:pPr>
      <w:r>
        <w:rPr>
          <w:rFonts w:cs="Arial"/>
          <w:sz w:val="28"/>
          <w:szCs w:val="28"/>
        </w:rPr>
        <w:t>三、培养费用</w:t>
      </w:r>
    </w:p>
    <w:p>
      <w:pPr>
        <w:pStyle w:val="10"/>
        <w:spacing w:before="0" w:beforeAutospacing="0" w:after="0" w:afterAutospacing="0" w:line="320" w:lineRule="atLeast"/>
        <w:rPr>
          <w:rFonts w:cs="Arial"/>
          <w:sz w:val="28"/>
          <w:szCs w:val="28"/>
        </w:rPr>
      </w:pPr>
      <w:r>
        <w:rPr>
          <w:rFonts w:cs="Arial"/>
          <w:sz w:val="28"/>
          <w:szCs w:val="28"/>
        </w:rPr>
        <w:t>1、高中养成飞行学生在籍期间的学费按辽宁省物价部门审批为准，目前为4200元/年；飞行驾驶训练期间的相关费用由委托培养单位垫付。</w:t>
      </w:r>
    </w:p>
    <w:p>
      <w:pPr>
        <w:pStyle w:val="10"/>
        <w:spacing w:before="0" w:beforeAutospacing="0" w:after="0" w:afterAutospacing="0" w:line="320" w:lineRule="atLeast"/>
        <w:rPr>
          <w:rFonts w:cs="Arial"/>
          <w:sz w:val="28"/>
          <w:szCs w:val="28"/>
        </w:rPr>
      </w:pPr>
      <w:r>
        <w:rPr>
          <w:rFonts w:cs="Arial"/>
          <w:sz w:val="28"/>
          <w:szCs w:val="28"/>
        </w:rPr>
        <w:t>2、学校承担学生入校前招生和选拔过程中发生的体检费用、辅助检查费用</w:t>
      </w:r>
      <w:r>
        <w:rPr>
          <w:rFonts w:hint="eastAsia" w:cs="Arial"/>
          <w:sz w:val="28"/>
          <w:szCs w:val="28"/>
        </w:rPr>
        <w:t>（学生入校后凭票据报销）</w:t>
      </w:r>
      <w:r>
        <w:rPr>
          <w:rFonts w:cs="Arial"/>
          <w:sz w:val="28"/>
          <w:szCs w:val="28"/>
        </w:rPr>
        <w:t>，学生本人自理食宿、交通费用以及个别学生须加做体检项目的费用。</w:t>
      </w:r>
    </w:p>
    <w:p>
      <w:pPr>
        <w:pStyle w:val="10"/>
        <w:spacing w:before="0" w:beforeAutospacing="0" w:after="0" w:afterAutospacing="0" w:line="320" w:lineRule="atLeast"/>
        <w:ind w:firstLine="480"/>
        <w:rPr>
          <w:rFonts w:cs="Arial"/>
          <w:sz w:val="28"/>
          <w:szCs w:val="28"/>
        </w:rPr>
      </w:pPr>
      <w:r>
        <w:rPr>
          <w:rFonts w:cs="Arial"/>
          <w:sz w:val="28"/>
          <w:szCs w:val="28"/>
        </w:rPr>
        <w:t>四、就业及待遇</w:t>
      </w:r>
    </w:p>
    <w:p>
      <w:pPr>
        <w:pStyle w:val="10"/>
        <w:spacing w:before="0" w:beforeAutospacing="0" w:after="0" w:afterAutospacing="0" w:line="320" w:lineRule="atLeast"/>
        <w:rPr>
          <w:rFonts w:cs="Arial"/>
          <w:sz w:val="28"/>
          <w:szCs w:val="28"/>
        </w:rPr>
      </w:pPr>
      <w:r>
        <w:rPr>
          <w:rFonts w:cs="Arial"/>
          <w:sz w:val="28"/>
          <w:szCs w:val="28"/>
        </w:rPr>
        <w:t>1、学生在校学习期间，享受普通学生的一切待遇，同时还享受服装</w:t>
      </w:r>
      <w:r>
        <w:rPr>
          <w:rFonts w:hint="eastAsia" w:cs="Arial"/>
          <w:sz w:val="28"/>
          <w:szCs w:val="28"/>
        </w:rPr>
        <w:t>等</w:t>
      </w:r>
      <w:r>
        <w:rPr>
          <w:rFonts w:cs="Arial"/>
          <w:sz w:val="28"/>
          <w:szCs w:val="28"/>
        </w:rPr>
        <w:t>补贴。</w:t>
      </w:r>
    </w:p>
    <w:p>
      <w:pPr>
        <w:pStyle w:val="10"/>
        <w:spacing w:before="0" w:beforeAutospacing="0" w:after="0" w:afterAutospacing="0" w:line="320" w:lineRule="atLeast"/>
        <w:rPr>
          <w:rFonts w:cs="Arial"/>
          <w:sz w:val="28"/>
          <w:szCs w:val="28"/>
        </w:rPr>
      </w:pPr>
      <w:r>
        <w:rPr>
          <w:rFonts w:cs="Arial"/>
          <w:sz w:val="28"/>
          <w:szCs w:val="28"/>
        </w:rPr>
        <w:t>2、飞行员为高薪职业，学生完成飞行训练回国后在航空公司从事飞行工作，将按照改装阶段(观察员、全程右)---副驾驶(四级标准)---机长---飞行教员这样的技术发展通道执行相应的待遇。</w:t>
      </w:r>
    </w:p>
    <w:p>
      <w:pPr>
        <w:pStyle w:val="10"/>
        <w:spacing w:before="0" w:beforeAutospacing="0" w:after="0" w:afterAutospacing="0" w:line="320" w:lineRule="atLeast"/>
        <w:ind w:firstLine="480"/>
        <w:rPr>
          <w:rFonts w:cs="Arial"/>
          <w:sz w:val="28"/>
          <w:szCs w:val="28"/>
        </w:rPr>
      </w:pPr>
      <w:r>
        <w:rPr>
          <w:rFonts w:cs="Arial"/>
          <w:sz w:val="28"/>
          <w:szCs w:val="28"/>
        </w:rPr>
        <w:t>五、报名及录取程序</w:t>
      </w:r>
    </w:p>
    <w:p>
      <w:pPr>
        <w:pStyle w:val="10"/>
        <w:spacing w:before="0" w:beforeAutospacing="0" w:after="0" w:afterAutospacing="0" w:line="320" w:lineRule="atLeast"/>
        <w:rPr>
          <w:rFonts w:cs="Arial"/>
          <w:sz w:val="28"/>
          <w:szCs w:val="28"/>
        </w:rPr>
      </w:pPr>
      <w:r>
        <w:rPr>
          <w:rFonts w:cs="Arial"/>
          <w:sz w:val="28"/>
          <w:szCs w:val="28"/>
        </w:rPr>
        <w:t>1、欢迎同学们在了解本招生简章内容，特别是明确招飞基本条件的前提下自愿报名。</w:t>
      </w:r>
    </w:p>
    <w:p>
      <w:pPr>
        <w:pStyle w:val="10"/>
        <w:spacing w:before="0" w:beforeAutospacing="0" w:after="0" w:afterAutospacing="0" w:line="320" w:lineRule="atLeast"/>
        <w:rPr>
          <w:rFonts w:cs="Arial"/>
          <w:sz w:val="28"/>
          <w:szCs w:val="28"/>
        </w:rPr>
      </w:pPr>
      <w:r>
        <w:rPr>
          <w:rFonts w:cs="Arial"/>
          <w:sz w:val="28"/>
          <w:szCs w:val="28"/>
        </w:rPr>
        <w:t>2、初检报名时带齐以下材料：身份证原件</w:t>
      </w:r>
      <w:r>
        <w:rPr>
          <w:rFonts w:hint="eastAsia" w:cs="Arial"/>
          <w:sz w:val="28"/>
          <w:szCs w:val="28"/>
        </w:rPr>
        <w:t>及</w:t>
      </w:r>
      <w:r>
        <w:rPr>
          <w:rFonts w:cs="Arial"/>
          <w:sz w:val="28"/>
          <w:szCs w:val="28"/>
        </w:rPr>
        <w:t>招飞报名登记表。</w:t>
      </w:r>
      <w:r>
        <w:rPr>
          <w:b/>
          <w:kern w:val="1"/>
          <w:sz w:val="28"/>
          <w:szCs w:val="28"/>
          <w:lang w:val="zh-CN"/>
        </w:rPr>
        <w:t>有报名意向的考生依据飞行学员招飞条件先行自查</w:t>
      </w:r>
      <w:r>
        <w:rPr>
          <w:rFonts w:hint="eastAsia"/>
          <w:b/>
          <w:kern w:val="1"/>
          <w:sz w:val="28"/>
          <w:szCs w:val="28"/>
          <w:lang w:val="zh-CN"/>
        </w:rPr>
        <w:t>，</w:t>
      </w:r>
      <w:r>
        <w:rPr>
          <w:b/>
          <w:kern w:val="1"/>
          <w:sz w:val="28"/>
          <w:szCs w:val="28"/>
          <w:lang w:val="zh-CN"/>
        </w:rPr>
        <w:t>符合基本条件者可在</w:t>
      </w:r>
      <w:r>
        <w:rPr>
          <w:rFonts w:hint="eastAsia"/>
          <w:b/>
          <w:kern w:val="1"/>
          <w:sz w:val="28"/>
          <w:szCs w:val="28"/>
          <w:lang w:val="zh-CN"/>
        </w:rPr>
        <w:t>“</w:t>
      </w:r>
      <w:r>
        <w:rPr>
          <w:b/>
          <w:kern w:val="1"/>
          <w:sz w:val="28"/>
          <w:szCs w:val="28"/>
          <w:lang w:val="zh-CN"/>
        </w:rPr>
        <w:t>中国民用航空招飞信息系统”注册报名</w:t>
      </w:r>
      <w:r>
        <w:rPr>
          <w:rFonts w:hint="eastAsia"/>
          <w:b/>
          <w:kern w:val="1"/>
          <w:sz w:val="28"/>
          <w:szCs w:val="28"/>
          <w:lang w:val="zh-CN"/>
        </w:rPr>
        <w:t>（10月3</w:t>
      </w:r>
      <w:r>
        <w:rPr>
          <w:b/>
          <w:kern w:val="1"/>
          <w:sz w:val="28"/>
          <w:szCs w:val="28"/>
          <w:lang w:val="zh-CN"/>
        </w:rPr>
        <w:t>0</w:t>
      </w:r>
      <w:r>
        <w:rPr>
          <w:rFonts w:hint="eastAsia"/>
          <w:b/>
          <w:kern w:val="1"/>
          <w:sz w:val="28"/>
          <w:szCs w:val="28"/>
          <w:lang w:val="zh-CN"/>
        </w:rPr>
        <w:t>日后开始注册）</w:t>
      </w:r>
      <w:r>
        <w:rPr>
          <w:b/>
          <w:kern w:val="1"/>
          <w:sz w:val="28"/>
          <w:szCs w:val="28"/>
          <w:lang w:val="zh-CN"/>
        </w:rPr>
        <w:t>，报名网址为：</w:t>
      </w:r>
      <w:r>
        <w:rPr>
          <w:rFonts w:hint="eastAsia"/>
          <w:b/>
          <w:kern w:val="1"/>
          <w:sz w:val="28"/>
          <w:szCs w:val="28"/>
          <w:lang w:val="en-US" w:eastAsia="zh-CN"/>
        </w:rPr>
        <w:t>http://gaokao.chsi.com.cn/gkzt/mhzf,</w:t>
      </w:r>
      <w:r>
        <w:rPr>
          <w:rFonts w:hint="eastAsia"/>
          <w:b/>
          <w:bCs/>
          <w:kern w:val="1"/>
          <w:sz w:val="28"/>
          <w:szCs w:val="28"/>
        </w:rPr>
        <w:t>填报“</w:t>
      </w:r>
      <w:r>
        <w:rPr>
          <w:rFonts w:hint="eastAsia" w:ascii="Calibri" w:hAnsi="Calibri" w:cs="Arial"/>
          <w:sz w:val="28"/>
          <w:szCs w:val="28"/>
        </w:rPr>
        <w:t xml:space="preserve"> </w:t>
      </w:r>
      <w:r>
        <w:rPr>
          <w:rFonts w:hint="eastAsia"/>
          <w:b/>
          <w:bCs/>
          <w:kern w:val="1"/>
          <w:sz w:val="28"/>
          <w:szCs w:val="28"/>
        </w:rPr>
        <w:t>沈阳航空航天大学”飞行技术专业招飞志愿。</w:t>
      </w:r>
      <w:r>
        <w:rPr>
          <w:b/>
          <w:bCs/>
          <w:kern w:val="1"/>
          <w:sz w:val="28"/>
          <w:szCs w:val="28"/>
        </w:rPr>
        <w:t> </w:t>
      </w:r>
      <w:r>
        <w:rPr>
          <w:rFonts w:hint="eastAsia"/>
          <w:b/>
          <w:bCs/>
          <w:kern w:val="1"/>
          <w:sz w:val="28"/>
          <w:szCs w:val="28"/>
        </w:rPr>
        <w:t>（招飞单位：沈阳航空航天大学；送培单位：沈阳航空航天大学）</w:t>
      </w:r>
    </w:p>
    <w:p>
      <w:pPr>
        <w:pStyle w:val="10"/>
        <w:spacing w:before="0" w:beforeAutospacing="0" w:after="0" w:afterAutospacing="0" w:line="320" w:lineRule="atLeast"/>
        <w:rPr>
          <w:rFonts w:cs="Arial"/>
          <w:sz w:val="28"/>
          <w:szCs w:val="28"/>
        </w:rPr>
      </w:pPr>
      <w:r>
        <w:rPr>
          <w:rFonts w:cs="Arial"/>
          <w:sz w:val="28"/>
          <w:szCs w:val="28"/>
        </w:rPr>
        <w:t>3、招收录取程序：报名、面试、身体初检（时间地点按学生所在学校通知为准）→民航体检队合格性体检（时间地点按我校通知为准）→民用航空背景调查→身体复检及综合测评。以上过程均合格者方能报考飞行技术专业。</w:t>
      </w:r>
    </w:p>
    <w:p>
      <w:pPr>
        <w:pStyle w:val="10"/>
        <w:spacing w:before="0" w:beforeAutospacing="0" w:after="0" w:afterAutospacing="0" w:line="320" w:lineRule="atLeast"/>
        <w:ind w:firstLine="480"/>
        <w:rPr>
          <w:rFonts w:cs="Arial"/>
          <w:sz w:val="28"/>
          <w:szCs w:val="28"/>
        </w:rPr>
      </w:pPr>
      <w:r>
        <w:rPr>
          <w:rFonts w:cs="Arial"/>
          <w:sz w:val="28"/>
          <w:szCs w:val="28"/>
        </w:rPr>
        <w:t>按照总分排名从高分到低分录取，且所有学生的录取分数和英语单科成绩不得低于中国民航局划定的最低控制分数线。</w:t>
      </w:r>
    </w:p>
    <w:p>
      <w:pPr>
        <w:pStyle w:val="10"/>
        <w:spacing w:before="0" w:beforeAutospacing="0" w:after="0" w:afterAutospacing="0" w:line="320" w:lineRule="atLeast"/>
        <w:ind w:firstLine="1320"/>
        <w:rPr>
          <w:rFonts w:cs="Arial"/>
          <w:sz w:val="24"/>
          <w:szCs w:val="24"/>
        </w:rPr>
      </w:pPr>
      <w:r>
        <w:rPr>
          <w:rFonts w:hint="eastAsia" w:cs="Arial"/>
          <w:sz w:val="24"/>
          <w:szCs w:val="24"/>
        </w:rPr>
        <w:t>201</w:t>
      </w:r>
      <w:r>
        <w:rPr>
          <w:rFonts w:cs="Arial"/>
          <w:sz w:val="24"/>
          <w:szCs w:val="24"/>
        </w:rPr>
        <w:t>7</w:t>
      </w:r>
      <w:r>
        <w:rPr>
          <w:rFonts w:hint="eastAsia" w:cs="Arial"/>
          <w:sz w:val="24"/>
          <w:szCs w:val="24"/>
        </w:rPr>
        <w:t>年普通高校招收飞行学生录取最低控制分数线（仅供参考）</w:t>
      </w:r>
    </w:p>
    <w:tbl>
      <w:tblPr>
        <w:tblStyle w:val="7"/>
        <w:tblW w:w="4901" w:type="dxa"/>
        <w:jc w:val="center"/>
        <w:tblInd w:w="108" w:type="dxa"/>
        <w:tblLayout w:type="fixed"/>
        <w:tblCellMar>
          <w:top w:w="0" w:type="dxa"/>
          <w:left w:w="0" w:type="dxa"/>
          <w:bottom w:w="0" w:type="dxa"/>
          <w:right w:w="0" w:type="dxa"/>
        </w:tblCellMar>
      </w:tblPr>
      <w:tblGrid>
        <w:gridCol w:w="814"/>
        <w:gridCol w:w="1417"/>
        <w:gridCol w:w="1418"/>
        <w:gridCol w:w="1252"/>
      </w:tblGrid>
      <w:tr>
        <w:tblPrEx>
          <w:tblLayout w:type="fixed"/>
          <w:tblCellMar>
            <w:top w:w="0" w:type="dxa"/>
            <w:left w:w="0" w:type="dxa"/>
            <w:bottom w:w="0" w:type="dxa"/>
            <w:right w:w="0" w:type="dxa"/>
          </w:tblCellMar>
        </w:tblPrEx>
        <w:trPr>
          <w:jc w:val="center"/>
        </w:trPr>
        <w:tc>
          <w:tcPr>
            <w:tcW w:w="814"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pStyle w:val="10"/>
              <w:spacing w:before="0" w:beforeAutospacing="0" w:after="0" w:afterAutospacing="0" w:line="320" w:lineRule="atLeast"/>
              <w:jc w:val="center"/>
              <w:rPr>
                <w:rFonts w:cs="Arial"/>
                <w:sz w:val="24"/>
                <w:szCs w:val="24"/>
              </w:rPr>
            </w:pPr>
            <w:r>
              <w:rPr>
                <w:rFonts w:hint="eastAsia" w:cs="Arial"/>
                <w:sz w:val="24"/>
                <w:szCs w:val="24"/>
              </w:rPr>
              <w:t>序号</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hint="eastAsia" w:cs="Arial"/>
                <w:sz w:val="24"/>
                <w:szCs w:val="24"/>
              </w:rPr>
              <w:t>省份</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hint="eastAsia" w:cs="Arial"/>
                <w:sz w:val="24"/>
                <w:szCs w:val="24"/>
              </w:rPr>
              <w:t>理科总分</w:t>
            </w:r>
          </w:p>
        </w:tc>
        <w:tc>
          <w:tcPr>
            <w:tcW w:w="1252"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hint="eastAsia" w:cs="Arial"/>
                <w:sz w:val="24"/>
                <w:szCs w:val="24"/>
              </w:rPr>
              <w:t>英语</w:t>
            </w:r>
          </w:p>
        </w:tc>
      </w:tr>
      <w:tr>
        <w:tblPrEx>
          <w:tblLayout w:type="fixed"/>
          <w:tblCellMar>
            <w:top w:w="0" w:type="dxa"/>
            <w:left w:w="0" w:type="dxa"/>
            <w:bottom w:w="0" w:type="dxa"/>
            <w:right w:w="0" w:type="dxa"/>
          </w:tblCellMar>
        </w:tblPrEx>
        <w:trPr>
          <w:jc w:val="center"/>
        </w:trPr>
        <w:tc>
          <w:tcPr>
            <w:tcW w:w="814"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pStyle w:val="10"/>
              <w:spacing w:before="0" w:beforeAutospacing="0" w:after="0" w:afterAutospacing="0" w:line="320" w:lineRule="atLeast"/>
              <w:jc w:val="center"/>
              <w:rPr>
                <w:rFonts w:cs="Arial"/>
                <w:sz w:val="24"/>
                <w:szCs w:val="24"/>
              </w:rPr>
            </w:pPr>
            <w:r>
              <w:rPr>
                <w:rFonts w:hint="eastAsia" w:cs="Arial"/>
                <w:sz w:val="24"/>
                <w:szCs w:val="24"/>
              </w:rPr>
              <w:t>1</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hint="eastAsia" w:cs="Arial"/>
                <w:sz w:val="24"/>
                <w:szCs w:val="24"/>
              </w:rPr>
              <w:t>黑龙江</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cs="Arial"/>
                <w:sz w:val="24"/>
                <w:szCs w:val="24"/>
              </w:rPr>
              <w:t>373</w:t>
            </w:r>
          </w:p>
        </w:tc>
        <w:tc>
          <w:tcPr>
            <w:tcW w:w="1252"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cs="Arial"/>
                <w:sz w:val="24"/>
                <w:szCs w:val="24"/>
              </w:rPr>
              <w:t>90</w:t>
            </w:r>
          </w:p>
        </w:tc>
      </w:tr>
      <w:tr>
        <w:tblPrEx>
          <w:tblLayout w:type="fixed"/>
          <w:tblCellMar>
            <w:top w:w="0" w:type="dxa"/>
            <w:left w:w="0" w:type="dxa"/>
            <w:bottom w:w="0" w:type="dxa"/>
            <w:right w:w="0" w:type="dxa"/>
          </w:tblCellMar>
        </w:tblPrEx>
        <w:trPr>
          <w:jc w:val="center"/>
        </w:trPr>
        <w:tc>
          <w:tcPr>
            <w:tcW w:w="814"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pStyle w:val="10"/>
              <w:spacing w:before="0" w:beforeAutospacing="0" w:after="0" w:afterAutospacing="0" w:line="320" w:lineRule="atLeast"/>
              <w:jc w:val="center"/>
              <w:rPr>
                <w:rFonts w:cs="Arial"/>
                <w:sz w:val="24"/>
                <w:szCs w:val="24"/>
              </w:rPr>
            </w:pPr>
            <w:r>
              <w:rPr>
                <w:rFonts w:hint="eastAsia" w:cs="Arial"/>
                <w:sz w:val="24"/>
                <w:szCs w:val="24"/>
              </w:rPr>
              <w:t>2</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hint="eastAsia" w:cs="Arial"/>
                <w:sz w:val="24"/>
                <w:szCs w:val="24"/>
              </w:rPr>
              <w:t>吉林</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cs="Arial"/>
                <w:sz w:val="24"/>
                <w:szCs w:val="24"/>
              </w:rPr>
              <w:t>416</w:t>
            </w:r>
          </w:p>
        </w:tc>
        <w:tc>
          <w:tcPr>
            <w:tcW w:w="1252"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cs="Arial"/>
                <w:sz w:val="24"/>
                <w:szCs w:val="24"/>
              </w:rPr>
              <w:t>90</w:t>
            </w:r>
          </w:p>
        </w:tc>
      </w:tr>
      <w:tr>
        <w:tblPrEx>
          <w:tblLayout w:type="fixed"/>
          <w:tblCellMar>
            <w:top w:w="0" w:type="dxa"/>
            <w:left w:w="0" w:type="dxa"/>
            <w:bottom w:w="0" w:type="dxa"/>
            <w:right w:w="0" w:type="dxa"/>
          </w:tblCellMar>
        </w:tblPrEx>
        <w:trPr>
          <w:jc w:val="center"/>
        </w:trPr>
        <w:tc>
          <w:tcPr>
            <w:tcW w:w="814"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pStyle w:val="10"/>
              <w:spacing w:before="0" w:beforeAutospacing="0" w:after="0" w:afterAutospacing="0" w:line="320" w:lineRule="atLeast"/>
              <w:jc w:val="center"/>
              <w:rPr>
                <w:rFonts w:cs="Arial"/>
                <w:sz w:val="24"/>
                <w:szCs w:val="24"/>
              </w:rPr>
            </w:pPr>
            <w:r>
              <w:rPr>
                <w:rFonts w:hint="eastAsia" w:cs="Arial"/>
                <w:sz w:val="24"/>
                <w:szCs w:val="24"/>
              </w:rPr>
              <w:t>3</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hint="eastAsia" w:cs="Arial"/>
                <w:sz w:val="24"/>
                <w:szCs w:val="24"/>
              </w:rPr>
              <w:t>辽宁</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cs="Arial"/>
                <w:sz w:val="24"/>
                <w:szCs w:val="24"/>
              </w:rPr>
              <w:t>394</w:t>
            </w:r>
          </w:p>
        </w:tc>
        <w:tc>
          <w:tcPr>
            <w:tcW w:w="1252"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cs="Arial"/>
                <w:sz w:val="24"/>
                <w:szCs w:val="24"/>
              </w:rPr>
              <w:t>90</w:t>
            </w:r>
          </w:p>
        </w:tc>
      </w:tr>
      <w:tr>
        <w:tblPrEx>
          <w:tblLayout w:type="fixed"/>
          <w:tblCellMar>
            <w:top w:w="0" w:type="dxa"/>
            <w:left w:w="0" w:type="dxa"/>
            <w:bottom w:w="0" w:type="dxa"/>
            <w:right w:w="0" w:type="dxa"/>
          </w:tblCellMar>
        </w:tblPrEx>
        <w:trPr>
          <w:jc w:val="center"/>
        </w:trPr>
        <w:tc>
          <w:tcPr>
            <w:tcW w:w="814"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pStyle w:val="10"/>
              <w:spacing w:before="0" w:beforeAutospacing="0" w:after="0" w:afterAutospacing="0" w:line="320" w:lineRule="atLeast"/>
              <w:jc w:val="center"/>
              <w:rPr>
                <w:rFonts w:cs="Arial"/>
                <w:sz w:val="24"/>
                <w:szCs w:val="24"/>
              </w:rPr>
            </w:pPr>
            <w:r>
              <w:rPr>
                <w:rFonts w:hint="eastAsia" w:cs="Arial"/>
                <w:sz w:val="24"/>
                <w:szCs w:val="24"/>
              </w:rPr>
              <w:t>4</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hint="eastAsia" w:cs="Arial"/>
                <w:sz w:val="24"/>
                <w:szCs w:val="24"/>
              </w:rPr>
              <w:t>河北</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cs="Arial"/>
                <w:sz w:val="24"/>
                <w:szCs w:val="24"/>
              </w:rPr>
              <w:t>398</w:t>
            </w:r>
          </w:p>
        </w:tc>
        <w:tc>
          <w:tcPr>
            <w:tcW w:w="1252"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cs="Arial"/>
                <w:sz w:val="24"/>
                <w:szCs w:val="24"/>
              </w:rPr>
              <w:t>90</w:t>
            </w:r>
          </w:p>
        </w:tc>
      </w:tr>
      <w:tr>
        <w:tblPrEx>
          <w:tblLayout w:type="fixed"/>
          <w:tblCellMar>
            <w:top w:w="0" w:type="dxa"/>
            <w:left w:w="0" w:type="dxa"/>
            <w:bottom w:w="0" w:type="dxa"/>
            <w:right w:w="0" w:type="dxa"/>
          </w:tblCellMar>
        </w:tblPrEx>
        <w:trPr>
          <w:jc w:val="center"/>
        </w:trPr>
        <w:tc>
          <w:tcPr>
            <w:tcW w:w="814"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pStyle w:val="10"/>
              <w:spacing w:before="0" w:beforeAutospacing="0" w:after="0" w:afterAutospacing="0" w:line="320" w:lineRule="atLeast"/>
              <w:jc w:val="center"/>
              <w:rPr>
                <w:rFonts w:cs="Arial"/>
                <w:sz w:val="24"/>
                <w:szCs w:val="24"/>
              </w:rPr>
            </w:pPr>
            <w:r>
              <w:rPr>
                <w:rFonts w:hint="eastAsia" w:cs="Arial"/>
                <w:sz w:val="24"/>
                <w:szCs w:val="24"/>
              </w:rPr>
              <w:t>5</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hint="eastAsia" w:cs="Arial"/>
                <w:sz w:val="24"/>
                <w:szCs w:val="24"/>
              </w:rPr>
              <w:t>陕西</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cs="Arial"/>
                <w:sz w:val="24"/>
                <w:szCs w:val="24"/>
              </w:rPr>
              <w:t>368</w:t>
            </w:r>
          </w:p>
        </w:tc>
        <w:tc>
          <w:tcPr>
            <w:tcW w:w="1252"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cs="Arial"/>
                <w:sz w:val="24"/>
                <w:szCs w:val="24"/>
              </w:rPr>
              <w:t>90</w:t>
            </w:r>
          </w:p>
        </w:tc>
      </w:tr>
      <w:tr>
        <w:tblPrEx>
          <w:tblLayout w:type="fixed"/>
          <w:tblCellMar>
            <w:top w:w="0" w:type="dxa"/>
            <w:left w:w="0" w:type="dxa"/>
            <w:bottom w:w="0" w:type="dxa"/>
            <w:right w:w="0" w:type="dxa"/>
          </w:tblCellMar>
        </w:tblPrEx>
        <w:trPr>
          <w:jc w:val="center"/>
        </w:trPr>
        <w:tc>
          <w:tcPr>
            <w:tcW w:w="814"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pStyle w:val="10"/>
              <w:spacing w:before="0" w:beforeAutospacing="0" w:after="0" w:afterAutospacing="0" w:line="320" w:lineRule="atLeast"/>
              <w:jc w:val="center"/>
              <w:rPr>
                <w:rFonts w:cs="Arial"/>
                <w:sz w:val="24"/>
                <w:szCs w:val="24"/>
              </w:rPr>
            </w:pPr>
            <w:r>
              <w:rPr>
                <w:rFonts w:hint="eastAsia" w:cs="Arial"/>
                <w:sz w:val="24"/>
                <w:szCs w:val="24"/>
              </w:rPr>
              <w:t>6</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hint="eastAsia" w:cs="Arial"/>
                <w:sz w:val="24"/>
                <w:szCs w:val="24"/>
              </w:rPr>
              <w:t>湖南</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hint="eastAsia" w:cs="Arial"/>
                <w:sz w:val="24"/>
                <w:szCs w:val="24"/>
              </w:rPr>
              <w:t>414</w:t>
            </w:r>
          </w:p>
        </w:tc>
        <w:tc>
          <w:tcPr>
            <w:tcW w:w="1252"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cs="Arial"/>
                <w:sz w:val="24"/>
                <w:szCs w:val="24"/>
              </w:rPr>
              <w:t>90</w:t>
            </w:r>
          </w:p>
        </w:tc>
      </w:tr>
      <w:tr>
        <w:tblPrEx>
          <w:tblLayout w:type="fixed"/>
          <w:tblCellMar>
            <w:top w:w="0" w:type="dxa"/>
            <w:left w:w="0" w:type="dxa"/>
            <w:bottom w:w="0" w:type="dxa"/>
            <w:right w:w="0" w:type="dxa"/>
          </w:tblCellMar>
        </w:tblPrEx>
        <w:trPr>
          <w:jc w:val="center"/>
        </w:trPr>
        <w:tc>
          <w:tcPr>
            <w:tcW w:w="814"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pStyle w:val="10"/>
              <w:spacing w:before="0" w:beforeAutospacing="0" w:after="0" w:afterAutospacing="0" w:line="320" w:lineRule="atLeast"/>
              <w:jc w:val="center"/>
              <w:rPr>
                <w:rFonts w:cs="Arial"/>
                <w:sz w:val="24"/>
                <w:szCs w:val="24"/>
              </w:rPr>
            </w:pPr>
            <w:r>
              <w:rPr>
                <w:rFonts w:cs="Arial"/>
                <w:sz w:val="24"/>
                <w:szCs w:val="24"/>
              </w:rPr>
              <w:t>7</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hint="eastAsia" w:cs="Arial"/>
                <w:sz w:val="24"/>
                <w:szCs w:val="24"/>
              </w:rPr>
            </w:pPr>
            <w:r>
              <w:rPr>
                <w:rFonts w:hint="eastAsia" w:cs="Arial"/>
                <w:sz w:val="24"/>
                <w:szCs w:val="24"/>
              </w:rPr>
              <w:t>云南</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hint="eastAsia" w:cs="Arial"/>
                <w:sz w:val="24"/>
                <w:szCs w:val="24"/>
              </w:rPr>
            </w:pPr>
            <w:r>
              <w:rPr>
                <w:rFonts w:cs="Arial"/>
                <w:sz w:val="24"/>
                <w:szCs w:val="24"/>
              </w:rPr>
              <w:t>410</w:t>
            </w:r>
          </w:p>
        </w:tc>
        <w:tc>
          <w:tcPr>
            <w:tcW w:w="1252"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hint="eastAsia" w:cs="Arial"/>
                <w:sz w:val="24"/>
                <w:szCs w:val="24"/>
              </w:rPr>
            </w:pPr>
            <w:r>
              <w:rPr>
                <w:rFonts w:cs="Arial"/>
                <w:sz w:val="24"/>
                <w:szCs w:val="24"/>
              </w:rPr>
              <w:t>90</w:t>
            </w:r>
          </w:p>
        </w:tc>
      </w:tr>
      <w:tr>
        <w:tblPrEx>
          <w:tblLayout w:type="fixed"/>
          <w:tblCellMar>
            <w:top w:w="0" w:type="dxa"/>
            <w:left w:w="0" w:type="dxa"/>
            <w:bottom w:w="0" w:type="dxa"/>
            <w:right w:w="0" w:type="dxa"/>
          </w:tblCellMar>
        </w:tblPrEx>
        <w:trPr>
          <w:jc w:val="center"/>
        </w:trPr>
        <w:tc>
          <w:tcPr>
            <w:tcW w:w="814"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pStyle w:val="10"/>
              <w:spacing w:before="0" w:beforeAutospacing="0" w:after="0" w:afterAutospacing="0" w:line="320" w:lineRule="atLeast"/>
              <w:jc w:val="center"/>
              <w:rPr>
                <w:rFonts w:cs="Arial"/>
                <w:sz w:val="24"/>
                <w:szCs w:val="24"/>
              </w:rPr>
            </w:pPr>
            <w:r>
              <w:rPr>
                <w:rFonts w:cs="Arial"/>
                <w:sz w:val="24"/>
                <w:szCs w:val="24"/>
              </w:rPr>
              <w:t>8</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cs="Arial"/>
                <w:sz w:val="24"/>
                <w:szCs w:val="24"/>
              </w:rPr>
              <w:t>贵州</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cs="Arial"/>
                <w:sz w:val="24"/>
                <w:szCs w:val="24"/>
              </w:rPr>
              <w:t>374</w:t>
            </w:r>
          </w:p>
        </w:tc>
        <w:tc>
          <w:tcPr>
            <w:tcW w:w="1252"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cs="Arial"/>
                <w:sz w:val="24"/>
                <w:szCs w:val="24"/>
              </w:rPr>
              <w:t>90</w:t>
            </w:r>
          </w:p>
        </w:tc>
      </w:tr>
      <w:tr>
        <w:tblPrEx>
          <w:tblLayout w:type="fixed"/>
          <w:tblCellMar>
            <w:top w:w="0" w:type="dxa"/>
            <w:left w:w="0" w:type="dxa"/>
            <w:bottom w:w="0" w:type="dxa"/>
            <w:right w:w="0" w:type="dxa"/>
          </w:tblCellMar>
        </w:tblPrEx>
        <w:trPr>
          <w:jc w:val="center"/>
        </w:trPr>
        <w:tc>
          <w:tcPr>
            <w:tcW w:w="814"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pStyle w:val="10"/>
              <w:spacing w:before="0" w:beforeAutospacing="0" w:after="0" w:afterAutospacing="0" w:line="320" w:lineRule="atLeast"/>
              <w:jc w:val="center"/>
              <w:rPr>
                <w:rFonts w:cs="Arial"/>
                <w:sz w:val="24"/>
                <w:szCs w:val="24"/>
              </w:rPr>
            </w:pPr>
            <w:r>
              <w:rPr>
                <w:rFonts w:cs="Arial"/>
                <w:sz w:val="24"/>
                <w:szCs w:val="24"/>
              </w:rPr>
              <w:t>9</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cs="Arial"/>
                <w:sz w:val="24"/>
                <w:szCs w:val="24"/>
              </w:rPr>
              <w:t>山西</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cs="Arial"/>
                <w:sz w:val="24"/>
                <w:szCs w:val="24"/>
              </w:rPr>
              <w:t>394</w:t>
            </w:r>
          </w:p>
        </w:tc>
        <w:tc>
          <w:tcPr>
            <w:tcW w:w="1252"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cs="Arial"/>
                <w:sz w:val="24"/>
                <w:szCs w:val="24"/>
              </w:rPr>
              <w:t>90</w:t>
            </w:r>
          </w:p>
        </w:tc>
      </w:tr>
      <w:tr>
        <w:tblPrEx>
          <w:tblLayout w:type="fixed"/>
          <w:tblCellMar>
            <w:top w:w="0" w:type="dxa"/>
            <w:left w:w="0" w:type="dxa"/>
            <w:bottom w:w="0" w:type="dxa"/>
            <w:right w:w="0" w:type="dxa"/>
          </w:tblCellMar>
        </w:tblPrEx>
        <w:trPr>
          <w:jc w:val="center"/>
        </w:trPr>
        <w:tc>
          <w:tcPr>
            <w:tcW w:w="814"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pStyle w:val="10"/>
              <w:spacing w:before="0" w:beforeAutospacing="0" w:after="0" w:afterAutospacing="0" w:line="320" w:lineRule="atLeast"/>
              <w:jc w:val="center"/>
              <w:rPr>
                <w:rFonts w:cs="Arial"/>
                <w:sz w:val="24"/>
                <w:szCs w:val="24"/>
              </w:rPr>
            </w:pPr>
            <w:r>
              <w:rPr>
                <w:rFonts w:cs="Arial"/>
                <w:sz w:val="24"/>
                <w:szCs w:val="24"/>
              </w:rPr>
              <w:t>10</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cs="Arial"/>
                <w:sz w:val="24"/>
                <w:szCs w:val="24"/>
              </w:rPr>
              <w:t>河南</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cs="Arial"/>
                <w:sz w:val="24"/>
                <w:szCs w:val="24"/>
              </w:rPr>
              <w:t>397</w:t>
            </w:r>
          </w:p>
        </w:tc>
        <w:tc>
          <w:tcPr>
            <w:tcW w:w="1252"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cs="Arial"/>
                <w:sz w:val="24"/>
                <w:szCs w:val="24"/>
              </w:rPr>
              <w:t>90</w:t>
            </w:r>
          </w:p>
        </w:tc>
      </w:tr>
      <w:tr>
        <w:tblPrEx>
          <w:tblLayout w:type="fixed"/>
          <w:tblCellMar>
            <w:top w:w="0" w:type="dxa"/>
            <w:left w:w="0" w:type="dxa"/>
            <w:bottom w:w="0" w:type="dxa"/>
            <w:right w:w="0" w:type="dxa"/>
          </w:tblCellMar>
        </w:tblPrEx>
        <w:trPr>
          <w:jc w:val="center"/>
        </w:trPr>
        <w:tc>
          <w:tcPr>
            <w:tcW w:w="814"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pStyle w:val="10"/>
              <w:spacing w:before="0" w:beforeAutospacing="0" w:after="0" w:afterAutospacing="0" w:line="320" w:lineRule="atLeast"/>
              <w:jc w:val="center"/>
              <w:rPr>
                <w:rFonts w:cs="Arial"/>
                <w:sz w:val="24"/>
                <w:szCs w:val="24"/>
              </w:rPr>
            </w:pPr>
            <w:r>
              <w:rPr>
                <w:rFonts w:cs="Arial"/>
                <w:sz w:val="24"/>
                <w:szCs w:val="24"/>
              </w:rPr>
              <w:t>11</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cs="Arial"/>
                <w:sz w:val="24"/>
                <w:szCs w:val="24"/>
              </w:rPr>
              <w:t>江苏</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hint="eastAsia" w:cs="Arial"/>
                <w:sz w:val="24"/>
                <w:szCs w:val="24"/>
              </w:rPr>
            </w:pPr>
            <w:r>
              <w:rPr>
                <w:rFonts w:cs="Arial"/>
                <w:sz w:val="24"/>
                <w:szCs w:val="24"/>
              </w:rPr>
              <w:t>271</w:t>
            </w:r>
          </w:p>
        </w:tc>
        <w:tc>
          <w:tcPr>
            <w:tcW w:w="1252" w:type="dxa"/>
            <w:tcBorders>
              <w:top w:val="single" w:color="000000" w:sz="4" w:space="0"/>
              <w:left w:val="single" w:color="000000" w:sz="4" w:space="0"/>
              <w:bottom w:val="single" w:color="000000" w:sz="4" w:space="0"/>
              <w:right w:val="single" w:color="000000" w:sz="4" w:space="0"/>
            </w:tcBorders>
            <w:vAlign w:val="center"/>
          </w:tcPr>
          <w:p>
            <w:pPr>
              <w:pStyle w:val="10"/>
              <w:spacing w:before="0" w:beforeAutospacing="0" w:after="0" w:afterAutospacing="0" w:line="320" w:lineRule="atLeast"/>
              <w:jc w:val="center"/>
              <w:rPr>
                <w:rFonts w:cs="Arial"/>
                <w:sz w:val="24"/>
                <w:szCs w:val="24"/>
              </w:rPr>
            </w:pPr>
            <w:r>
              <w:rPr>
                <w:rFonts w:cs="Arial"/>
                <w:sz w:val="24"/>
                <w:szCs w:val="24"/>
              </w:rPr>
              <w:t>72</w:t>
            </w:r>
          </w:p>
        </w:tc>
      </w:tr>
    </w:tbl>
    <w:p>
      <w:pPr>
        <w:pStyle w:val="10"/>
        <w:spacing w:before="0" w:beforeAutospacing="0" w:after="0" w:afterAutospacing="0" w:line="320" w:lineRule="atLeast"/>
        <w:ind w:firstLine="480"/>
        <w:rPr>
          <w:rFonts w:cs="Arial"/>
          <w:sz w:val="24"/>
          <w:szCs w:val="24"/>
        </w:rPr>
      </w:pPr>
    </w:p>
    <w:p>
      <w:pPr>
        <w:pStyle w:val="10"/>
        <w:spacing w:before="0" w:beforeAutospacing="0" w:after="0" w:afterAutospacing="0" w:line="320" w:lineRule="atLeast"/>
        <w:ind w:firstLine="480"/>
        <w:rPr>
          <w:rFonts w:cs="Arial"/>
          <w:sz w:val="24"/>
          <w:szCs w:val="24"/>
        </w:rPr>
      </w:pPr>
      <w:r>
        <w:rPr>
          <w:sz w:val="24"/>
          <w:szCs w:val="24"/>
        </w:rPr>
        <w:drawing>
          <wp:anchor distT="0" distB="0" distL="114300" distR="114300" simplePos="0" relativeHeight="251664384" behindDoc="0" locked="0" layoutInCell="1" allowOverlap="1">
            <wp:simplePos x="0" y="0"/>
            <wp:positionH relativeFrom="column">
              <wp:posOffset>3912870</wp:posOffset>
            </wp:positionH>
            <wp:positionV relativeFrom="paragraph">
              <wp:posOffset>74930</wp:posOffset>
            </wp:positionV>
            <wp:extent cx="1561465" cy="1561465"/>
            <wp:effectExtent l="0" t="0" r="635" b="635"/>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1561465" cy="1561465"/>
                    </a:xfrm>
                    <a:prstGeom prst="rect">
                      <a:avLst/>
                    </a:prstGeom>
                    <a:noFill/>
                    <a:ln w="9525">
                      <a:noFill/>
                    </a:ln>
                  </pic:spPr>
                </pic:pic>
              </a:graphicData>
            </a:graphic>
          </wp:anchor>
        </w:drawing>
      </w:r>
      <w:r>
        <w:rPr>
          <w:rFonts w:cs="Arial"/>
          <w:sz w:val="24"/>
          <w:szCs w:val="24"/>
        </w:rPr>
        <w:t xml:space="preserve">六 、 报名咨询方式 </w:t>
      </w:r>
    </w:p>
    <w:p>
      <w:pPr>
        <w:pStyle w:val="10"/>
        <w:spacing w:before="0" w:beforeAutospacing="0" w:after="0" w:afterAutospacing="0" w:line="320" w:lineRule="atLeast"/>
        <w:rPr>
          <w:rFonts w:cs="Arial"/>
          <w:sz w:val="24"/>
          <w:szCs w:val="24"/>
        </w:rPr>
      </w:pPr>
      <w:r>
        <w:rPr>
          <w:rFonts w:cs="Arial"/>
          <w:sz w:val="24"/>
          <w:szCs w:val="24"/>
        </w:rPr>
        <w:t>1.咨询电话/传真：024-89723737</w:t>
      </w:r>
    </w:p>
    <w:p>
      <w:pPr>
        <w:pStyle w:val="10"/>
        <w:spacing w:before="0" w:beforeAutospacing="0" w:after="0" w:afterAutospacing="0" w:line="320" w:lineRule="atLeast"/>
        <w:rPr>
          <w:rFonts w:cs="Arial"/>
          <w:sz w:val="24"/>
          <w:szCs w:val="24"/>
        </w:rPr>
      </w:pPr>
      <w:r>
        <w:rPr>
          <w:rFonts w:cs="Arial"/>
          <w:sz w:val="24"/>
          <w:szCs w:val="24"/>
        </w:rPr>
        <w:t>2.学校网站：</w:t>
      </w:r>
      <w:r>
        <w:rPr>
          <w:rFonts w:cs="Arial"/>
          <w:color w:val="0000FF"/>
          <w:sz w:val="24"/>
          <w:szCs w:val="24"/>
        </w:rPr>
        <w:fldChar w:fldCharType="begin"/>
      </w:r>
      <w:r>
        <w:rPr>
          <w:rFonts w:cs="Arial"/>
          <w:color w:val="0000FF"/>
          <w:sz w:val="24"/>
          <w:szCs w:val="24"/>
        </w:rPr>
        <w:instrText xml:space="preserve"> HYPERLINK "http://www.sau.edu.cn/" </w:instrText>
      </w:r>
      <w:r>
        <w:rPr>
          <w:rFonts w:cs="Arial"/>
          <w:color w:val="0000FF"/>
          <w:sz w:val="24"/>
          <w:szCs w:val="24"/>
        </w:rPr>
        <w:fldChar w:fldCharType="separate"/>
      </w:r>
      <w:r>
        <w:rPr>
          <w:rFonts w:cs="Arial"/>
          <w:color w:val="0000FF"/>
          <w:sz w:val="24"/>
          <w:szCs w:val="24"/>
        </w:rPr>
        <w:t>http://www.sau.edu.cn</w:t>
      </w:r>
      <w:r>
        <w:rPr>
          <w:rFonts w:cs="Arial"/>
          <w:sz w:val="24"/>
          <w:szCs w:val="24"/>
        </w:rPr>
        <w:fldChar w:fldCharType="end"/>
      </w:r>
    </w:p>
    <w:p>
      <w:pPr>
        <w:pStyle w:val="10"/>
        <w:spacing w:before="0" w:beforeAutospacing="0" w:after="0" w:afterAutospacing="0" w:line="320" w:lineRule="atLeast"/>
        <w:rPr>
          <w:rFonts w:cs="Arial"/>
          <w:sz w:val="24"/>
          <w:szCs w:val="24"/>
        </w:rPr>
      </w:pPr>
      <w:r>
        <w:rPr>
          <w:rFonts w:cs="Arial"/>
          <w:sz w:val="24"/>
          <w:szCs w:val="24"/>
        </w:rPr>
        <w:t>3.学校地址：沈阳市沈北新区道义南大街道37号</w:t>
      </w:r>
    </w:p>
    <w:p>
      <w:pPr>
        <w:pStyle w:val="10"/>
        <w:spacing w:before="0" w:beforeAutospacing="0" w:after="0" w:afterAutospacing="0" w:line="320" w:lineRule="atLeast"/>
        <w:ind w:firstLine="240" w:firstLineChars="100"/>
        <w:rPr>
          <w:rFonts w:cs="Arial"/>
          <w:sz w:val="24"/>
          <w:szCs w:val="24"/>
        </w:rPr>
      </w:pPr>
      <w:r>
        <w:rPr>
          <w:rFonts w:cs="Arial"/>
          <w:sz w:val="24"/>
          <w:szCs w:val="24"/>
        </w:rPr>
        <w:t xml:space="preserve"> 邮政编码：110136</w:t>
      </w:r>
    </w:p>
    <w:p>
      <w:pPr>
        <w:pStyle w:val="10"/>
        <w:spacing w:before="0" w:beforeAutospacing="0" w:after="0" w:afterAutospacing="0" w:line="320" w:lineRule="atLeast"/>
        <w:rPr>
          <w:rFonts w:cs="Arial"/>
          <w:sz w:val="24"/>
          <w:szCs w:val="24"/>
        </w:rPr>
      </w:pPr>
      <w:r>
        <w:rPr>
          <w:rFonts w:cs="Arial"/>
          <w:sz w:val="24"/>
          <w:szCs w:val="24"/>
        </w:rPr>
        <w:t>4</w:t>
      </w:r>
      <w:r>
        <w:rPr>
          <w:rFonts w:hint="eastAsia" w:cs="Arial"/>
          <w:sz w:val="24"/>
          <w:szCs w:val="24"/>
        </w:rPr>
        <w:t>.招飞微信公众号：沈阳航空航天大学飞行学员招生</w:t>
      </w:r>
    </w:p>
    <w:p>
      <w:pPr>
        <w:pStyle w:val="10"/>
        <w:spacing w:before="0" w:beforeAutospacing="0" w:after="0" w:afterAutospacing="0" w:line="320" w:lineRule="atLeast"/>
        <w:rPr>
          <w:rFonts w:cs="Arial"/>
          <w:sz w:val="24"/>
          <w:szCs w:val="24"/>
        </w:rPr>
      </w:pPr>
    </w:p>
    <w:p>
      <w:pPr>
        <w:pStyle w:val="10"/>
        <w:spacing w:before="0" w:beforeAutospacing="0" w:after="0" w:afterAutospacing="0" w:line="320" w:lineRule="atLeast"/>
        <w:rPr>
          <w:rFonts w:cs="Arial"/>
          <w:sz w:val="28"/>
          <w:szCs w:val="28"/>
        </w:rPr>
      </w:pPr>
      <w:r>
        <w:rPr>
          <w:rFonts w:hint="eastAsia" w:cs="Arial"/>
          <w:sz w:val="28"/>
          <w:szCs w:val="28"/>
        </w:rPr>
        <w:t xml:space="preserve">                                          </w:t>
      </w:r>
    </w:p>
    <w:p>
      <w:pPr>
        <w:pStyle w:val="10"/>
        <w:spacing w:before="0" w:beforeAutospacing="0" w:after="0" w:afterAutospacing="0"/>
        <w:rPr>
          <w:rFonts w:cs="Arial"/>
          <w:sz w:val="28"/>
          <w:szCs w:val="28"/>
        </w:rPr>
      </w:pPr>
      <w:r>
        <w:rPr>
          <w:rFonts w:cs="Arial"/>
          <w:sz w:val="28"/>
          <w:szCs w:val="28"/>
        </w:rPr>
        <w:t xml:space="preserve"> </w:t>
      </w:r>
    </w:p>
    <w:p>
      <w:pPr>
        <w:pStyle w:val="10"/>
        <w:spacing w:before="0" w:beforeAutospacing="0" w:after="0" w:afterAutospacing="0"/>
        <w:ind w:firstLine="560"/>
        <w:rPr>
          <w:rFonts w:ascii="楷体" w:hAnsi="楷体" w:eastAsia="楷体" w:cs="Arial"/>
          <w:sz w:val="36"/>
        </w:rPr>
      </w:pPr>
      <w:r>
        <w:rPr>
          <w:rFonts w:ascii="楷体" w:hAnsi="楷体" w:eastAsia="楷体" w:cs="Arial"/>
          <w:sz w:val="36"/>
        </w:rPr>
        <w:t>欢迎有志于中国民航飞行事业的广大学生踊跃报名！并声明</w:t>
      </w:r>
      <w:r>
        <w:rPr>
          <w:rFonts w:hint="eastAsia" w:ascii="楷体" w:hAnsi="楷体" w:eastAsia="楷体" w:cs="Arial"/>
          <w:sz w:val="36"/>
        </w:rPr>
        <w:t>我校未委托任何中介或个人协助招飞，</w:t>
      </w:r>
      <w:r>
        <w:rPr>
          <w:rFonts w:ascii="楷体" w:hAnsi="楷体" w:eastAsia="楷体" w:cs="Arial"/>
          <w:sz w:val="36"/>
        </w:rPr>
        <w:t xml:space="preserve">请勿向任何中介或个人交纳推荐费用！ </w:t>
      </w:r>
    </w:p>
    <w:p>
      <w:pPr>
        <w:rPr>
          <w:rFonts w:ascii="宋体" w:hAnsi="宋体" w:cs="宋体"/>
          <w:kern w:val="1"/>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Theme="minorEastAsia" w:hAnsiTheme="minorEastAsia"/>
          <w:sz w:val="30"/>
          <w:szCs w:val="30"/>
        </w:rPr>
      </w:pPr>
      <w:r>
        <w:rPr>
          <w:rFonts w:hint="eastAsia" w:asciiTheme="minorEastAsia" w:hAnsiTheme="minorEastAsia"/>
          <w:sz w:val="30"/>
          <w:szCs w:val="30"/>
        </w:rPr>
        <w:t>附件4</w:t>
      </w:r>
    </w:p>
    <w:p>
      <w:pPr>
        <w:jc w:val="center"/>
        <w:rPr>
          <w:rFonts w:ascii="黑体" w:hAnsi="黑体" w:eastAsia="黑体"/>
          <w:sz w:val="32"/>
          <w:szCs w:val="32"/>
        </w:rPr>
      </w:pPr>
      <w:r>
        <w:rPr>
          <w:rFonts w:hint="eastAsia" w:ascii="黑体" w:hAnsi="黑体" w:eastAsia="黑体"/>
          <w:sz w:val="32"/>
          <w:szCs w:val="32"/>
        </w:rPr>
        <w:t>报考沈阳航空航天大学飞行学员身体条件自荐标准</w:t>
      </w:r>
    </w:p>
    <w:p>
      <w:pPr>
        <w:rPr>
          <w:rFonts w:cs="Arial" w:asciiTheme="majorEastAsia" w:hAnsiTheme="majorEastAsia" w:eastAsiaTheme="majorEastAsia"/>
          <w:bCs/>
          <w:color w:val="000000"/>
          <w:sz w:val="30"/>
          <w:szCs w:val="30"/>
        </w:rPr>
      </w:pPr>
      <w:r>
        <w:rPr>
          <w:rFonts w:cs="Arial" w:asciiTheme="majorEastAsia" w:hAnsiTheme="majorEastAsia" w:eastAsiaTheme="majorEastAsia"/>
          <w:bCs/>
          <w:color w:val="000000"/>
          <w:sz w:val="30"/>
          <w:szCs w:val="30"/>
        </w:rPr>
        <w:t>凡具有下列情况之一者，不能报考飞行技术专业：</w:t>
      </w:r>
    </w:p>
    <w:p>
      <w:pPr>
        <w:pStyle w:val="9"/>
        <w:numPr>
          <w:ilvl w:val="0"/>
          <w:numId w:val="5"/>
        </w:numPr>
        <w:ind w:firstLineChars="0"/>
        <w:rPr>
          <w:rFonts w:asciiTheme="minorEastAsia" w:hAnsiTheme="minorEastAsia"/>
          <w:sz w:val="30"/>
          <w:szCs w:val="30"/>
        </w:rPr>
      </w:pPr>
      <w:r>
        <w:rPr>
          <w:rFonts w:cs="Arial" w:asciiTheme="majorEastAsia" w:hAnsiTheme="majorEastAsia" w:eastAsiaTheme="majorEastAsia"/>
          <w:bCs/>
          <w:color w:val="000000"/>
          <w:sz w:val="30"/>
          <w:szCs w:val="30"/>
        </w:rPr>
        <w:t>身高不足1</w:t>
      </w:r>
      <w:r>
        <w:rPr>
          <w:rFonts w:hint="eastAsia" w:cs="Arial" w:asciiTheme="majorEastAsia" w:hAnsiTheme="majorEastAsia" w:eastAsiaTheme="majorEastAsia"/>
          <w:bCs/>
          <w:color w:val="000000"/>
          <w:sz w:val="30"/>
          <w:szCs w:val="30"/>
          <w:lang w:val="en-US" w:eastAsia="zh-CN"/>
        </w:rPr>
        <w:t>68</w:t>
      </w:r>
      <w:r>
        <w:rPr>
          <w:rFonts w:cs="Arial" w:asciiTheme="majorEastAsia" w:hAnsiTheme="majorEastAsia" w:eastAsiaTheme="majorEastAsia"/>
          <w:bCs/>
          <w:color w:val="000000"/>
          <w:sz w:val="30"/>
          <w:szCs w:val="30"/>
        </w:rPr>
        <w:t>厘米；</w:t>
      </w:r>
    </w:p>
    <w:p>
      <w:pPr>
        <w:pStyle w:val="9"/>
        <w:numPr>
          <w:ilvl w:val="0"/>
          <w:numId w:val="5"/>
        </w:numPr>
        <w:ind w:firstLineChars="0"/>
        <w:rPr>
          <w:rFonts w:asciiTheme="minorEastAsia" w:hAnsiTheme="minorEastAsia"/>
          <w:sz w:val="30"/>
          <w:szCs w:val="30"/>
        </w:rPr>
      </w:pPr>
      <w:r>
        <w:rPr>
          <w:rFonts w:cs="Arial" w:asciiTheme="majorEastAsia" w:hAnsiTheme="majorEastAsia" w:eastAsiaTheme="majorEastAsia"/>
          <w:bCs/>
          <w:color w:val="000000"/>
          <w:sz w:val="30"/>
          <w:szCs w:val="30"/>
        </w:rPr>
        <w:t>眼裸眼视力低于0.</w:t>
      </w:r>
      <w:r>
        <w:rPr>
          <w:rFonts w:hint="eastAsia" w:cs="Arial" w:asciiTheme="majorEastAsia" w:hAnsiTheme="majorEastAsia" w:eastAsiaTheme="majorEastAsia"/>
          <w:bCs/>
          <w:color w:val="000000"/>
          <w:sz w:val="30"/>
          <w:szCs w:val="30"/>
          <w:lang w:val="en-US" w:eastAsia="zh-CN"/>
        </w:rPr>
        <w:t>1</w:t>
      </w:r>
      <w:r>
        <w:rPr>
          <w:rFonts w:cs="Arial" w:asciiTheme="majorEastAsia" w:hAnsiTheme="majorEastAsia" w:eastAsiaTheme="majorEastAsia"/>
          <w:bCs/>
          <w:color w:val="000000"/>
          <w:sz w:val="30"/>
          <w:szCs w:val="30"/>
        </w:rPr>
        <w:t>(C字表)，斜视、色盲、色弱, 有视力矫正手术史；</w:t>
      </w:r>
    </w:p>
    <w:p>
      <w:pPr>
        <w:pStyle w:val="9"/>
        <w:numPr>
          <w:ilvl w:val="0"/>
          <w:numId w:val="5"/>
        </w:numPr>
        <w:ind w:firstLineChars="0"/>
        <w:rPr>
          <w:rFonts w:asciiTheme="minorEastAsia" w:hAnsiTheme="minorEastAsia"/>
          <w:sz w:val="30"/>
          <w:szCs w:val="30"/>
        </w:rPr>
      </w:pPr>
      <w:r>
        <w:rPr>
          <w:rFonts w:cs="Arial" w:asciiTheme="majorEastAsia" w:hAnsiTheme="majorEastAsia" w:eastAsiaTheme="majorEastAsia"/>
          <w:bCs/>
          <w:color w:val="000000"/>
          <w:sz w:val="30"/>
          <w:szCs w:val="30"/>
        </w:rPr>
        <w:t>体重超过或低于标准体重10%，标准体重＝(身高cm-110)(kg）；</w:t>
      </w:r>
    </w:p>
    <w:p>
      <w:pPr>
        <w:pStyle w:val="9"/>
        <w:numPr>
          <w:ilvl w:val="0"/>
          <w:numId w:val="5"/>
        </w:numPr>
        <w:ind w:firstLineChars="0"/>
        <w:rPr>
          <w:rFonts w:asciiTheme="minorEastAsia" w:hAnsiTheme="minorEastAsia"/>
          <w:sz w:val="30"/>
          <w:szCs w:val="30"/>
        </w:rPr>
      </w:pPr>
      <w:r>
        <w:rPr>
          <w:rFonts w:cs="Arial" w:asciiTheme="majorEastAsia" w:hAnsiTheme="majorEastAsia" w:eastAsiaTheme="majorEastAsia"/>
          <w:bCs/>
          <w:color w:val="000000"/>
          <w:sz w:val="30"/>
          <w:szCs w:val="30"/>
        </w:rPr>
        <w:t>较重的砂眼或倒睫；</w:t>
      </w:r>
    </w:p>
    <w:p>
      <w:pPr>
        <w:pStyle w:val="9"/>
        <w:numPr>
          <w:ilvl w:val="0"/>
          <w:numId w:val="5"/>
        </w:numPr>
        <w:ind w:firstLineChars="0"/>
        <w:rPr>
          <w:rFonts w:asciiTheme="minorEastAsia" w:hAnsiTheme="minorEastAsia"/>
          <w:sz w:val="30"/>
          <w:szCs w:val="30"/>
        </w:rPr>
      </w:pPr>
      <w:r>
        <w:rPr>
          <w:rFonts w:cs="Arial" w:asciiTheme="majorEastAsia" w:hAnsiTheme="majorEastAsia" w:eastAsiaTheme="majorEastAsia"/>
          <w:bCs/>
          <w:color w:val="000000"/>
          <w:sz w:val="30"/>
          <w:szCs w:val="30"/>
        </w:rPr>
        <w:t>明显的“Ο”型或“X”型腿；</w:t>
      </w:r>
    </w:p>
    <w:p>
      <w:pPr>
        <w:pStyle w:val="9"/>
        <w:numPr>
          <w:ilvl w:val="0"/>
          <w:numId w:val="5"/>
        </w:numPr>
        <w:ind w:firstLineChars="0"/>
        <w:rPr>
          <w:rFonts w:asciiTheme="minorEastAsia" w:hAnsiTheme="minorEastAsia"/>
          <w:sz w:val="30"/>
          <w:szCs w:val="30"/>
        </w:rPr>
      </w:pPr>
      <w:r>
        <w:rPr>
          <w:rFonts w:cs="Arial" w:asciiTheme="majorEastAsia" w:hAnsiTheme="majorEastAsia" w:eastAsiaTheme="majorEastAsia"/>
          <w:bCs/>
          <w:color w:val="000000"/>
          <w:sz w:val="30"/>
          <w:szCs w:val="30"/>
        </w:rPr>
        <w:t>颜面五官明显不对称；</w:t>
      </w:r>
    </w:p>
    <w:p>
      <w:pPr>
        <w:pStyle w:val="9"/>
        <w:numPr>
          <w:ilvl w:val="0"/>
          <w:numId w:val="5"/>
        </w:numPr>
        <w:ind w:firstLineChars="0"/>
        <w:rPr>
          <w:rFonts w:asciiTheme="minorEastAsia" w:hAnsiTheme="minorEastAsia"/>
          <w:sz w:val="30"/>
          <w:szCs w:val="30"/>
        </w:rPr>
      </w:pPr>
      <w:r>
        <w:rPr>
          <w:rFonts w:cs="Arial" w:asciiTheme="majorEastAsia" w:hAnsiTheme="majorEastAsia" w:eastAsiaTheme="majorEastAsia"/>
          <w:bCs/>
          <w:color w:val="000000"/>
          <w:sz w:val="30"/>
          <w:szCs w:val="30"/>
        </w:rPr>
        <w:t>纹身；</w:t>
      </w:r>
    </w:p>
    <w:p>
      <w:pPr>
        <w:pStyle w:val="9"/>
        <w:numPr>
          <w:ilvl w:val="0"/>
          <w:numId w:val="5"/>
        </w:numPr>
        <w:ind w:firstLineChars="0"/>
        <w:rPr>
          <w:rFonts w:asciiTheme="minorEastAsia" w:hAnsiTheme="minorEastAsia"/>
          <w:sz w:val="30"/>
          <w:szCs w:val="30"/>
        </w:rPr>
      </w:pPr>
      <w:r>
        <w:rPr>
          <w:rFonts w:cs="Arial" w:asciiTheme="majorEastAsia" w:hAnsiTheme="majorEastAsia" w:eastAsiaTheme="majorEastAsia"/>
          <w:bCs/>
          <w:color w:val="000000"/>
          <w:sz w:val="30"/>
          <w:szCs w:val="30"/>
        </w:rPr>
        <w:t>口吃；</w:t>
      </w:r>
    </w:p>
    <w:p>
      <w:pPr>
        <w:pStyle w:val="9"/>
        <w:numPr>
          <w:ilvl w:val="0"/>
          <w:numId w:val="5"/>
        </w:numPr>
        <w:ind w:firstLineChars="0"/>
        <w:rPr>
          <w:rFonts w:asciiTheme="minorEastAsia" w:hAnsiTheme="minorEastAsia"/>
          <w:sz w:val="30"/>
          <w:szCs w:val="30"/>
        </w:rPr>
      </w:pPr>
      <w:r>
        <w:rPr>
          <w:rFonts w:cs="Arial" w:asciiTheme="majorEastAsia" w:hAnsiTheme="majorEastAsia" w:eastAsiaTheme="majorEastAsia"/>
          <w:bCs/>
          <w:color w:val="000000"/>
          <w:sz w:val="30"/>
          <w:szCs w:val="30"/>
        </w:rPr>
        <w:t>久治不愈的皮肤病，如头癣、湿疹、牛皮癣、慢性荨麻疹等；</w:t>
      </w:r>
    </w:p>
    <w:p>
      <w:pPr>
        <w:pStyle w:val="9"/>
        <w:numPr>
          <w:ilvl w:val="0"/>
          <w:numId w:val="5"/>
        </w:numPr>
        <w:ind w:firstLineChars="0"/>
        <w:rPr>
          <w:rFonts w:asciiTheme="minorEastAsia" w:hAnsiTheme="minorEastAsia"/>
          <w:sz w:val="30"/>
          <w:szCs w:val="30"/>
        </w:rPr>
      </w:pPr>
      <w:r>
        <w:rPr>
          <w:rFonts w:cs="Arial" w:asciiTheme="majorEastAsia" w:hAnsiTheme="majorEastAsia" w:eastAsiaTheme="majorEastAsia"/>
          <w:bCs/>
          <w:color w:val="000000"/>
          <w:sz w:val="30"/>
          <w:szCs w:val="30"/>
        </w:rPr>
        <w:t>骨与关节疾病或畸形；</w:t>
      </w:r>
    </w:p>
    <w:p>
      <w:pPr>
        <w:pStyle w:val="9"/>
        <w:numPr>
          <w:ilvl w:val="0"/>
          <w:numId w:val="5"/>
        </w:numPr>
        <w:ind w:firstLineChars="0"/>
        <w:rPr>
          <w:rFonts w:asciiTheme="minorEastAsia" w:hAnsiTheme="minorEastAsia"/>
          <w:sz w:val="30"/>
          <w:szCs w:val="30"/>
        </w:rPr>
      </w:pPr>
      <w:r>
        <w:rPr>
          <w:rFonts w:cs="Arial" w:asciiTheme="majorEastAsia" w:hAnsiTheme="majorEastAsia" w:eastAsiaTheme="majorEastAsia"/>
          <w:bCs/>
          <w:color w:val="000000"/>
          <w:sz w:val="30"/>
          <w:szCs w:val="30"/>
        </w:rPr>
        <w:t>晕车、晕船；腋臭；</w:t>
      </w:r>
    </w:p>
    <w:p>
      <w:pPr>
        <w:pStyle w:val="9"/>
        <w:numPr>
          <w:ilvl w:val="0"/>
          <w:numId w:val="5"/>
        </w:numPr>
        <w:ind w:firstLineChars="0"/>
        <w:rPr>
          <w:rFonts w:asciiTheme="minorEastAsia" w:hAnsiTheme="minorEastAsia"/>
          <w:sz w:val="30"/>
          <w:szCs w:val="30"/>
        </w:rPr>
      </w:pPr>
      <w:r>
        <w:rPr>
          <w:rFonts w:cs="Arial" w:asciiTheme="majorEastAsia" w:hAnsiTheme="majorEastAsia" w:eastAsiaTheme="majorEastAsia"/>
          <w:bCs/>
          <w:color w:val="000000"/>
          <w:sz w:val="30"/>
          <w:szCs w:val="30"/>
        </w:rPr>
        <w:t>慢性胃肠道疾病；</w:t>
      </w:r>
    </w:p>
    <w:p>
      <w:pPr>
        <w:pStyle w:val="9"/>
        <w:numPr>
          <w:ilvl w:val="0"/>
          <w:numId w:val="5"/>
        </w:numPr>
        <w:ind w:firstLineChars="0"/>
        <w:rPr>
          <w:rFonts w:asciiTheme="minorEastAsia" w:hAnsiTheme="minorEastAsia"/>
          <w:sz w:val="30"/>
          <w:szCs w:val="30"/>
        </w:rPr>
      </w:pPr>
      <w:r>
        <w:rPr>
          <w:rFonts w:cs="Arial" w:asciiTheme="majorEastAsia" w:hAnsiTheme="majorEastAsia" w:eastAsiaTheme="majorEastAsia"/>
          <w:bCs/>
          <w:color w:val="000000"/>
          <w:sz w:val="30"/>
          <w:szCs w:val="30"/>
        </w:rPr>
        <w:t>肝炎或肝脾肿大，HbsAg阳性；</w:t>
      </w:r>
    </w:p>
    <w:p>
      <w:pPr>
        <w:pStyle w:val="9"/>
        <w:numPr>
          <w:ilvl w:val="0"/>
          <w:numId w:val="5"/>
        </w:numPr>
        <w:ind w:firstLineChars="0"/>
        <w:rPr>
          <w:rFonts w:asciiTheme="minorEastAsia" w:hAnsiTheme="minorEastAsia"/>
          <w:sz w:val="30"/>
          <w:szCs w:val="30"/>
        </w:rPr>
      </w:pPr>
      <w:r>
        <w:rPr>
          <w:rFonts w:cs="Arial" w:asciiTheme="majorEastAsia" w:hAnsiTheme="majorEastAsia" w:eastAsiaTheme="majorEastAsia"/>
          <w:bCs/>
          <w:color w:val="000000"/>
          <w:sz w:val="30"/>
          <w:szCs w:val="30"/>
        </w:rPr>
        <w:t>肾炎或血尿，蛋白尿；</w:t>
      </w:r>
    </w:p>
    <w:p>
      <w:pPr>
        <w:pStyle w:val="9"/>
        <w:numPr>
          <w:ilvl w:val="0"/>
          <w:numId w:val="5"/>
        </w:numPr>
        <w:ind w:firstLineChars="0"/>
        <w:rPr>
          <w:rFonts w:asciiTheme="minorEastAsia" w:hAnsiTheme="minorEastAsia"/>
          <w:sz w:val="30"/>
          <w:szCs w:val="30"/>
        </w:rPr>
      </w:pPr>
      <w:r>
        <w:rPr>
          <w:rFonts w:cs="Arial" w:asciiTheme="majorEastAsia" w:hAnsiTheme="majorEastAsia" w:eastAsiaTheme="majorEastAsia"/>
          <w:bCs/>
          <w:color w:val="000000"/>
          <w:sz w:val="30"/>
          <w:szCs w:val="30"/>
        </w:rPr>
        <w:t>传染病史及精神病家族史，癫痫病史；</w:t>
      </w:r>
    </w:p>
    <w:p>
      <w:pPr>
        <w:pStyle w:val="9"/>
        <w:numPr>
          <w:ilvl w:val="0"/>
          <w:numId w:val="5"/>
        </w:numPr>
        <w:ind w:firstLineChars="0"/>
        <w:rPr>
          <w:rFonts w:asciiTheme="minorEastAsia" w:hAnsiTheme="minorEastAsia"/>
          <w:sz w:val="30"/>
          <w:szCs w:val="30"/>
        </w:rPr>
      </w:pPr>
      <w:r>
        <w:rPr>
          <w:rFonts w:cs="Arial" w:asciiTheme="majorEastAsia" w:hAnsiTheme="majorEastAsia" w:eastAsiaTheme="majorEastAsia"/>
          <w:bCs/>
          <w:color w:val="000000"/>
          <w:sz w:val="30"/>
          <w:szCs w:val="30"/>
        </w:rPr>
        <w:t>耳朵流过脓，听力差，经常耳鸣；</w:t>
      </w:r>
    </w:p>
    <w:p>
      <w:pPr>
        <w:adjustRightInd w:val="0"/>
        <w:snapToGrid w:val="0"/>
        <w:spacing w:before="100" w:beforeAutospacing="1" w:after="100" w:afterAutospacing="1"/>
        <w:jc w:val="center"/>
        <w:rPr>
          <w:rFonts w:ascii="黑体" w:eastAsia="黑体"/>
          <w:b/>
          <w:bCs/>
          <w:sz w:val="30"/>
          <w:szCs w:val="30"/>
        </w:rPr>
      </w:pPr>
      <w:r>
        <w:rPr>
          <w:rFonts w:asciiTheme="minorEastAsia" w:hAnsiTheme="minorEastAsia"/>
          <w:sz w:val="30"/>
          <w:szCs w:val="30"/>
        </w:rPr>
        <w:drawing>
          <wp:anchor distT="0" distB="0" distL="114300" distR="114300" simplePos="0" relativeHeight="251663360" behindDoc="0" locked="0" layoutInCell="1" allowOverlap="1">
            <wp:simplePos x="0" y="0"/>
            <wp:positionH relativeFrom="column">
              <wp:posOffset>-62865</wp:posOffset>
            </wp:positionH>
            <wp:positionV relativeFrom="paragraph">
              <wp:posOffset>-173990</wp:posOffset>
            </wp:positionV>
            <wp:extent cx="723900" cy="714375"/>
            <wp:effectExtent l="0" t="0" r="0" b="9525"/>
            <wp:wrapNone/>
            <wp:docPr id="4" name="图片 4" descr="沈航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沈航标志"/>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723900" cy="714375"/>
                    </a:xfrm>
                    <a:prstGeom prst="rect">
                      <a:avLst/>
                    </a:prstGeom>
                    <a:noFill/>
                    <a:ln>
                      <a:noFill/>
                    </a:ln>
                  </pic:spPr>
                </pic:pic>
              </a:graphicData>
            </a:graphic>
          </wp:anchor>
        </w:drawing>
      </w:r>
      <w:r>
        <w:rPr>
          <w:rFonts w:hint="eastAsia" w:asciiTheme="minorEastAsia" w:hAnsiTheme="minorEastAsia"/>
          <w:sz w:val="30"/>
          <w:szCs w:val="30"/>
        </w:rPr>
        <w:t>附件</w:t>
      </w:r>
      <w:r>
        <w:rPr>
          <w:rFonts w:asciiTheme="minorEastAsia" w:hAnsiTheme="minorEastAsia"/>
          <w:sz w:val="30"/>
          <w:szCs w:val="30"/>
        </w:rPr>
        <w:t>5</w:t>
      </w:r>
      <w:r>
        <w:rPr>
          <w:rFonts w:hint="eastAsia" w:ascii="黑体" w:eastAsia="黑体"/>
          <w:b/>
          <w:bCs/>
          <w:sz w:val="30"/>
          <w:szCs w:val="30"/>
        </w:rPr>
        <w:t xml:space="preserve">  沈阳航空航天大学 招飞报名登记表</w:t>
      </w:r>
    </w:p>
    <w:tbl>
      <w:tblPr>
        <w:tblStyle w:val="7"/>
        <w:tblpPr w:leftFromText="180" w:rightFromText="180" w:vertAnchor="text" w:horzAnchor="margin" w:tblpXSpec="center" w:tblpY="813"/>
        <w:tblW w:w="100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456"/>
        <w:gridCol w:w="1070"/>
        <w:gridCol w:w="322"/>
        <w:gridCol w:w="927"/>
        <w:gridCol w:w="1056"/>
        <w:gridCol w:w="529"/>
        <w:gridCol w:w="746"/>
        <w:gridCol w:w="1017"/>
        <w:gridCol w:w="81"/>
        <w:gridCol w:w="177"/>
        <w:gridCol w:w="1524"/>
        <w:gridCol w:w="420"/>
        <w:gridCol w:w="1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560" w:hRule="atLeast"/>
        </w:trPr>
        <w:tc>
          <w:tcPr>
            <w:tcW w:w="10028" w:type="dxa"/>
            <w:gridSpan w:val="13"/>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
                <w:bCs/>
                <w:position w:val="10"/>
                <w:sz w:val="28"/>
                <w:szCs w:val="28"/>
              </w:rPr>
            </w:pPr>
            <w:r>
              <w:rPr>
                <w:rFonts w:hint="eastAsia" w:ascii="宋体" w:hAnsi="宋体"/>
                <w:b/>
                <w:bCs/>
                <w:position w:val="10"/>
                <w:sz w:val="28"/>
                <w:szCs w:val="28"/>
              </w:rPr>
              <w:t>个人简况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737" w:hRule="atLeast"/>
        </w:trPr>
        <w:tc>
          <w:tcPr>
            <w:tcW w:w="152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Cs/>
                <w:position w:val="10"/>
                <w:sz w:val="24"/>
              </w:rPr>
            </w:pPr>
            <w:r>
              <w:rPr>
                <w:rFonts w:hint="eastAsia" w:ascii="宋体" w:hAnsi="宋体"/>
                <w:bCs/>
                <w:position w:val="10"/>
                <w:sz w:val="24"/>
              </w:rPr>
              <w:t>姓  名</w:t>
            </w:r>
          </w:p>
        </w:tc>
        <w:tc>
          <w:tcPr>
            <w:tcW w:w="1249"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Cs/>
                <w:position w:val="10"/>
                <w:sz w:val="18"/>
                <w:szCs w:val="18"/>
              </w:rPr>
            </w:pPr>
          </w:p>
        </w:tc>
        <w:tc>
          <w:tcPr>
            <w:tcW w:w="105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Cs/>
                <w:position w:val="10"/>
                <w:sz w:val="24"/>
              </w:rPr>
            </w:pPr>
            <w:r>
              <w:rPr>
                <w:rFonts w:hint="eastAsia" w:ascii="宋体" w:hAnsi="宋体"/>
                <w:bCs/>
                <w:position w:val="10"/>
                <w:sz w:val="24"/>
              </w:rPr>
              <w:t>性  别</w:t>
            </w:r>
          </w:p>
        </w:tc>
        <w:tc>
          <w:tcPr>
            <w:tcW w:w="127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
                <w:bCs/>
                <w:position w:val="10"/>
                <w:sz w:val="18"/>
                <w:szCs w:val="18"/>
              </w:rPr>
            </w:pPr>
            <w:r>
              <w:rPr>
                <w:rFonts w:hint="eastAsia" w:ascii="宋体" w:hAnsi="宋体"/>
                <w:b/>
                <w:bCs/>
                <w:position w:val="10"/>
                <w:sz w:val="28"/>
                <w:szCs w:val="18"/>
              </w:rPr>
              <w:t>男</w:t>
            </w:r>
          </w:p>
        </w:tc>
        <w:tc>
          <w:tcPr>
            <w:tcW w:w="1275"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Cs/>
                <w:position w:val="10"/>
                <w:sz w:val="24"/>
              </w:rPr>
            </w:pPr>
            <w:r>
              <w:rPr>
                <w:rFonts w:hint="eastAsia" w:ascii="宋体" w:hAnsi="宋体"/>
                <w:bCs/>
                <w:position w:val="10"/>
                <w:sz w:val="24"/>
              </w:rPr>
              <w:t>民  族</w:t>
            </w:r>
          </w:p>
        </w:tc>
        <w:tc>
          <w:tcPr>
            <w:tcW w:w="1524"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Cs/>
                <w:position w:val="10"/>
                <w:sz w:val="18"/>
                <w:szCs w:val="18"/>
              </w:rPr>
            </w:pPr>
          </w:p>
        </w:tc>
        <w:tc>
          <w:tcPr>
            <w:tcW w:w="2123" w:type="dxa"/>
            <w:gridSpan w:val="2"/>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Cs/>
                <w:position w:val="10"/>
                <w:sz w:val="24"/>
              </w:rPr>
            </w:pPr>
            <w:r>
              <w:rPr>
                <w:rFonts w:hint="eastAsia" w:ascii="宋体" w:hAnsi="宋体"/>
                <w:bCs/>
                <w:position w:val="10"/>
                <w:sz w:val="24"/>
              </w:rPr>
              <w:t>1寸彩照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690" w:hRule="atLeast"/>
        </w:trPr>
        <w:tc>
          <w:tcPr>
            <w:tcW w:w="152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Cs/>
                <w:position w:val="10"/>
                <w:sz w:val="24"/>
              </w:rPr>
            </w:pPr>
            <w:r>
              <w:rPr>
                <w:rFonts w:hint="eastAsia" w:ascii="宋体" w:hAnsi="宋体"/>
                <w:bCs/>
                <w:position w:val="10"/>
                <w:sz w:val="24"/>
              </w:rPr>
              <w:t>出生日期</w:t>
            </w:r>
          </w:p>
        </w:tc>
        <w:tc>
          <w:tcPr>
            <w:tcW w:w="1249"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Cs/>
                <w:position w:val="10"/>
                <w:sz w:val="18"/>
                <w:szCs w:val="18"/>
              </w:rPr>
            </w:pPr>
          </w:p>
        </w:tc>
        <w:tc>
          <w:tcPr>
            <w:tcW w:w="105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Cs/>
                <w:position w:val="10"/>
                <w:sz w:val="24"/>
              </w:rPr>
            </w:pPr>
            <w:r>
              <w:rPr>
                <w:rFonts w:hint="eastAsia" w:ascii="宋体" w:hAnsi="宋体"/>
                <w:bCs/>
                <w:position w:val="10"/>
                <w:sz w:val="24"/>
              </w:rPr>
              <w:t>籍  贯</w:t>
            </w:r>
          </w:p>
        </w:tc>
        <w:tc>
          <w:tcPr>
            <w:tcW w:w="127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wordWrap w:val="0"/>
              <w:adjustRightInd w:val="0"/>
              <w:snapToGrid w:val="0"/>
              <w:jc w:val="center"/>
              <w:rPr>
                <w:rFonts w:ascii="宋体" w:hAnsi="宋体"/>
                <w:bCs/>
                <w:position w:val="10"/>
                <w:sz w:val="13"/>
                <w:szCs w:val="18"/>
              </w:rPr>
            </w:pPr>
          </w:p>
        </w:tc>
        <w:tc>
          <w:tcPr>
            <w:tcW w:w="1275"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Cs/>
                <w:position w:val="10"/>
                <w:sz w:val="18"/>
                <w:szCs w:val="18"/>
              </w:rPr>
            </w:pPr>
            <w:r>
              <w:rPr>
                <w:rFonts w:hint="eastAsia" w:ascii="宋体" w:hAnsi="宋体"/>
                <w:bCs/>
                <w:position w:val="10"/>
                <w:sz w:val="24"/>
              </w:rPr>
              <w:t>政治面貌</w:t>
            </w:r>
          </w:p>
        </w:tc>
        <w:tc>
          <w:tcPr>
            <w:tcW w:w="1524"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Cs/>
                <w:position w:val="10"/>
                <w:sz w:val="18"/>
                <w:szCs w:val="18"/>
              </w:rPr>
            </w:pPr>
          </w:p>
        </w:tc>
        <w:tc>
          <w:tcPr>
            <w:tcW w:w="2123" w:type="dxa"/>
            <w:gridSpan w:val="2"/>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宋体" w:hAnsi="宋体"/>
                <w:bCs/>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700" w:hRule="atLeast"/>
        </w:trPr>
        <w:tc>
          <w:tcPr>
            <w:tcW w:w="152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sz w:val="24"/>
              </w:rPr>
            </w:pPr>
            <w:r>
              <w:rPr>
                <w:rFonts w:hint="eastAsia" w:ascii="宋体" w:hAnsi="宋体"/>
                <w:sz w:val="24"/>
              </w:rPr>
              <w:t>身份证号码</w:t>
            </w:r>
          </w:p>
        </w:tc>
        <w:tc>
          <w:tcPr>
            <w:tcW w:w="6379" w:type="dxa"/>
            <w:gridSpan w:val="9"/>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sz w:val="24"/>
              </w:rPr>
            </w:pPr>
          </w:p>
        </w:tc>
        <w:tc>
          <w:tcPr>
            <w:tcW w:w="2123" w:type="dxa"/>
            <w:gridSpan w:val="2"/>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宋体" w:hAnsi="宋体"/>
                <w:bCs/>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cantSplit/>
          <w:trHeight w:val="678" w:hRule="atLeast"/>
        </w:trPr>
        <w:tc>
          <w:tcPr>
            <w:tcW w:w="15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sz w:val="24"/>
              </w:rPr>
            </w:pPr>
            <w:r>
              <w:rPr>
                <w:rFonts w:hint="eastAsia" w:ascii="宋体" w:hAnsi="宋体"/>
                <w:kern w:val="0"/>
                <w:sz w:val="24"/>
              </w:rPr>
              <w:t>现就读高中</w:t>
            </w:r>
          </w:p>
        </w:tc>
        <w:tc>
          <w:tcPr>
            <w:tcW w:w="8502" w:type="dxa"/>
            <w:gridSpan w:val="11"/>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sz w:val="24"/>
              </w:rPr>
            </w:pPr>
            <w:r>
              <w:rPr>
                <w:rFonts w:hint="eastAsia" w:ascii="宋体" w:hAnsi="宋体"/>
                <w:sz w:val="24"/>
              </w:rPr>
              <w:t>省          市                     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cantSplit/>
          <w:trHeight w:val="687" w:hRule="atLeast"/>
        </w:trPr>
        <w:tc>
          <w:tcPr>
            <w:tcW w:w="15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sz w:val="24"/>
              </w:rPr>
            </w:pPr>
            <w:r>
              <w:rPr>
                <w:rFonts w:hint="eastAsia" w:ascii="宋体" w:hAnsi="宋体"/>
                <w:sz w:val="24"/>
              </w:rPr>
              <w:t>文/理</w:t>
            </w:r>
          </w:p>
        </w:tc>
        <w:tc>
          <w:tcPr>
            <w:tcW w:w="28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b/>
                <w:szCs w:val="21"/>
              </w:rPr>
            </w:pPr>
            <w:r>
              <w:rPr>
                <w:rFonts w:hint="eastAsia" w:ascii="宋体" w:hAnsi="宋体"/>
                <w:b/>
                <w:sz w:val="28"/>
                <w:szCs w:val="21"/>
              </w:rPr>
              <w:t>理科</w:t>
            </w:r>
          </w:p>
        </w:tc>
        <w:tc>
          <w:tcPr>
            <w:tcW w:w="184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sz w:val="24"/>
              </w:rPr>
            </w:pPr>
            <w:r>
              <w:rPr>
                <w:rFonts w:hint="eastAsia" w:ascii="宋体" w:hAnsi="宋体"/>
                <w:sz w:val="24"/>
              </w:rPr>
              <w:t>外语语种</w:t>
            </w:r>
          </w:p>
        </w:tc>
        <w:tc>
          <w:tcPr>
            <w:tcW w:w="382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b/>
                <w:sz w:val="24"/>
              </w:rPr>
            </w:pPr>
            <w:r>
              <w:rPr>
                <w:rFonts w:hint="eastAsia" w:ascii="宋体" w:hAnsi="宋体"/>
                <w:b/>
                <w:sz w:val="28"/>
              </w:rPr>
              <w:t>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851" w:hRule="atLeast"/>
        </w:trPr>
        <w:tc>
          <w:tcPr>
            <w:tcW w:w="2775"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ascii="宋体" w:hAnsi="宋体"/>
                <w:sz w:val="24"/>
              </w:rPr>
            </w:pPr>
            <w:r>
              <w:rPr>
                <w:rFonts w:hint="eastAsia" w:ascii="宋体" w:hAnsi="宋体"/>
                <w:sz w:val="24"/>
              </w:rPr>
              <w:t>班主任姓名及联系电话</w:t>
            </w:r>
          </w:p>
        </w:tc>
        <w:tc>
          <w:tcPr>
            <w:tcW w:w="7253" w:type="dxa"/>
            <w:gridSpan w:val="9"/>
            <w:tcBorders>
              <w:top w:val="single" w:color="auto" w:sz="4" w:space="0"/>
              <w:left w:val="single" w:color="auto" w:sz="4" w:space="0"/>
              <w:bottom w:val="single" w:color="auto" w:sz="4" w:space="0"/>
              <w:right w:val="single" w:color="auto" w:sz="4" w:space="0"/>
            </w:tcBorders>
            <w:shd w:val="clear" w:color="auto" w:fill="FFFFFF"/>
            <w:vAlign w:val="center"/>
          </w:tcPr>
          <w:p>
            <w:pPr>
              <w:ind w:left="2265"/>
              <w:jc w:val="lef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696" w:hRule="atLeast"/>
        </w:trPr>
        <w:tc>
          <w:tcPr>
            <w:tcW w:w="10028" w:type="dxa"/>
            <w:gridSpan w:val="13"/>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
                <w:bCs/>
                <w:position w:val="10"/>
                <w:sz w:val="28"/>
                <w:szCs w:val="28"/>
              </w:rPr>
            </w:pPr>
            <w:r>
              <w:rPr>
                <w:rFonts w:hint="eastAsia" w:ascii="宋体" w:hAnsi="宋体"/>
                <w:b/>
                <w:bCs/>
                <w:position w:val="10"/>
                <w:sz w:val="28"/>
                <w:szCs w:val="28"/>
              </w:rPr>
              <w:t>家庭情况及联系方式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c>
          <w:tcPr>
            <w:tcW w:w="45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Cs/>
                <w:position w:val="10"/>
                <w:sz w:val="24"/>
              </w:rPr>
            </w:pPr>
            <w:r>
              <w:rPr>
                <w:rFonts w:hint="eastAsia" w:ascii="宋体" w:hAnsi="宋体"/>
                <w:bCs/>
                <w:position w:val="10"/>
                <w:sz w:val="24"/>
              </w:rPr>
              <w:t>称谓</w:t>
            </w:r>
          </w:p>
        </w:tc>
        <w:tc>
          <w:tcPr>
            <w:tcW w:w="139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Cs/>
                <w:position w:val="10"/>
                <w:sz w:val="24"/>
              </w:rPr>
            </w:pPr>
            <w:r>
              <w:rPr>
                <w:rFonts w:hint="eastAsia" w:ascii="宋体" w:hAnsi="宋体"/>
                <w:bCs/>
                <w:position w:val="10"/>
                <w:sz w:val="24"/>
              </w:rPr>
              <w:t>姓名</w:t>
            </w:r>
          </w:p>
        </w:tc>
        <w:tc>
          <w:tcPr>
            <w:tcW w:w="427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Cs/>
                <w:position w:val="10"/>
                <w:sz w:val="24"/>
              </w:rPr>
            </w:pPr>
            <w:r>
              <w:rPr>
                <w:rFonts w:hint="eastAsia" w:ascii="宋体" w:hAnsi="宋体"/>
                <w:bCs/>
                <w:position w:val="10"/>
                <w:sz w:val="24"/>
              </w:rPr>
              <w:t>工作单位</w:t>
            </w:r>
          </w:p>
        </w:tc>
        <w:tc>
          <w:tcPr>
            <w:tcW w:w="2202"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Cs/>
                <w:position w:val="10"/>
                <w:sz w:val="24"/>
              </w:rPr>
            </w:pPr>
            <w:r>
              <w:rPr>
                <w:rFonts w:hint="eastAsia" w:ascii="宋体" w:hAnsi="宋体"/>
                <w:bCs/>
                <w:position w:val="10"/>
                <w:sz w:val="24"/>
              </w:rPr>
              <w:t>是否有犯罪或参加非法组织记录</w:t>
            </w:r>
          </w:p>
        </w:tc>
        <w:tc>
          <w:tcPr>
            <w:tcW w:w="170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Cs/>
                <w:position w:val="10"/>
                <w:sz w:val="24"/>
              </w:rPr>
            </w:pPr>
            <w:r>
              <w:rPr>
                <w:rFonts w:hint="eastAsia" w:ascii="宋体" w:hAnsi="宋体"/>
                <w:bCs/>
                <w:position w:val="1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701" w:hRule="atLeast"/>
        </w:trPr>
        <w:tc>
          <w:tcPr>
            <w:tcW w:w="45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szCs w:val="21"/>
              </w:rPr>
            </w:pPr>
            <w:r>
              <w:rPr>
                <w:rFonts w:hint="eastAsia" w:ascii="宋体" w:hAnsi="宋体"/>
                <w:szCs w:val="21"/>
              </w:rPr>
              <w:t>父亲</w:t>
            </w:r>
          </w:p>
        </w:tc>
        <w:tc>
          <w:tcPr>
            <w:tcW w:w="139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Cs/>
                <w:position w:val="10"/>
                <w:sz w:val="18"/>
                <w:szCs w:val="18"/>
              </w:rPr>
            </w:pPr>
          </w:p>
        </w:tc>
        <w:tc>
          <w:tcPr>
            <w:tcW w:w="427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Cs/>
                <w:position w:val="10"/>
                <w:sz w:val="18"/>
                <w:szCs w:val="18"/>
              </w:rPr>
            </w:pPr>
          </w:p>
        </w:tc>
        <w:tc>
          <w:tcPr>
            <w:tcW w:w="2202"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Cs/>
                <w:position w:val="10"/>
                <w:szCs w:val="21"/>
              </w:rPr>
            </w:pPr>
            <w:r>
              <w:rPr>
                <w:rFonts w:hint="eastAsia" w:ascii="宋体" w:hAnsi="宋体"/>
                <w:bCs/>
                <w:position w:val="10"/>
                <w:szCs w:val="21"/>
              </w:rPr>
              <w:t>是□   否□</w:t>
            </w:r>
          </w:p>
        </w:tc>
        <w:tc>
          <w:tcPr>
            <w:tcW w:w="170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Cs/>
                <w:position w:val="1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782" w:hRule="atLeast"/>
        </w:trPr>
        <w:tc>
          <w:tcPr>
            <w:tcW w:w="45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szCs w:val="21"/>
              </w:rPr>
            </w:pPr>
            <w:r>
              <w:rPr>
                <w:rFonts w:hint="eastAsia" w:ascii="宋体" w:hAnsi="宋体"/>
                <w:szCs w:val="21"/>
              </w:rPr>
              <w:t>母亲</w:t>
            </w:r>
          </w:p>
        </w:tc>
        <w:tc>
          <w:tcPr>
            <w:tcW w:w="139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Cs/>
                <w:position w:val="10"/>
                <w:sz w:val="18"/>
                <w:szCs w:val="18"/>
              </w:rPr>
            </w:pPr>
          </w:p>
        </w:tc>
        <w:tc>
          <w:tcPr>
            <w:tcW w:w="427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Cs/>
                <w:position w:val="10"/>
                <w:sz w:val="18"/>
                <w:szCs w:val="18"/>
              </w:rPr>
            </w:pPr>
          </w:p>
        </w:tc>
        <w:tc>
          <w:tcPr>
            <w:tcW w:w="2202"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Cs/>
                <w:position w:val="10"/>
                <w:szCs w:val="21"/>
              </w:rPr>
            </w:pPr>
            <w:r>
              <w:rPr>
                <w:rFonts w:hint="eastAsia" w:ascii="宋体" w:hAnsi="宋体"/>
                <w:bCs/>
                <w:position w:val="10"/>
                <w:szCs w:val="21"/>
              </w:rPr>
              <w:t>是□   否□</w:t>
            </w:r>
          </w:p>
        </w:tc>
        <w:tc>
          <w:tcPr>
            <w:tcW w:w="1703"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Cs/>
                <w:position w:val="1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720" w:hRule="atLeast"/>
        </w:trPr>
        <w:tc>
          <w:tcPr>
            <w:tcW w:w="10028" w:type="dxa"/>
            <w:gridSpan w:val="13"/>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宋体" w:hAnsi="宋体"/>
                <w:b/>
                <w:bCs/>
                <w:position w:val="10"/>
                <w:sz w:val="28"/>
                <w:szCs w:val="28"/>
              </w:rPr>
            </w:pPr>
            <w:r>
              <w:rPr>
                <w:rFonts w:hint="eastAsia" w:ascii="宋体" w:hAnsi="宋体"/>
                <w:b/>
                <w:bCs/>
                <w:position w:val="10"/>
                <w:sz w:val="28"/>
                <w:szCs w:val="28"/>
              </w:rPr>
              <w:t>个人意愿及声明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2051" w:hRule="atLeast"/>
        </w:trPr>
        <w:tc>
          <w:tcPr>
            <w:tcW w:w="10028" w:type="dxa"/>
            <w:gridSpan w:val="13"/>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rPr>
                <w:sz w:val="24"/>
              </w:rPr>
            </w:pPr>
          </w:p>
          <w:p>
            <w:pPr>
              <w:adjustRightInd w:val="0"/>
              <w:snapToGrid w:val="0"/>
              <w:ind w:firstLine="562" w:firstLineChars="200"/>
              <w:jc w:val="center"/>
              <w:rPr>
                <w:b/>
                <w:sz w:val="28"/>
              </w:rPr>
            </w:pPr>
            <w:r>
              <w:rPr>
                <w:rFonts w:hint="eastAsia"/>
                <w:b/>
                <w:sz w:val="28"/>
              </w:rPr>
              <w:t>符合条件者，本着自愿的原则填写此表，并已征得家长同意。</w:t>
            </w:r>
          </w:p>
          <w:p>
            <w:pPr>
              <w:adjustRightInd w:val="0"/>
              <w:snapToGrid w:val="0"/>
              <w:ind w:firstLine="562" w:firstLineChars="200"/>
              <w:jc w:val="center"/>
              <w:rPr>
                <w:b/>
                <w:sz w:val="28"/>
              </w:rPr>
            </w:pPr>
          </w:p>
          <w:p>
            <w:pPr>
              <w:adjustRightInd w:val="0"/>
              <w:snapToGrid w:val="0"/>
              <w:ind w:firstLine="562" w:firstLineChars="200"/>
              <w:jc w:val="center"/>
              <w:rPr>
                <w:b/>
                <w:sz w:val="28"/>
              </w:rPr>
            </w:pPr>
            <w:r>
              <w:rPr>
                <w:rFonts w:hint="eastAsia" w:ascii="宋体" w:hAnsi="宋体"/>
                <w:b/>
                <w:bCs/>
                <w:position w:val="10"/>
                <w:sz w:val="28"/>
              </w:rPr>
              <w:t>本人以上所填内容真实完整。</w:t>
            </w:r>
          </w:p>
          <w:p>
            <w:pPr>
              <w:adjustRightInd w:val="0"/>
              <w:snapToGrid w:val="0"/>
              <w:rPr>
                <w:rFonts w:ascii="宋体" w:hAnsi="宋体"/>
                <w:bCs/>
                <w:position w:val="10"/>
                <w:sz w:val="24"/>
              </w:rPr>
            </w:pPr>
          </w:p>
          <w:p>
            <w:pPr>
              <w:adjustRightInd w:val="0"/>
              <w:snapToGrid w:val="0"/>
              <w:ind w:firstLine="480" w:firstLineChars="200"/>
              <w:jc w:val="center"/>
              <w:rPr>
                <w:rFonts w:ascii="宋体" w:hAnsi="宋体"/>
                <w:bCs/>
                <w:position w:val="10"/>
                <w:sz w:val="24"/>
              </w:rPr>
            </w:pPr>
            <w:r>
              <w:rPr>
                <w:rFonts w:hint="eastAsia" w:ascii="宋体" w:hAnsi="宋体"/>
                <w:bCs/>
                <w:position w:val="10"/>
                <w:sz w:val="24"/>
              </w:rPr>
              <w:t>　　　　　　　　　　签名：                   日期：     年   月   日</w:t>
            </w:r>
          </w:p>
        </w:tc>
      </w:tr>
    </w:tbl>
    <w:p>
      <w:pPr>
        <w:adjustRightInd w:val="0"/>
        <w:snapToGrid w:val="0"/>
        <w:spacing w:before="100" w:beforeAutospacing="1" w:after="100" w:afterAutospacing="1"/>
        <w:jc w:val="center"/>
        <w:rPr>
          <w:rFonts w:ascii="黑体" w:eastAsia="黑体"/>
          <w:b/>
          <w:bCs/>
          <w:sz w:val="30"/>
          <w:szCs w:val="30"/>
        </w:rPr>
      </w:pPr>
      <w:r>
        <w:rPr>
          <w:rFonts w:hint="eastAsia" w:ascii="黑体" w:eastAsia="黑体"/>
          <w:b/>
          <w:bCs/>
          <w:sz w:val="30"/>
          <w:szCs w:val="30"/>
        </w:rPr>
        <w:t xml:space="preserve">   </w:t>
      </w:r>
    </w:p>
    <w:p/>
    <w:p>
      <w:pPr>
        <w:rPr>
          <w:rFonts w:ascii="宋体" w:hAnsi="宋体"/>
        </w:rPr>
      </w:pPr>
      <w:r>
        <w:rPr>
          <w:rFonts w:hint="eastAsia" w:ascii="宋体" w:hAnsi="宋体"/>
        </w:rPr>
        <w:t>沈阳航空航天大学飞行员招收与管理办公室</w:t>
      </w:r>
    </w:p>
    <w:p>
      <w:pPr>
        <w:rPr>
          <w:rFonts w:ascii="宋体" w:hAnsi="宋体"/>
        </w:rPr>
      </w:pPr>
      <w:r>
        <w:rPr>
          <w:rFonts w:hint="eastAsia" w:ascii="宋体" w:hAnsi="宋体"/>
        </w:rPr>
        <w:t xml:space="preserve">地址：中国 沈阳市  </w:t>
      </w:r>
    </w:p>
    <w:p>
      <w:pPr>
        <w:rPr>
          <w:rFonts w:ascii="宋体" w:hAnsi="宋体"/>
        </w:rPr>
      </w:pPr>
      <w:r>
        <w:rPr>
          <w:rFonts w:hint="eastAsia" w:ascii="宋体" w:hAnsi="宋体"/>
        </w:rPr>
        <w:t xml:space="preserve">邮政编码：110136                    咨询电话： </w:t>
      </w:r>
      <w:r>
        <w:rPr>
          <w:rFonts w:hint="eastAsia"/>
        </w:rPr>
        <w:t>024－89723737</w:t>
      </w:r>
    </w:p>
    <w:p>
      <w:r>
        <w:rPr>
          <w:rFonts w:hint="eastAsia" w:ascii="宋体" w:hAnsi="宋体"/>
        </w:rPr>
        <w:t>学校主页：</w:t>
      </w:r>
      <w:r>
        <w:fldChar w:fldCharType="begin"/>
      </w:r>
      <w:r>
        <w:instrText xml:space="preserve"> HYPERLINK "http://www.sau.edu.cn" </w:instrText>
      </w:r>
      <w:r>
        <w:fldChar w:fldCharType="separate"/>
      </w:r>
      <w:r>
        <w:t>http://www.sau.edu.cn</w:t>
      </w:r>
      <w:r>
        <w:fldChar w:fldCharType="end"/>
      </w:r>
      <w:r>
        <w:rPr>
          <w:rFonts w:hint="eastAsia"/>
        </w:rPr>
        <w:t xml:space="preserve">   　   电子信箱： zhaofeiban@sau.edu.cn</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F5E77"/>
    <w:multiLevelType w:val="multilevel"/>
    <w:tmpl w:val="1B9F5E77"/>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BEA6D26"/>
    <w:multiLevelType w:val="multilevel"/>
    <w:tmpl w:val="2BEA6D26"/>
    <w:lvl w:ilvl="0" w:tentative="0">
      <w:start w:val="1"/>
      <w:numFmt w:val="japaneseCounting"/>
      <w:lvlText w:val="%1、"/>
      <w:lvlJc w:val="left"/>
      <w:pPr>
        <w:ind w:left="1020" w:hanging="720"/>
      </w:pPr>
      <w:rPr>
        <w:rFonts w:hint="default"/>
      </w:rPr>
    </w:lvl>
    <w:lvl w:ilvl="1" w:tentative="0">
      <w:start w:val="1"/>
      <w:numFmt w:val="lowerLetter"/>
      <w:lvlText w:val="%2)"/>
      <w:lvlJc w:val="left"/>
      <w:pPr>
        <w:ind w:left="1140" w:hanging="420"/>
      </w:pPr>
    </w:lvl>
    <w:lvl w:ilvl="2" w:tentative="0">
      <w:start w:val="1"/>
      <w:numFmt w:val="lowerRoman"/>
      <w:lvlText w:val="%3."/>
      <w:lvlJc w:val="right"/>
      <w:pPr>
        <w:ind w:left="1560" w:hanging="420"/>
      </w:pPr>
    </w:lvl>
    <w:lvl w:ilvl="3" w:tentative="0">
      <w:start w:val="1"/>
      <w:numFmt w:val="decimal"/>
      <w:lvlText w:val="%4."/>
      <w:lvlJc w:val="left"/>
      <w:pPr>
        <w:ind w:left="1980" w:hanging="420"/>
      </w:pPr>
    </w:lvl>
    <w:lvl w:ilvl="4" w:tentative="0">
      <w:start w:val="1"/>
      <w:numFmt w:val="lowerLetter"/>
      <w:lvlText w:val="%5)"/>
      <w:lvlJc w:val="left"/>
      <w:pPr>
        <w:ind w:left="2400" w:hanging="420"/>
      </w:pPr>
    </w:lvl>
    <w:lvl w:ilvl="5" w:tentative="0">
      <w:start w:val="1"/>
      <w:numFmt w:val="lowerRoman"/>
      <w:lvlText w:val="%6."/>
      <w:lvlJc w:val="right"/>
      <w:pPr>
        <w:ind w:left="2820" w:hanging="420"/>
      </w:pPr>
    </w:lvl>
    <w:lvl w:ilvl="6" w:tentative="0">
      <w:start w:val="1"/>
      <w:numFmt w:val="decimal"/>
      <w:lvlText w:val="%7."/>
      <w:lvlJc w:val="left"/>
      <w:pPr>
        <w:ind w:left="3240" w:hanging="420"/>
      </w:pPr>
    </w:lvl>
    <w:lvl w:ilvl="7" w:tentative="0">
      <w:start w:val="1"/>
      <w:numFmt w:val="lowerLetter"/>
      <w:lvlText w:val="%8)"/>
      <w:lvlJc w:val="left"/>
      <w:pPr>
        <w:ind w:left="3660" w:hanging="420"/>
      </w:pPr>
    </w:lvl>
    <w:lvl w:ilvl="8" w:tentative="0">
      <w:start w:val="1"/>
      <w:numFmt w:val="lowerRoman"/>
      <w:lvlText w:val="%9."/>
      <w:lvlJc w:val="right"/>
      <w:pPr>
        <w:ind w:left="4080" w:hanging="420"/>
      </w:pPr>
    </w:lvl>
  </w:abstractNum>
  <w:abstractNum w:abstractNumId="2">
    <w:nsid w:val="45DF34BD"/>
    <w:multiLevelType w:val="multilevel"/>
    <w:tmpl w:val="45DF34BD"/>
    <w:lvl w:ilvl="0" w:tentative="0">
      <w:start w:val="1"/>
      <w:numFmt w:val="decimalEnclosedParen"/>
      <w:lvlText w:val="%1"/>
      <w:lvlJc w:val="left"/>
      <w:pPr>
        <w:ind w:left="960" w:hanging="360"/>
      </w:pPr>
      <w:rPr>
        <w:rFonts w:hint="default" w:asciiTheme="majorEastAsia" w:hAnsiTheme="majorEastAsia" w:eastAsiaTheme="majorEastAsia"/>
        <w:color w:val="000000"/>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3">
    <w:nsid w:val="49F32878"/>
    <w:multiLevelType w:val="multilevel"/>
    <w:tmpl w:val="49F32878"/>
    <w:lvl w:ilvl="0" w:tentative="0">
      <w:start w:val="1"/>
      <w:numFmt w:val="japaneseCounting"/>
      <w:lvlText w:val="（%1）"/>
      <w:lvlJc w:val="left"/>
      <w:pPr>
        <w:ind w:left="2100" w:hanging="1080"/>
      </w:pPr>
      <w:rPr>
        <w:rFonts w:hint="default"/>
      </w:rPr>
    </w:lvl>
    <w:lvl w:ilvl="1" w:tentative="0">
      <w:start w:val="1"/>
      <w:numFmt w:val="lowerLetter"/>
      <w:lvlText w:val="%2)"/>
      <w:lvlJc w:val="left"/>
      <w:pPr>
        <w:ind w:left="1860" w:hanging="420"/>
      </w:pPr>
    </w:lvl>
    <w:lvl w:ilvl="2" w:tentative="0">
      <w:start w:val="1"/>
      <w:numFmt w:val="lowerRoman"/>
      <w:lvlText w:val="%3."/>
      <w:lvlJc w:val="right"/>
      <w:pPr>
        <w:ind w:left="2280" w:hanging="420"/>
      </w:pPr>
    </w:lvl>
    <w:lvl w:ilvl="3" w:tentative="0">
      <w:start w:val="1"/>
      <w:numFmt w:val="decimal"/>
      <w:lvlText w:val="%4."/>
      <w:lvlJc w:val="left"/>
      <w:pPr>
        <w:ind w:left="2700" w:hanging="420"/>
      </w:pPr>
    </w:lvl>
    <w:lvl w:ilvl="4" w:tentative="0">
      <w:start w:val="1"/>
      <w:numFmt w:val="lowerLetter"/>
      <w:lvlText w:val="%5)"/>
      <w:lvlJc w:val="left"/>
      <w:pPr>
        <w:ind w:left="3120" w:hanging="420"/>
      </w:pPr>
    </w:lvl>
    <w:lvl w:ilvl="5" w:tentative="0">
      <w:start w:val="1"/>
      <w:numFmt w:val="lowerRoman"/>
      <w:lvlText w:val="%6."/>
      <w:lvlJc w:val="right"/>
      <w:pPr>
        <w:ind w:left="3540" w:hanging="420"/>
      </w:pPr>
    </w:lvl>
    <w:lvl w:ilvl="6" w:tentative="0">
      <w:start w:val="1"/>
      <w:numFmt w:val="decimal"/>
      <w:lvlText w:val="%7."/>
      <w:lvlJc w:val="left"/>
      <w:pPr>
        <w:ind w:left="3960" w:hanging="420"/>
      </w:pPr>
    </w:lvl>
    <w:lvl w:ilvl="7" w:tentative="0">
      <w:start w:val="1"/>
      <w:numFmt w:val="lowerLetter"/>
      <w:lvlText w:val="%8)"/>
      <w:lvlJc w:val="left"/>
      <w:pPr>
        <w:ind w:left="4380" w:hanging="420"/>
      </w:pPr>
    </w:lvl>
    <w:lvl w:ilvl="8" w:tentative="0">
      <w:start w:val="1"/>
      <w:numFmt w:val="lowerRoman"/>
      <w:lvlText w:val="%9."/>
      <w:lvlJc w:val="right"/>
      <w:pPr>
        <w:ind w:left="4800" w:hanging="420"/>
      </w:pPr>
    </w:lvl>
  </w:abstractNum>
  <w:abstractNum w:abstractNumId="4">
    <w:nsid w:val="67562B19"/>
    <w:multiLevelType w:val="multilevel"/>
    <w:tmpl w:val="67562B19"/>
    <w:lvl w:ilvl="0" w:tentative="0">
      <w:start w:val="1"/>
      <w:numFmt w:val="japaneseCounting"/>
      <w:lvlText w:val="（%1）"/>
      <w:lvlJc w:val="left"/>
      <w:pPr>
        <w:ind w:left="1380" w:hanging="1080"/>
      </w:pPr>
      <w:rPr>
        <w:rFonts w:hint="default"/>
      </w:rPr>
    </w:lvl>
    <w:lvl w:ilvl="1" w:tentative="0">
      <w:start w:val="1"/>
      <w:numFmt w:val="lowerLetter"/>
      <w:lvlText w:val="%2)"/>
      <w:lvlJc w:val="left"/>
      <w:pPr>
        <w:ind w:left="1140" w:hanging="420"/>
      </w:pPr>
    </w:lvl>
    <w:lvl w:ilvl="2" w:tentative="0">
      <w:start w:val="1"/>
      <w:numFmt w:val="lowerRoman"/>
      <w:lvlText w:val="%3."/>
      <w:lvlJc w:val="right"/>
      <w:pPr>
        <w:ind w:left="1560" w:hanging="420"/>
      </w:pPr>
    </w:lvl>
    <w:lvl w:ilvl="3" w:tentative="0">
      <w:start w:val="1"/>
      <w:numFmt w:val="decimal"/>
      <w:lvlText w:val="%4."/>
      <w:lvlJc w:val="left"/>
      <w:pPr>
        <w:ind w:left="1980" w:hanging="420"/>
      </w:pPr>
    </w:lvl>
    <w:lvl w:ilvl="4" w:tentative="0">
      <w:start w:val="1"/>
      <w:numFmt w:val="lowerLetter"/>
      <w:lvlText w:val="%5)"/>
      <w:lvlJc w:val="left"/>
      <w:pPr>
        <w:ind w:left="2400" w:hanging="420"/>
      </w:pPr>
    </w:lvl>
    <w:lvl w:ilvl="5" w:tentative="0">
      <w:start w:val="1"/>
      <w:numFmt w:val="lowerRoman"/>
      <w:lvlText w:val="%6."/>
      <w:lvlJc w:val="right"/>
      <w:pPr>
        <w:ind w:left="2820" w:hanging="420"/>
      </w:pPr>
    </w:lvl>
    <w:lvl w:ilvl="6" w:tentative="0">
      <w:start w:val="1"/>
      <w:numFmt w:val="decimal"/>
      <w:lvlText w:val="%7."/>
      <w:lvlJc w:val="left"/>
      <w:pPr>
        <w:ind w:left="3240" w:hanging="420"/>
      </w:pPr>
    </w:lvl>
    <w:lvl w:ilvl="7" w:tentative="0">
      <w:start w:val="1"/>
      <w:numFmt w:val="lowerLetter"/>
      <w:lvlText w:val="%8)"/>
      <w:lvlJc w:val="left"/>
      <w:pPr>
        <w:ind w:left="3660" w:hanging="420"/>
      </w:pPr>
    </w:lvl>
    <w:lvl w:ilvl="8" w:tentative="0">
      <w:start w:val="1"/>
      <w:numFmt w:val="lowerRoman"/>
      <w:lvlText w:val="%9."/>
      <w:lvlJc w:val="right"/>
      <w:pPr>
        <w:ind w:left="4080" w:hanging="42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AC"/>
    <w:rsid w:val="000141B1"/>
    <w:rsid w:val="0009038E"/>
    <w:rsid w:val="000B49CF"/>
    <w:rsid w:val="000E0125"/>
    <w:rsid w:val="00106F85"/>
    <w:rsid w:val="001267CE"/>
    <w:rsid w:val="001B2912"/>
    <w:rsid w:val="001D6298"/>
    <w:rsid w:val="00202839"/>
    <w:rsid w:val="00270C56"/>
    <w:rsid w:val="00292DFF"/>
    <w:rsid w:val="002A6214"/>
    <w:rsid w:val="002C33A0"/>
    <w:rsid w:val="002E4CB5"/>
    <w:rsid w:val="00352DE0"/>
    <w:rsid w:val="003A7FEC"/>
    <w:rsid w:val="003C1536"/>
    <w:rsid w:val="00445F3A"/>
    <w:rsid w:val="00490D14"/>
    <w:rsid w:val="004A2013"/>
    <w:rsid w:val="005B44C7"/>
    <w:rsid w:val="00695741"/>
    <w:rsid w:val="006C0B48"/>
    <w:rsid w:val="006D56D7"/>
    <w:rsid w:val="007060C4"/>
    <w:rsid w:val="00775ED5"/>
    <w:rsid w:val="007C5088"/>
    <w:rsid w:val="007F065F"/>
    <w:rsid w:val="00824124"/>
    <w:rsid w:val="00873345"/>
    <w:rsid w:val="0089171C"/>
    <w:rsid w:val="00894AB4"/>
    <w:rsid w:val="00896A4A"/>
    <w:rsid w:val="008D38C0"/>
    <w:rsid w:val="009B452F"/>
    <w:rsid w:val="009C06AC"/>
    <w:rsid w:val="00A627A2"/>
    <w:rsid w:val="00AD0898"/>
    <w:rsid w:val="00AE785E"/>
    <w:rsid w:val="00AF313A"/>
    <w:rsid w:val="00B26499"/>
    <w:rsid w:val="00B84750"/>
    <w:rsid w:val="00BB24A3"/>
    <w:rsid w:val="00C2498B"/>
    <w:rsid w:val="00C755A3"/>
    <w:rsid w:val="00CB7CAD"/>
    <w:rsid w:val="00DC5B46"/>
    <w:rsid w:val="00F03834"/>
    <w:rsid w:val="00F745DE"/>
    <w:rsid w:val="00F959A3"/>
    <w:rsid w:val="01A854D9"/>
    <w:rsid w:val="03EA4C2E"/>
    <w:rsid w:val="155C0FF7"/>
    <w:rsid w:val="21E60468"/>
    <w:rsid w:val="24EF59AF"/>
    <w:rsid w:val="256E050E"/>
    <w:rsid w:val="2D3764EA"/>
    <w:rsid w:val="2E8F03CA"/>
    <w:rsid w:val="2FAD2A50"/>
    <w:rsid w:val="3895217A"/>
    <w:rsid w:val="50D5248A"/>
    <w:rsid w:val="52580DEC"/>
    <w:rsid w:val="61E46383"/>
    <w:rsid w:val="66292C48"/>
    <w:rsid w:val="6B8353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3"/>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14:textFill>
        <w14:solidFill>
          <w14:schemeClr w14:val="hlink"/>
        </w14:solidFill>
      </w14:textFill>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List Paragraph"/>
    <w:basedOn w:val="1"/>
    <w:qFormat/>
    <w:uiPriority w:val="34"/>
    <w:pPr>
      <w:ind w:firstLine="420" w:firstLineChars="200"/>
    </w:pPr>
  </w:style>
  <w:style w:type="paragraph" w:customStyle="1" w:styleId="10">
    <w:name w:val="p0"/>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1">
    <w:name w:val="页眉 Char"/>
    <w:basedOn w:val="5"/>
    <w:link w:val="4"/>
    <w:qFormat/>
    <w:uiPriority w:val="99"/>
    <w:rPr>
      <w:sz w:val="18"/>
      <w:szCs w:val="18"/>
    </w:rPr>
  </w:style>
  <w:style w:type="character" w:customStyle="1" w:styleId="12">
    <w:name w:val="页脚 Char"/>
    <w:basedOn w:val="5"/>
    <w:link w:val="3"/>
    <w:qFormat/>
    <w:uiPriority w:val="99"/>
    <w:rPr>
      <w:sz w:val="18"/>
      <w:szCs w:val="18"/>
    </w:rPr>
  </w:style>
  <w:style w:type="character" w:customStyle="1" w:styleId="13">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755A47-B372-447A-ADB2-F31802D5590E}">
  <ds:schemaRefs/>
</ds:datastoreItem>
</file>

<file path=docProps/app.xml><?xml version="1.0" encoding="utf-8"?>
<Properties xmlns="http://schemas.openxmlformats.org/officeDocument/2006/extended-properties" xmlns:vt="http://schemas.openxmlformats.org/officeDocument/2006/docPropsVTypes">
  <Template>Normal.dotm</Template>
  <Company>沈阳航空航天大学</Company>
  <Pages>14</Pages>
  <Words>776</Words>
  <Characters>4424</Characters>
  <Lines>36</Lines>
  <Paragraphs>10</Paragraphs>
  <ScaleCrop>false</ScaleCrop>
  <LinksUpToDate>false</LinksUpToDate>
  <CharactersWithSpaces>5190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2015-09-25T07:25:00Z</dcterms:created>
  <dc:creator>飞行员招收与管理办公室</dc:creator>
  <cp:lastModifiedBy>lx</cp:lastModifiedBy>
  <cp:lastPrinted>2017-09-28T03:21:15Z</cp:lastPrinted>
  <dcterms:modified xsi:type="dcterms:W3CDTF">2017-09-28T03:25:28Z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