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AA" w:rsidRDefault="00460D3E">
      <w:pPr>
        <w:spacing w:line="400" w:lineRule="exact"/>
        <w:jc w:val="center"/>
        <w:rPr>
          <w:rFonts w:eastAsia="宋体"/>
          <w:b/>
          <w:sz w:val="36"/>
          <w:szCs w:val="36"/>
        </w:rPr>
      </w:pPr>
      <w:r>
        <w:rPr>
          <w:rFonts w:hint="eastAsia"/>
          <w:b/>
          <w:sz w:val="36"/>
          <w:szCs w:val="36"/>
        </w:rPr>
        <w:t>昆明八中</w:t>
      </w:r>
      <w:r>
        <w:rPr>
          <w:rFonts w:hint="eastAsia"/>
          <w:b/>
          <w:sz w:val="36"/>
          <w:szCs w:val="36"/>
        </w:rPr>
        <w:t>201</w:t>
      </w:r>
      <w:r w:rsidR="00A123F0">
        <w:rPr>
          <w:rFonts w:hint="eastAsia"/>
          <w:b/>
          <w:sz w:val="36"/>
          <w:szCs w:val="36"/>
        </w:rPr>
        <w:t>7</w:t>
      </w:r>
      <w:r>
        <w:rPr>
          <w:rFonts w:hint="eastAsia"/>
          <w:b/>
          <w:sz w:val="36"/>
          <w:szCs w:val="36"/>
        </w:rPr>
        <w:t>—</w:t>
      </w:r>
      <w:r>
        <w:rPr>
          <w:rFonts w:hint="eastAsia"/>
          <w:b/>
          <w:sz w:val="36"/>
          <w:szCs w:val="36"/>
        </w:rPr>
        <w:t>2018</w:t>
      </w:r>
      <w:r>
        <w:rPr>
          <w:rFonts w:hint="eastAsia"/>
          <w:b/>
          <w:sz w:val="36"/>
          <w:szCs w:val="36"/>
        </w:rPr>
        <w:t>学年下学期</w:t>
      </w:r>
    </w:p>
    <w:p w:rsidR="003F60AA" w:rsidRDefault="00460D3E">
      <w:pPr>
        <w:spacing w:line="400" w:lineRule="exact"/>
        <w:jc w:val="center"/>
        <w:rPr>
          <w:b/>
          <w:sz w:val="36"/>
          <w:szCs w:val="36"/>
        </w:rPr>
      </w:pPr>
      <w:r>
        <w:rPr>
          <w:rFonts w:hint="eastAsia"/>
          <w:b/>
          <w:sz w:val="36"/>
          <w:szCs w:val="36"/>
        </w:rPr>
        <w:t>特色高一月考一语文答案</w:t>
      </w:r>
    </w:p>
    <w:p w:rsidR="003F60AA" w:rsidRDefault="003F60AA">
      <w:pPr>
        <w:spacing w:line="300" w:lineRule="exact"/>
        <w:rPr>
          <w:rFonts w:ascii="宋体" w:eastAsia="宋体" w:hAnsi="宋体" w:cs="宋体"/>
          <w:b/>
          <w:bCs/>
          <w:szCs w:val="21"/>
        </w:rPr>
      </w:pPr>
    </w:p>
    <w:p w:rsidR="003F60AA" w:rsidRDefault="00460D3E">
      <w:pPr>
        <w:spacing w:line="300" w:lineRule="exact"/>
        <w:rPr>
          <w:rFonts w:ascii="宋体" w:eastAsia="宋体" w:hAnsi="宋体" w:cs="宋体"/>
          <w:szCs w:val="21"/>
        </w:rPr>
      </w:pPr>
      <w:r>
        <w:rPr>
          <w:rFonts w:ascii="宋体" w:eastAsia="宋体" w:hAnsi="宋体" w:cs="宋体" w:hint="eastAsia"/>
          <w:szCs w:val="21"/>
        </w:rPr>
        <w:t>1D.（偷换概念，原文是“在‘道法自然’等观念的影响下，古代中国孕育出了独特的美学系统”。）</w:t>
      </w:r>
    </w:p>
    <w:p w:rsidR="003F60AA" w:rsidRDefault="00460D3E">
      <w:pPr>
        <w:spacing w:line="300" w:lineRule="exact"/>
        <w:rPr>
          <w:rFonts w:ascii="宋体" w:eastAsia="宋体" w:hAnsi="宋体" w:cs="宋体"/>
          <w:szCs w:val="21"/>
        </w:rPr>
      </w:pPr>
      <w:r>
        <w:rPr>
          <w:rFonts w:ascii="宋体" w:eastAsia="宋体" w:hAnsi="宋体" w:cs="宋体" w:hint="eastAsia"/>
          <w:szCs w:val="21"/>
        </w:rPr>
        <w:t>2D.（因果不当，“与老子哲学思想相比，庄子的哲学思想更加具体生动”错，原文是“在《庄子》一书中，‘道法自然’的思想以寓言的形式得到了具体生动的阐述”。）</w:t>
      </w:r>
    </w:p>
    <w:p w:rsidR="003F60AA" w:rsidRDefault="00460D3E">
      <w:pPr>
        <w:spacing w:line="300" w:lineRule="exact"/>
        <w:rPr>
          <w:rFonts w:ascii="宋体" w:eastAsia="宋体" w:hAnsi="宋体" w:cs="宋体"/>
          <w:szCs w:val="21"/>
        </w:rPr>
      </w:pPr>
      <w:r>
        <w:rPr>
          <w:rFonts w:ascii="宋体" w:eastAsia="宋体" w:hAnsi="宋体" w:cs="宋体" w:hint="eastAsia"/>
          <w:szCs w:val="21"/>
        </w:rPr>
        <w:t>3C.（“他的自然与人为并重的思想”错，原文是说“较之老子所说的‘道法自然’，庄子上述见解对中国美学的影响更为直接”，“上述见解”是指庄子并不绝对否定人为的作用。）</w:t>
      </w:r>
    </w:p>
    <w:p w:rsidR="003F60AA" w:rsidRDefault="00460D3E">
      <w:pPr>
        <w:pStyle w:val="a5"/>
        <w:widowControl/>
        <w:shd w:val="clear" w:color="auto" w:fill="FFFFFF"/>
        <w:spacing w:beforeAutospacing="0" w:afterAutospacing="0" w:line="300" w:lineRule="exact"/>
        <w:rPr>
          <w:rFonts w:ascii="宋体" w:eastAsia="宋体" w:hAnsi="宋体" w:cs="宋体"/>
          <w:sz w:val="21"/>
          <w:szCs w:val="21"/>
        </w:rPr>
      </w:pPr>
      <w:r>
        <w:rPr>
          <w:rFonts w:ascii="宋体" w:eastAsia="宋体" w:hAnsi="宋体" w:cs="宋体" w:hint="eastAsia"/>
          <w:kern w:val="2"/>
          <w:sz w:val="21"/>
          <w:szCs w:val="21"/>
        </w:rPr>
        <w:t>4.</w:t>
      </w:r>
      <w:r>
        <w:rPr>
          <w:rFonts w:ascii="宋体" w:eastAsia="宋体" w:hAnsi="宋体" w:cs="宋体" w:hint="eastAsia"/>
          <w:sz w:val="21"/>
          <w:szCs w:val="21"/>
        </w:rPr>
        <w:t>D。A.“小家伙”未造成他们父子失和。B.“老人年轻时候的影子”文中没有体现。C.这只是表面原因。</w:t>
      </w:r>
    </w:p>
    <w:p w:rsidR="003F60AA" w:rsidRDefault="00460D3E">
      <w:pPr>
        <w:pStyle w:val="a5"/>
        <w:widowControl/>
        <w:shd w:val="clear" w:color="auto" w:fill="FFFFFF"/>
        <w:spacing w:beforeAutospacing="0" w:afterAutospacing="0" w:line="300" w:lineRule="exact"/>
        <w:rPr>
          <w:rFonts w:ascii="宋体" w:eastAsia="宋体" w:hAnsi="宋体" w:cs="宋体"/>
          <w:sz w:val="21"/>
          <w:szCs w:val="21"/>
        </w:rPr>
      </w:pPr>
      <w:r>
        <w:rPr>
          <w:rFonts w:ascii="宋体" w:eastAsia="宋体" w:hAnsi="宋体" w:cs="宋体" w:hint="eastAsia"/>
          <w:sz w:val="21"/>
          <w:szCs w:val="21"/>
        </w:rPr>
        <w:t>5.谢拉班是一个真实直率，对城市生活不适应，眷恋过去狩猎生活的孤独的藏族老猎人。（1分）谢拉班的真实直率体现在他对儿媳妇的做法和行为看不惯上。（1分）他离开儿子家，与对“小家伙”的情感反映他对城市生活的不适应，眷恋过去的狩猎生活。（2分）</w:t>
      </w:r>
    </w:p>
    <w:p w:rsidR="003F60AA" w:rsidRDefault="00460D3E">
      <w:pPr>
        <w:pStyle w:val="a5"/>
        <w:widowControl/>
        <w:shd w:val="clear" w:color="auto" w:fill="FFFFFF"/>
        <w:spacing w:beforeAutospacing="0" w:afterAutospacing="0" w:line="300" w:lineRule="exact"/>
        <w:rPr>
          <w:rFonts w:ascii="宋体" w:eastAsia="宋体" w:hAnsi="宋体" w:cs="宋体"/>
          <w:kern w:val="2"/>
          <w:sz w:val="21"/>
          <w:szCs w:val="21"/>
        </w:rPr>
      </w:pPr>
      <w:r>
        <w:rPr>
          <w:rFonts w:ascii="宋体" w:eastAsia="宋体" w:hAnsi="宋体" w:cs="宋体" w:hint="eastAsia"/>
          <w:kern w:val="2"/>
          <w:sz w:val="21"/>
          <w:szCs w:val="21"/>
        </w:rPr>
        <w:t>6．①补充情节，使读者弄清谢拉班由家乡来儿子家，又成为车场守夜人的来龙去脉；②对故乡生活与小家伙的交往的回忆等，不断丰富了主人公谢拉班的形象：他曾是有名的猎手，现在是孤独的守车人；③插叙与小家伙的交往、在儿子家的往事等，使小说的主旨越来越深刻，表现了城市与乡村生活的矛盾、不同民族文化的矛盾对老人心灵的深刻影响；④现在和过去的不断穿插形成小说时空交错的艺术特点。（5</w:t>
      </w:r>
      <w:r w:rsidR="00A123F0">
        <w:rPr>
          <w:rFonts w:ascii="宋体" w:eastAsia="宋体" w:hAnsi="宋体" w:cs="宋体" w:hint="eastAsia"/>
          <w:kern w:val="2"/>
          <w:sz w:val="21"/>
          <w:szCs w:val="21"/>
        </w:rPr>
        <w:t>分，</w:t>
      </w:r>
      <w:r>
        <w:rPr>
          <w:rFonts w:ascii="宋体" w:eastAsia="宋体" w:hAnsi="宋体" w:cs="宋体" w:hint="eastAsia"/>
          <w:kern w:val="2"/>
          <w:sz w:val="21"/>
          <w:szCs w:val="21"/>
        </w:rPr>
        <w:t>任答</w:t>
      </w:r>
      <w:r w:rsidR="00A123F0">
        <w:rPr>
          <w:rFonts w:ascii="宋体" w:eastAsia="宋体" w:hAnsi="宋体" w:cs="宋体" w:hint="eastAsia"/>
          <w:kern w:val="2"/>
          <w:sz w:val="21"/>
          <w:szCs w:val="21"/>
        </w:rPr>
        <w:t>对</w:t>
      </w:r>
      <w:r>
        <w:rPr>
          <w:rFonts w:ascii="宋体" w:eastAsia="宋体" w:hAnsi="宋体" w:cs="宋体" w:hint="eastAsia"/>
          <w:kern w:val="2"/>
          <w:sz w:val="21"/>
          <w:szCs w:val="21"/>
        </w:rPr>
        <w:t>三点即可）</w:t>
      </w:r>
    </w:p>
    <w:p w:rsidR="003F60AA" w:rsidRDefault="00460D3E">
      <w:pPr>
        <w:widowControl/>
        <w:spacing w:line="300" w:lineRule="exact"/>
        <w:jc w:val="left"/>
        <w:rPr>
          <w:rFonts w:ascii="宋体" w:eastAsia="宋体" w:hAnsi="宋体" w:cs="宋体"/>
          <w:kern w:val="0"/>
          <w:szCs w:val="21"/>
        </w:rPr>
      </w:pPr>
      <w:r>
        <w:rPr>
          <w:rFonts w:ascii="宋体" w:eastAsia="宋体" w:hAnsi="宋体" w:cs="宋体" w:hint="eastAsia"/>
          <w:kern w:val="0"/>
          <w:szCs w:val="21"/>
        </w:rPr>
        <w:t>7.C 【解析】A.“为了农民致富，献出宝贵的生命”说法错误。B.和“邢台农校一起”错，原文是“借邢台农校”来“送教下乡”。D.所列数字并非都表现村民的收益。</w:t>
      </w:r>
    </w:p>
    <w:p w:rsidR="003F60AA" w:rsidRDefault="00460D3E">
      <w:pPr>
        <w:widowControl/>
        <w:spacing w:line="300" w:lineRule="exact"/>
        <w:jc w:val="left"/>
        <w:rPr>
          <w:rFonts w:ascii="宋体" w:eastAsia="宋体" w:hAnsi="宋体" w:cs="宋体"/>
          <w:kern w:val="0"/>
          <w:szCs w:val="21"/>
        </w:rPr>
      </w:pPr>
      <w:r>
        <w:rPr>
          <w:rFonts w:ascii="宋体" w:eastAsia="宋体" w:hAnsi="宋体" w:cs="宋体" w:hint="eastAsia"/>
          <w:kern w:val="0"/>
          <w:szCs w:val="21"/>
        </w:rPr>
        <w:t>8.A C【解析】B.对第二则材料主旨的整体把握有误。D.农民一开始不接受有些技术是因为有失败的先例，并非保守。E.材料一虽然用到了说明，但主要的表达方式为记叙。</w:t>
      </w:r>
    </w:p>
    <w:p w:rsidR="003F60AA" w:rsidRDefault="00460D3E">
      <w:pPr>
        <w:spacing w:line="300" w:lineRule="exact"/>
        <w:rPr>
          <w:rFonts w:ascii="宋体" w:eastAsia="宋体" w:hAnsi="宋体" w:cs="宋体"/>
          <w:szCs w:val="21"/>
        </w:rPr>
      </w:pPr>
      <w:r>
        <w:rPr>
          <w:rFonts w:ascii="宋体" w:eastAsia="宋体" w:hAnsi="宋体" w:cs="宋体" w:hint="eastAsia"/>
          <w:kern w:val="0"/>
          <w:szCs w:val="21"/>
        </w:rPr>
        <w:t>9.材料一侧重于李保国推广农业技术的事迹和他为帮助农民致富做出的贡献，材料二侧重于李保国工作的劳累辛苦和做出的牺牲，材料三侧重于对李保国的思想与精神的高度评价。（每点1分，共3分）原因是报告人的身份不同。村支书是李保国贡献的见证者，妻子是李保国辛劳与付出的见证者，学校副书记代表上级领导对李保国做出评价。（</w:t>
      </w:r>
      <w:r w:rsidR="00A123F0">
        <w:rPr>
          <w:rFonts w:ascii="宋体" w:eastAsia="宋体" w:hAnsi="宋体" w:cs="宋体" w:hint="eastAsia"/>
          <w:kern w:val="0"/>
          <w:szCs w:val="21"/>
        </w:rPr>
        <w:t>2</w:t>
      </w:r>
      <w:r>
        <w:rPr>
          <w:rFonts w:ascii="宋体" w:eastAsia="宋体" w:hAnsi="宋体" w:cs="宋体" w:hint="eastAsia"/>
          <w:kern w:val="0"/>
          <w:szCs w:val="21"/>
        </w:rPr>
        <w:t>分）</w:t>
      </w:r>
    </w:p>
    <w:p w:rsidR="003F60AA" w:rsidRDefault="00460D3E">
      <w:pPr>
        <w:spacing w:line="300" w:lineRule="exact"/>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10.C</w:t>
      </w:r>
    </w:p>
    <w:p w:rsidR="003F60AA" w:rsidRDefault="00460D3E">
      <w:pPr>
        <w:spacing w:line="300" w:lineRule="exact"/>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 xml:space="preserve">11.C疏：疏远 </w:t>
      </w:r>
    </w:p>
    <w:p w:rsidR="003F60AA" w:rsidRDefault="00A123F0">
      <w:pPr>
        <w:spacing w:line="300" w:lineRule="exact"/>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12.D</w:t>
      </w:r>
      <w:r w:rsidR="00460D3E">
        <w:rPr>
          <w:rFonts w:ascii="宋体" w:eastAsia="宋体" w:hAnsi="宋体" w:cs="宋体" w:hint="eastAsia"/>
          <w:kern w:val="0"/>
          <w:szCs w:val="21"/>
          <w:shd w:val="clear" w:color="auto" w:fill="FFFFFF"/>
        </w:rPr>
        <w:t xml:space="preserve"> </w:t>
      </w:r>
      <w:r>
        <w:rPr>
          <w:rFonts w:ascii="宋体" w:eastAsia="宋体" w:hAnsi="宋体" w:cs="宋体" w:hint="eastAsia"/>
          <w:kern w:val="0"/>
          <w:szCs w:val="21"/>
          <w:shd w:val="clear" w:color="auto" w:fill="FFFFFF"/>
        </w:rPr>
        <w:t>（“前妻跟从王元琰获罪”有误，严挺之只是说</w:t>
      </w:r>
      <w:r w:rsidR="00460D3E">
        <w:rPr>
          <w:rFonts w:ascii="宋体" w:eastAsia="宋体" w:hAnsi="宋体" w:cs="宋体" w:hint="eastAsia"/>
          <w:kern w:val="0"/>
          <w:szCs w:val="21"/>
          <w:shd w:val="clear" w:color="auto" w:fill="FFFFFF"/>
        </w:rPr>
        <w:t>情而非解救她。）</w:t>
      </w:r>
    </w:p>
    <w:p w:rsidR="003F60AA" w:rsidRDefault="00460D3E">
      <w:pPr>
        <w:spacing w:line="300" w:lineRule="exact"/>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13.（1）封爵本是为了奖赏有战功的人。牛仙客作为边将，充实仓库，修理军器，都是他应该做的事，谈不上有什么功劳。（“所以”“劝”“实”“修”各1分，句意通顺1分）</w:t>
      </w:r>
    </w:p>
    <w:p w:rsidR="003F60AA" w:rsidRDefault="00460D3E">
      <w:pPr>
        <w:spacing w:line="300" w:lineRule="exact"/>
        <w:rPr>
          <w:rFonts w:ascii="宋体" w:eastAsia="宋体" w:hAnsi="宋体" w:cs="宋体"/>
          <w:kern w:val="0"/>
          <w:szCs w:val="21"/>
        </w:rPr>
      </w:pPr>
      <w:r>
        <w:rPr>
          <w:rFonts w:ascii="宋体" w:eastAsia="宋体" w:hAnsi="宋体" w:cs="宋体" w:hint="eastAsia"/>
          <w:kern w:val="0"/>
          <w:szCs w:val="21"/>
          <w:shd w:val="clear" w:color="auto" w:fill="FFFFFF"/>
        </w:rPr>
        <w:t>（2）</w:t>
      </w:r>
      <w:r>
        <w:rPr>
          <w:rFonts w:ascii="宋体" w:eastAsia="宋体" w:hAnsi="宋体" w:cs="宋体" w:hint="eastAsia"/>
          <w:kern w:val="0"/>
          <w:szCs w:val="21"/>
        </w:rPr>
        <w:t>当时张九龄因为有文学才能被玄宗的器重，李林甫虽然怨恨他，但仍然假意奉承他，侍中裴耀卿与张九龄交好，李林甫也一并嫉恨他。（“为……所”“曲意”“善”“疾”各1分，句意通顺1分）</w:t>
      </w:r>
    </w:p>
    <w:p w:rsidR="003F60AA" w:rsidRDefault="00460D3E">
      <w:pPr>
        <w:spacing w:line="300" w:lineRule="exact"/>
        <w:rPr>
          <w:rFonts w:ascii="宋体" w:eastAsia="宋体" w:hAnsi="宋体" w:cs="宋体"/>
          <w:b/>
          <w:bCs/>
          <w:kern w:val="0"/>
          <w:szCs w:val="21"/>
          <w:shd w:val="clear" w:color="auto" w:fill="FFFFFF"/>
        </w:rPr>
      </w:pPr>
      <w:r>
        <w:rPr>
          <w:rFonts w:ascii="宋体" w:eastAsia="宋体" w:hAnsi="宋体" w:cs="宋体" w:hint="eastAsia"/>
          <w:b/>
          <w:bCs/>
          <w:kern w:val="0"/>
          <w:szCs w:val="21"/>
          <w:shd w:val="clear" w:color="auto" w:fill="FFFFFF"/>
        </w:rPr>
        <w:t>参考译文：</w:t>
      </w:r>
    </w:p>
    <w:p w:rsidR="003F60AA" w:rsidRDefault="00460D3E">
      <w:pPr>
        <w:spacing w:line="300" w:lineRule="exact"/>
        <w:ind w:firstLineChars="200" w:firstLine="422"/>
        <w:rPr>
          <w:rFonts w:ascii="宋体" w:eastAsia="宋体" w:hAnsi="宋体" w:cs="宋体"/>
          <w:b/>
          <w:bCs/>
          <w:kern w:val="0"/>
          <w:szCs w:val="21"/>
          <w:shd w:val="clear" w:color="auto" w:fill="FFFFFF"/>
        </w:rPr>
      </w:pPr>
      <w:r>
        <w:rPr>
          <w:rFonts w:ascii="宋体" w:eastAsia="宋体" w:hAnsi="宋体" w:cs="宋体" w:hint="eastAsia"/>
          <w:b/>
          <w:bCs/>
          <w:kern w:val="0"/>
          <w:szCs w:val="21"/>
          <w:shd w:val="clear" w:color="auto" w:fill="FFFFFF"/>
        </w:rPr>
        <w:t>朔方节度使牛仙客，以前在河西镇时，能够节约费用，勤于职守，所以河西镇仓库中的物资充实，军用器械精利；唐玄宗听说此事后，想要嘉奖他，任命他为尚书。张九龄说：“不能这样做。尚书就是古代的纳言之人，唐朝建立以来，只有曾经做过宰相和在朝野内外有名望有德行的人才能担任。而牛仙客原来是河湟地区节度使判官，现在突然要任命他为这么显要的官职，恐怕有辱于朝廷。”玄宗说：“那么只封给他有实封户数的食邑可以吗？张九龄回答说：“这也不可以。封爵本是用来奖赏有战功的人。牛仙客作为边将，充实仓库，修理军器，都是他应该做的事，谈不上什么功劳。陛下如果要奖赏他勤于政事，赐给他黄金和丝绸就可以了；而分土封爵，恐怕不合适。”玄宗沉默不语。李林甫对玄宗说：“牛仙客具有宰相的才能，尚书又有什么呢！张九龄是一介书生，不懂得从大局考虑。”</w:t>
      </w:r>
      <w:r>
        <w:rPr>
          <w:rFonts w:ascii="宋体" w:eastAsia="宋体" w:hAnsi="宋体" w:cs="宋体" w:hint="eastAsia"/>
          <w:b/>
          <w:bCs/>
          <w:kern w:val="0"/>
          <w:szCs w:val="21"/>
          <w:shd w:val="clear" w:color="auto" w:fill="FFFFFF"/>
        </w:rPr>
        <w:lastRenderedPageBreak/>
        <w:t>玄宗听后十分高兴，第二天，又说要封给牛仙客食邑，张九龄仍然坚持说不可以。玄宗极为愤怒，脸色大变说：“朝廷大事都要由你来做主吗？”李林甫退朝后说：“只要有才能，何必一定要会写文章！天子要重用一个人，又有什么不可以呢！”十一月戊戌（二十三日），玄宗赐牛仙客陇西县公爵位，并赏赐食邑三百户。</w:t>
      </w:r>
      <w:r>
        <w:rPr>
          <w:rFonts w:ascii="宋体" w:eastAsia="宋体" w:hAnsi="宋体" w:cs="宋体" w:hint="eastAsia"/>
          <w:b/>
          <w:bCs/>
          <w:kern w:val="0"/>
          <w:szCs w:val="21"/>
          <w:shd w:val="clear" w:color="auto" w:fill="FFFFFF"/>
        </w:rPr>
        <w:br/>
        <w:t xml:space="preserve">    先前，玄宗想要任命李林甫为宰相，征求中书令张九龄的意见，张九龄回答说：“宰相身系国家安危，陛下如果任命李林甫为宰相，（臣）恐怕（他）以后要成为国家的祸患。”玄宗不听。当时张九龄因为有才学被玄宗器重，李林甫虽然怨恨他，但表面上还不得不奉承他。侍中裴耀卿与张九龄关系密切，所以也受到李林甫的嫉恨。这时玄宗做皇帝已有多年，生活逐渐奢侈腐化，懒于处理政事。而张九龄遇到事情，不论大小，觉得有不对之处，就要与玄宗争论；李林甫却善于窥伺玄宗的意图，每天都在想着如何陷害、中伤张九龄。李林甫一有机会就在玄宗面前说张九龄的坏话，所以玄宗逐渐疏远张九龄。</w:t>
      </w:r>
      <w:r>
        <w:rPr>
          <w:rFonts w:ascii="宋体" w:eastAsia="宋体" w:hAnsi="宋体" w:cs="宋体" w:hint="eastAsia"/>
          <w:b/>
          <w:bCs/>
          <w:kern w:val="0"/>
          <w:szCs w:val="21"/>
          <w:shd w:val="clear" w:color="auto" w:fill="FFFFFF"/>
        </w:rPr>
        <w:br/>
        <w:t xml:space="preserve">    李林甫引荐</w:t>
      </w:r>
      <w:r w:rsidR="00A123F0">
        <w:rPr>
          <w:rFonts w:ascii="宋体" w:eastAsia="宋体" w:hAnsi="宋体" w:cs="宋体" w:hint="eastAsia"/>
          <w:b/>
          <w:bCs/>
          <w:kern w:val="0"/>
          <w:szCs w:val="21"/>
          <w:shd w:val="clear" w:color="auto" w:fill="FFFFFF"/>
        </w:rPr>
        <w:t>萧炅为户部侍郎。萧炅一向不学无术，有一次在中书侍郎严挺之面前把</w:t>
      </w:r>
      <w:r>
        <w:rPr>
          <w:rFonts w:ascii="宋体" w:eastAsia="宋体" w:hAnsi="宋体" w:cs="宋体" w:hint="eastAsia"/>
          <w:b/>
          <w:bCs/>
          <w:kern w:val="0"/>
          <w:szCs w:val="21"/>
          <w:shd w:val="clear" w:color="auto" w:fill="FFFFFF"/>
        </w:rPr>
        <w:t>伏腊读为伏猎。严挺之对张九龄说：“尚书省怎么能有‘伏猎侍郎’呢！”于是萧炅被调出京城，为岐州刺史，因此李林甫怨恨严挺之。张九龄与严挺之关系亲密，想要推荐严挺之为宰相，曾经对他说：“李尚书正受到皇帝器重，你应该去登门拜访，与他搞好关系。</w:t>
      </w:r>
      <w:r>
        <w:rPr>
          <w:rFonts w:ascii="宋体" w:eastAsia="宋体" w:hAnsi="宋体" w:cs="宋体"/>
          <w:b/>
          <w:bCs/>
          <w:kern w:val="0"/>
          <w:szCs w:val="21"/>
          <w:shd w:val="clear" w:color="auto" w:fill="FFFFFF"/>
        </w:rPr>
        <w:t>”</w:t>
      </w:r>
      <w:bookmarkStart w:id="0" w:name="_GoBack"/>
      <w:bookmarkEnd w:id="0"/>
      <w:r>
        <w:rPr>
          <w:rFonts w:ascii="宋体" w:eastAsia="宋体" w:hAnsi="宋体" w:cs="宋体" w:hint="eastAsia"/>
          <w:b/>
          <w:bCs/>
          <w:kern w:val="0"/>
          <w:szCs w:val="21"/>
          <w:shd w:val="clear" w:color="auto" w:fill="FFFFFF"/>
        </w:rPr>
        <w:t>而严挺之素来傲气，看不起李林甫的为人，竟不去拜访。李林甫就更加恨他。严挺之先前娶的妻子，被休掉后改嫁给蔚州刺史王元琰，王元琰因为贪污钱财罪被御史大夫、中书省和门下省逮捕审问，严挺之为他说情。李林甫就乘机让左右的人到宫中告诉了玄宗。玄宗对宰相说：“严挺之在有关官吏面前为罪人说情。”张九龄说：“王元琰娶的是严挺之休掉的妻子，不可能有私情。”玄宗说：“虽然已被休掉，但还有私情。”</w:t>
      </w:r>
      <w:r>
        <w:rPr>
          <w:rFonts w:ascii="宋体" w:eastAsia="宋体" w:hAnsi="宋体" w:cs="宋体" w:hint="eastAsia"/>
          <w:b/>
          <w:bCs/>
          <w:kern w:val="0"/>
          <w:szCs w:val="21"/>
          <w:shd w:val="clear" w:color="auto" w:fill="FFFFFF"/>
        </w:rPr>
        <w:br/>
        <w:t xml:space="preserve">    玄宗又联想到以前的事情，认为裴耀卿与张九龄庇护自己的党羽，二人一起被罢免参政知事。</w:t>
      </w:r>
    </w:p>
    <w:p w:rsidR="003F60AA" w:rsidRDefault="00460D3E">
      <w:pPr>
        <w:widowControl/>
        <w:shd w:val="clear" w:color="auto" w:fill="FFFFFF"/>
        <w:spacing w:line="300" w:lineRule="exact"/>
        <w:jc w:val="left"/>
        <w:rPr>
          <w:rFonts w:ascii="宋体" w:eastAsia="宋体" w:hAnsi="宋体" w:cs="宋体"/>
          <w:szCs w:val="21"/>
        </w:rPr>
      </w:pPr>
      <w:r>
        <w:rPr>
          <w:rFonts w:ascii="宋体" w:eastAsia="宋体" w:hAnsi="宋体" w:cs="宋体" w:hint="eastAsia"/>
          <w:szCs w:val="21"/>
          <w:shd w:val="clear" w:color="auto" w:fill="FFFFFF"/>
        </w:rPr>
        <w:t>14.</w:t>
      </w:r>
      <w:r>
        <w:rPr>
          <w:rFonts w:ascii="宋体" w:eastAsia="宋体" w:hAnsi="宋体" w:cs="宋体" w:hint="eastAsia"/>
          <w:kern w:val="0"/>
          <w:szCs w:val="21"/>
          <w:shd w:val="clear" w:color="auto" w:fill="FFFFFF"/>
          <w:lang/>
        </w:rPr>
        <w:t>CE。C项，“闲适恬淡随遇而安的心境”表述有误；E项，“巧用典故”不对，本诗没有使用典故。</w:t>
      </w:r>
      <w:r w:rsidR="00A123F0">
        <w:rPr>
          <w:rFonts w:ascii="宋体" w:eastAsia="宋体" w:hAnsi="宋体" w:cs="宋体" w:hint="eastAsia"/>
          <w:kern w:val="0"/>
          <w:szCs w:val="21"/>
          <w:shd w:val="clear" w:color="auto" w:fill="FFFFFF"/>
          <w:lang/>
        </w:rPr>
        <w:t>（答对一个2分，全对5分）</w:t>
      </w:r>
    </w:p>
    <w:p w:rsidR="003F60AA" w:rsidRDefault="00460D3E">
      <w:pPr>
        <w:widowControl/>
        <w:shd w:val="clear" w:color="auto" w:fill="FFFFFF"/>
        <w:spacing w:line="300" w:lineRule="exact"/>
        <w:jc w:val="left"/>
        <w:rPr>
          <w:rFonts w:ascii="宋体" w:eastAsia="宋体" w:hAnsi="宋体" w:cs="宋体"/>
          <w:szCs w:val="21"/>
        </w:rPr>
      </w:pPr>
      <w:r>
        <w:rPr>
          <w:rFonts w:ascii="宋体" w:eastAsia="宋体" w:hAnsi="宋体" w:cs="宋体" w:hint="eastAsia"/>
          <w:kern w:val="0"/>
          <w:szCs w:val="21"/>
          <w:shd w:val="clear" w:color="auto" w:fill="FFFFFF"/>
          <w:lang/>
        </w:rPr>
        <w:t>15.这首诗主要抒写厌战、伤老、思归之情， “归心”是全诗之眼。</w:t>
      </w:r>
    </w:p>
    <w:p w:rsidR="003F60AA" w:rsidRDefault="00460D3E">
      <w:pPr>
        <w:widowControl/>
        <w:shd w:val="clear" w:color="auto" w:fill="FFFFFF"/>
        <w:spacing w:line="300" w:lineRule="exact"/>
        <w:jc w:val="left"/>
        <w:rPr>
          <w:rFonts w:ascii="宋体" w:eastAsia="宋体" w:hAnsi="宋体" w:cs="宋体"/>
          <w:szCs w:val="21"/>
        </w:rPr>
      </w:pPr>
      <w:r>
        <w:rPr>
          <w:rFonts w:ascii="宋体" w:eastAsia="宋体" w:hAnsi="宋体" w:cs="宋体" w:hint="eastAsia"/>
          <w:kern w:val="0"/>
          <w:szCs w:val="21"/>
          <w:shd w:val="clear" w:color="auto" w:fill="FFFFFF"/>
          <w:lang/>
        </w:rPr>
        <w:t>首联一个“犹”字，道出诗人归乡的急切心情，一个“孤”字，流露出旅途的寂寞情绪。颔联写旅途中内心的纷乱不宁之情。颈联进一步写内心纷乱的原因。 “三湘”“万里”， 写的是战争的境遇和身世的飘零， “衰鬓”想到了人生易老，“秋色” 的肃杀增添了内心的孤苦。“明月”，更增添了诗人对故乡的思念之情。尾联把这种忧心愁思更加深化了，“旧业”已随着战乱而化为乌有，而江上仍然传来战鼓声声，诗人把这一切的根源归结为战争，思归的同时显露出对战争的厌恶和伤时之情。（答对一点2分，言之有理即可）</w:t>
      </w:r>
    </w:p>
    <w:p w:rsidR="003F60AA" w:rsidRDefault="00460D3E">
      <w:pPr>
        <w:spacing w:line="300" w:lineRule="exact"/>
        <w:rPr>
          <w:rFonts w:ascii="宋体" w:eastAsia="宋体" w:hAnsi="宋体" w:cs="宋体"/>
          <w:szCs w:val="21"/>
        </w:rPr>
      </w:pPr>
      <w:r>
        <w:rPr>
          <w:rFonts w:ascii="宋体" w:eastAsia="宋体" w:hAnsi="宋体" w:cs="宋体" w:hint="eastAsia"/>
          <w:szCs w:val="21"/>
        </w:rPr>
        <w:t>16.补写出下列句子中的空缺部分。(每题1分，共8分)</w:t>
      </w:r>
    </w:p>
    <w:p w:rsidR="003F60AA" w:rsidRDefault="00460D3E">
      <w:pPr>
        <w:spacing w:line="300" w:lineRule="exact"/>
        <w:rPr>
          <w:rFonts w:ascii="宋体" w:eastAsia="宋体" w:hAnsi="宋体" w:cs="宋体"/>
          <w:szCs w:val="21"/>
        </w:rPr>
      </w:pPr>
      <w:r>
        <w:rPr>
          <w:rFonts w:ascii="宋体" w:eastAsia="宋体" w:hAnsi="宋体" w:cs="宋体" w:hint="eastAsia"/>
          <w:szCs w:val="21"/>
        </w:rPr>
        <w:t>（1）扪参历井仰胁息    以手抚膺坐长叹</w:t>
      </w:r>
    </w:p>
    <w:p w:rsidR="003F60AA" w:rsidRDefault="00460D3E">
      <w:pPr>
        <w:spacing w:line="300" w:lineRule="exact"/>
        <w:rPr>
          <w:rFonts w:ascii="宋体" w:eastAsia="宋体" w:hAnsi="宋体" w:cs="宋体"/>
          <w:szCs w:val="21"/>
        </w:rPr>
      </w:pPr>
      <w:r>
        <w:rPr>
          <w:rFonts w:ascii="宋体" w:eastAsia="宋体" w:hAnsi="宋体" w:cs="宋体" w:hint="eastAsia"/>
          <w:szCs w:val="21"/>
        </w:rPr>
        <w:t>（2）一夫当关   万夫莫开</w:t>
      </w:r>
    </w:p>
    <w:p w:rsidR="003F60AA" w:rsidRDefault="00460D3E">
      <w:pPr>
        <w:spacing w:line="300" w:lineRule="exact"/>
        <w:rPr>
          <w:rFonts w:ascii="宋体" w:eastAsia="宋体" w:hAnsi="宋体" w:cs="宋体"/>
          <w:szCs w:val="21"/>
        </w:rPr>
      </w:pPr>
      <w:r>
        <w:rPr>
          <w:rFonts w:ascii="宋体" w:eastAsia="宋体" w:hAnsi="宋体" w:cs="宋体" w:hint="eastAsia"/>
          <w:szCs w:val="21"/>
        </w:rPr>
        <w:t>（3）又闻子规啼夜月   愁空山</w:t>
      </w:r>
    </w:p>
    <w:p w:rsidR="003F60AA" w:rsidRDefault="00460D3E">
      <w:pPr>
        <w:spacing w:line="300" w:lineRule="exact"/>
        <w:rPr>
          <w:rFonts w:ascii="宋体" w:eastAsia="宋体" w:hAnsi="宋体" w:cs="宋体"/>
          <w:szCs w:val="21"/>
        </w:rPr>
      </w:pPr>
      <w:r>
        <w:rPr>
          <w:rFonts w:ascii="宋体" w:eastAsia="宋体" w:hAnsi="宋体" w:cs="宋体" w:hint="eastAsia"/>
          <w:szCs w:val="21"/>
        </w:rPr>
        <w:t>（4）丛菊两开他日泪   孤舟一系故园心</w:t>
      </w:r>
    </w:p>
    <w:p w:rsidR="003F60AA" w:rsidRDefault="00460D3E">
      <w:pPr>
        <w:spacing w:line="300" w:lineRule="exact"/>
        <w:rPr>
          <w:rFonts w:ascii="宋体" w:eastAsia="宋体" w:hAnsi="宋体" w:cs="宋体"/>
          <w:szCs w:val="21"/>
        </w:rPr>
      </w:pPr>
      <w:r>
        <w:rPr>
          <w:rFonts w:ascii="宋体" w:eastAsia="宋体" w:hAnsi="宋体" w:cs="宋体" w:hint="eastAsia"/>
          <w:szCs w:val="21"/>
        </w:rPr>
        <w:t>（5）生长明妃尚有村   一去紫台连朔漠</w:t>
      </w:r>
    </w:p>
    <w:p w:rsidR="003F60AA" w:rsidRDefault="00460D3E">
      <w:pPr>
        <w:spacing w:line="300" w:lineRule="exact"/>
        <w:rPr>
          <w:rFonts w:ascii="宋体" w:eastAsia="宋体" w:hAnsi="宋体" w:cs="宋体"/>
          <w:szCs w:val="21"/>
        </w:rPr>
      </w:pPr>
      <w:r>
        <w:rPr>
          <w:rFonts w:ascii="宋体" w:eastAsia="宋体" w:hAnsi="宋体" w:cs="宋体" w:hint="eastAsia"/>
          <w:szCs w:val="21"/>
        </w:rPr>
        <w:t>（6）万里悲秋常作客   艰难苦恨繁霜鬓</w:t>
      </w:r>
    </w:p>
    <w:p w:rsidR="003F60AA" w:rsidRDefault="00460D3E">
      <w:pPr>
        <w:spacing w:line="300" w:lineRule="exact"/>
        <w:rPr>
          <w:rFonts w:ascii="宋体" w:eastAsia="宋体" w:hAnsi="宋体" w:cs="宋体"/>
          <w:szCs w:val="21"/>
        </w:rPr>
      </w:pPr>
      <w:r>
        <w:rPr>
          <w:rFonts w:ascii="宋体" w:eastAsia="宋体" w:hAnsi="宋体" w:cs="宋体" w:hint="eastAsia"/>
          <w:szCs w:val="21"/>
        </w:rPr>
        <w:t>（7）千呼万唤始出来   犹抱琵琶半遮面</w:t>
      </w:r>
    </w:p>
    <w:p w:rsidR="003F60AA" w:rsidRDefault="00460D3E">
      <w:pPr>
        <w:spacing w:line="300" w:lineRule="exact"/>
        <w:rPr>
          <w:rFonts w:ascii="宋体" w:eastAsia="宋体" w:hAnsi="宋体" w:cs="宋体"/>
          <w:szCs w:val="21"/>
        </w:rPr>
      </w:pPr>
      <w:r>
        <w:rPr>
          <w:rFonts w:ascii="宋体" w:eastAsia="宋体" w:hAnsi="宋体" w:cs="宋体" w:hint="eastAsia"/>
          <w:szCs w:val="21"/>
        </w:rPr>
        <w:t xml:space="preserve">（8）别有幽愁暗恨生   此时无声胜有声      </w:t>
      </w:r>
    </w:p>
    <w:p w:rsidR="003F60AA" w:rsidRDefault="00460D3E">
      <w:pPr>
        <w:spacing w:line="300" w:lineRule="exact"/>
        <w:rPr>
          <w:rFonts w:ascii="宋体" w:eastAsia="宋体" w:hAnsi="宋体" w:cs="宋体"/>
          <w:szCs w:val="21"/>
        </w:rPr>
      </w:pPr>
      <w:r>
        <w:rPr>
          <w:rFonts w:ascii="宋体" w:eastAsia="宋体" w:hAnsi="宋体" w:cs="宋体" w:hint="eastAsia"/>
          <w:szCs w:val="21"/>
        </w:rPr>
        <w:t>17.答案D。A.璎yī</w:t>
      </w:r>
      <w:proofErr w:type="spellStart"/>
      <w:r>
        <w:rPr>
          <w:rFonts w:ascii="宋体" w:eastAsia="宋体" w:hAnsi="宋体" w:cs="宋体" w:hint="eastAsia"/>
          <w:szCs w:val="21"/>
        </w:rPr>
        <w:t>ng</w:t>
      </w:r>
      <w:proofErr w:type="spellEnd"/>
      <w:r>
        <w:rPr>
          <w:rFonts w:ascii="宋体" w:eastAsia="宋体" w:hAnsi="宋体" w:cs="宋体" w:hint="eastAsia"/>
          <w:szCs w:val="21"/>
        </w:rPr>
        <w:t>珞  B.罥</w:t>
      </w:r>
      <w:proofErr w:type="spellStart"/>
      <w:r>
        <w:rPr>
          <w:rFonts w:ascii="宋体" w:eastAsia="宋体" w:hAnsi="宋体" w:cs="宋体" w:hint="eastAsia"/>
          <w:szCs w:val="21"/>
        </w:rPr>
        <w:t>ju</w:t>
      </w:r>
      <w:proofErr w:type="spellEnd"/>
      <w:r>
        <w:rPr>
          <w:rFonts w:ascii="宋体" w:eastAsia="宋体" w:hAnsi="宋体" w:cs="宋体" w:hint="eastAsia"/>
          <w:szCs w:val="21"/>
        </w:rPr>
        <w:t>àn烟眉  C.不更gē</w:t>
      </w:r>
      <w:proofErr w:type="spellStart"/>
      <w:r>
        <w:rPr>
          <w:rFonts w:ascii="宋体" w:eastAsia="宋体" w:hAnsi="宋体" w:cs="宋体" w:hint="eastAsia"/>
          <w:szCs w:val="21"/>
        </w:rPr>
        <w:t>ng</w:t>
      </w:r>
      <w:proofErr w:type="spellEnd"/>
      <w:r>
        <w:rPr>
          <w:rFonts w:ascii="宋体" w:eastAsia="宋体" w:hAnsi="宋体" w:cs="宋体" w:hint="eastAsia"/>
          <w:szCs w:val="21"/>
        </w:rPr>
        <w:t xml:space="preserve">事 </w:t>
      </w:r>
    </w:p>
    <w:p w:rsidR="003F60AA" w:rsidRDefault="00460D3E">
      <w:pPr>
        <w:widowControl/>
        <w:jc w:val="left"/>
        <w:rPr>
          <w:rFonts w:ascii="宋体" w:hAnsi="宋体" w:cs="宋体"/>
          <w:kern w:val="0"/>
          <w:sz w:val="24"/>
        </w:rPr>
      </w:pPr>
      <w:r>
        <w:rPr>
          <w:rFonts w:ascii="宋体" w:hAnsi="宋体" w:cs="宋体" w:hint="eastAsia"/>
          <w:kern w:val="0"/>
          <w:sz w:val="24"/>
        </w:rPr>
        <w:t>18.答案</w:t>
      </w:r>
      <w:r>
        <w:rPr>
          <w:rFonts w:ascii="宋体" w:hAnsi="宋体" w:cs="宋体"/>
          <w:kern w:val="0"/>
          <w:sz w:val="24"/>
        </w:rPr>
        <w:t>D</w:t>
      </w:r>
      <w:r>
        <w:rPr>
          <w:rFonts w:ascii="宋体" w:hAnsi="宋体" w:cs="宋体" w:hint="eastAsia"/>
          <w:kern w:val="0"/>
          <w:sz w:val="24"/>
        </w:rPr>
        <w:t>。</w:t>
      </w:r>
      <w:r>
        <w:rPr>
          <w:rFonts w:ascii="宋体" w:hAnsi="宋体" w:cs="宋体"/>
          <w:kern w:val="0"/>
          <w:sz w:val="24"/>
        </w:rPr>
        <w:t>三个成语都有气势汹汹，使人难堪的意思。但又有差别。“咄咄逼人”适用范围广，不仅用于人，还可用于气势、命令等；“盛气凌人”只用于人，并含有傲慢自大的意思；“不可一世”比“盛气凌人”语义更重，形容狂妄自大到极点。</w:t>
      </w:r>
    </w:p>
    <w:p w:rsidR="003F60AA" w:rsidRDefault="00460D3E">
      <w:pPr>
        <w:widowControl/>
        <w:snapToGrid w:val="0"/>
        <w:spacing w:line="280" w:lineRule="exact"/>
        <w:jc w:val="left"/>
        <w:rPr>
          <w:rFonts w:ascii="宋体" w:hAnsi="宋体"/>
          <w:szCs w:val="21"/>
        </w:rPr>
      </w:pPr>
      <w:r>
        <w:rPr>
          <w:rFonts w:ascii="宋体" w:hAnsi="宋体" w:hint="eastAsia"/>
          <w:szCs w:val="21"/>
        </w:rPr>
        <w:lastRenderedPageBreak/>
        <w:t>19.答案D。（A成分残缺，“由于”使句子主语残缺B搭配不当、语序不当，“培养”与“水平”搭配不当；“大事”前的复杂定语应按以下习惯次序排列①表指代领属或时间处所，②表指称或数量，③动词或动词短语，④形容词或形容词短语，⑤名词或名词短语。C不合逻辑，“球衣、球鞋”不属乒乓器材。）</w:t>
      </w:r>
    </w:p>
    <w:p w:rsidR="003F60AA" w:rsidRDefault="00460D3E">
      <w:pPr>
        <w:spacing w:line="300" w:lineRule="exact"/>
        <w:rPr>
          <w:rFonts w:ascii="宋体" w:eastAsia="宋体" w:hAnsi="宋体" w:cs="宋体"/>
          <w:szCs w:val="21"/>
        </w:rPr>
      </w:pPr>
      <w:r>
        <w:rPr>
          <w:rFonts w:ascii="宋体" w:eastAsia="宋体" w:hAnsi="宋体" w:cs="宋体" w:hint="eastAsia"/>
          <w:szCs w:val="21"/>
        </w:rPr>
        <w:t>20.答案：物语文学是在日本本国民间评话的基础上形成的脱胎于神话故事和民间传说的并在形式上受到我国六朝、隋传奇的影响的一种古典物语体裁。(“受到我国六朝、隋传奇的影响”位置不可提前) </w:t>
      </w:r>
    </w:p>
    <w:p w:rsidR="003F60AA" w:rsidRDefault="00460D3E">
      <w:pPr>
        <w:spacing w:line="300" w:lineRule="exact"/>
        <w:rPr>
          <w:rFonts w:ascii="宋体" w:eastAsia="宋体" w:hAnsi="宋体" w:cs="宋体"/>
          <w:szCs w:val="21"/>
        </w:rPr>
      </w:pPr>
      <w:r>
        <w:rPr>
          <w:rFonts w:ascii="宋体" w:eastAsia="宋体" w:hAnsi="宋体" w:cs="宋体" w:hint="eastAsia"/>
          <w:szCs w:val="21"/>
        </w:rPr>
        <w:t>21.答案：根据语境，句子中分别应填写：①久违，②垂询，③奉还，④失陪，⑤斧正</w:t>
      </w:r>
      <w:r>
        <w:rPr>
          <w:rFonts w:ascii="宋体" w:eastAsia="宋体" w:hAnsi="宋体" w:cs="宋体" w:hint="eastAsia"/>
          <w:szCs w:val="21"/>
        </w:rPr>
        <w:br/>
        <w:t>四、写作(60分)</w:t>
      </w:r>
    </w:p>
    <w:sectPr w:rsidR="003F60AA" w:rsidSect="00EE54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0F" w:rsidRDefault="00C4140F">
      <w:r>
        <w:separator/>
      </w:r>
    </w:p>
  </w:endnote>
  <w:endnote w:type="continuationSeparator" w:id="0">
    <w:p w:rsidR="00C4140F" w:rsidRDefault="00C41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AA" w:rsidRDefault="00EE54F3">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F60AA" w:rsidRDefault="00EE54F3">
                <w:pPr>
                  <w:pStyle w:val="a3"/>
                </w:pPr>
                <w:r>
                  <w:rPr>
                    <w:rFonts w:hint="eastAsia"/>
                  </w:rPr>
                  <w:fldChar w:fldCharType="begin"/>
                </w:r>
                <w:r w:rsidR="00460D3E">
                  <w:rPr>
                    <w:rFonts w:hint="eastAsia"/>
                  </w:rPr>
                  <w:instrText xml:space="preserve"> PAGE  \* MERGEFORMAT </w:instrText>
                </w:r>
                <w:r>
                  <w:rPr>
                    <w:rFonts w:hint="eastAsia"/>
                  </w:rPr>
                  <w:fldChar w:fldCharType="separate"/>
                </w:r>
                <w:r w:rsidR="00A123F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0F" w:rsidRDefault="00C4140F">
      <w:r>
        <w:separator/>
      </w:r>
    </w:p>
  </w:footnote>
  <w:footnote w:type="continuationSeparator" w:id="0">
    <w:p w:rsidR="00C4140F" w:rsidRDefault="00C41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835FBA"/>
    <w:rsid w:val="003F60AA"/>
    <w:rsid w:val="00460D3E"/>
    <w:rsid w:val="00A123F0"/>
    <w:rsid w:val="00C4140F"/>
    <w:rsid w:val="00EE54F3"/>
    <w:rsid w:val="2CEF765C"/>
    <w:rsid w:val="46E10E89"/>
    <w:rsid w:val="59A354A5"/>
    <w:rsid w:val="7D835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4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E54F3"/>
    <w:pPr>
      <w:tabs>
        <w:tab w:val="center" w:pos="4153"/>
        <w:tab w:val="right" w:pos="8306"/>
      </w:tabs>
      <w:snapToGrid w:val="0"/>
      <w:jc w:val="left"/>
    </w:pPr>
    <w:rPr>
      <w:sz w:val="18"/>
    </w:rPr>
  </w:style>
  <w:style w:type="paragraph" w:styleId="a4">
    <w:name w:val="header"/>
    <w:basedOn w:val="a"/>
    <w:qFormat/>
    <w:rsid w:val="00EE54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E54F3"/>
    <w:pPr>
      <w:spacing w:beforeAutospacing="1" w:afterAutospacing="1"/>
      <w:jc w:val="left"/>
    </w:pPr>
    <w:rPr>
      <w:rFonts w:cs="Times New Roman"/>
      <w:kern w:val="0"/>
      <w:sz w:val="24"/>
    </w:rPr>
  </w:style>
  <w:style w:type="character" w:styleId="a6">
    <w:name w:val="Strong"/>
    <w:basedOn w:val="a0"/>
    <w:qFormat/>
    <w:rsid w:val="00EE54F3"/>
    <w:rPr>
      <w:b/>
    </w:rPr>
  </w:style>
  <w:style w:type="character" w:styleId="a7">
    <w:name w:val="Hyperlink"/>
    <w:basedOn w:val="a0"/>
    <w:qFormat/>
    <w:rsid w:val="00EE54F3"/>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42D4B-A891-4E90-9441-97AAA6FE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488</Words>
  <Characters>2788</Characters>
  <Application>Microsoft Office Word</Application>
  <DocSecurity>0</DocSecurity>
  <Lines>23</Lines>
  <Paragraphs>6</Paragraphs>
  <ScaleCrop>false</ScaleCrop>
  <Company>ben</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2018-03-15T08:27:00Z</dcterms:created>
  <dcterms:modified xsi:type="dcterms:W3CDTF">2018-03-21T02:20:00Z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