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cs="Arial"/>
          <w:sz w:val="28"/>
          <w:szCs w:val="28"/>
        </w:rPr>
      </w:pPr>
      <w:r>
        <w:rPr>
          <w:rFonts w:hint="eastAsia" w:cs="Arial"/>
          <w:sz w:val="28"/>
          <w:szCs w:val="28"/>
        </w:rPr>
        <w:t>昆明</w:t>
      </w:r>
      <w:r>
        <w:rPr>
          <w:rFonts w:cs="Arial"/>
          <w:sz w:val="28"/>
          <w:szCs w:val="28"/>
        </w:rPr>
        <w:t>八中</w:t>
      </w:r>
      <w:r>
        <w:rPr>
          <w:rFonts w:hint="eastAsia" w:cs="Arial"/>
          <w:sz w:val="28"/>
          <w:szCs w:val="28"/>
        </w:rPr>
        <w:t>2017-</w:t>
      </w:r>
      <w:r>
        <w:rPr>
          <w:rFonts w:cs="Arial"/>
          <w:sz w:val="28"/>
          <w:szCs w:val="28"/>
        </w:rPr>
        <w:t>2018</w:t>
      </w:r>
      <w:r>
        <w:rPr>
          <w:rFonts w:hint="eastAsia" w:cs="Arial"/>
          <w:sz w:val="28"/>
          <w:szCs w:val="28"/>
        </w:rPr>
        <w:t>学年</w:t>
      </w:r>
      <w:r>
        <w:rPr>
          <w:rFonts w:cs="Arial"/>
          <w:sz w:val="28"/>
          <w:szCs w:val="28"/>
        </w:rPr>
        <w:t>度</w:t>
      </w:r>
      <w:r>
        <w:rPr>
          <w:rFonts w:hint="eastAsia" w:cs="Arial"/>
          <w:sz w:val="28"/>
          <w:szCs w:val="28"/>
        </w:rPr>
        <w:t>下学期</w:t>
      </w:r>
      <w:r>
        <w:rPr>
          <w:rFonts w:cs="Arial"/>
          <w:sz w:val="28"/>
          <w:szCs w:val="28"/>
        </w:rPr>
        <w:t>期中考</w:t>
      </w:r>
    </w:p>
    <w:p>
      <w:pPr>
        <w:spacing w:line="360" w:lineRule="auto"/>
        <w:jc w:val="center"/>
        <w:rPr>
          <w:rFonts w:ascii="黑体" w:hAnsi="黑体" w:eastAsia="黑体" w:cs="Arial"/>
          <w:sz w:val="44"/>
          <w:szCs w:val="44"/>
        </w:rPr>
      </w:pPr>
      <w:r>
        <w:rPr>
          <w:rFonts w:hint="eastAsia" w:ascii="黑体" w:hAnsi="黑体" w:eastAsia="黑体" w:cs="Arial"/>
          <w:sz w:val="44"/>
          <w:szCs w:val="44"/>
        </w:rPr>
        <w:t>平行</w:t>
      </w:r>
      <w:r>
        <w:rPr>
          <w:rFonts w:ascii="黑体" w:hAnsi="黑体" w:eastAsia="黑体" w:cs="Arial"/>
          <w:sz w:val="44"/>
          <w:szCs w:val="44"/>
        </w:rPr>
        <w:t>高二生物试卷</w:t>
      </w:r>
    </w:p>
    <w:p>
      <w:pPr>
        <w:jc w:val="center"/>
        <w:rPr>
          <w:b/>
          <w:sz w:val="32"/>
          <w:szCs w:val="32"/>
        </w:rPr>
      </w:pPr>
    </w:p>
    <w:p>
      <w:pPr>
        <w:spacing w:line="360" w:lineRule="exact"/>
        <w:jc w:val="left"/>
      </w:pPr>
      <w:r>
        <w:rPr>
          <w:rFonts w:hint="eastAsia" w:ascii="宋体" w:hAnsi="宋体" w:cs="宋体"/>
          <w:b/>
          <w:bCs/>
          <w:sz w:val="24"/>
          <w:szCs w:val="24"/>
        </w:rPr>
        <w:t>一、单项选择</w:t>
      </w:r>
      <w:r>
        <w:rPr>
          <w:rFonts w:hint="eastAsia"/>
        </w:rPr>
        <w:t>（共40个小题，每小题1.5分，共</w:t>
      </w:r>
      <w:r>
        <w:t>6</w:t>
      </w:r>
      <w:r>
        <w:rPr>
          <w:rFonts w:hint="eastAsia"/>
        </w:rPr>
        <w:t>0分</w:t>
      </w:r>
      <w:r>
        <w:t>。在</w:t>
      </w:r>
      <w:r>
        <w:rPr>
          <w:rFonts w:hint="eastAsia"/>
        </w:rPr>
        <w:t>每小题给出</w:t>
      </w:r>
      <w:r>
        <w:t>的</w:t>
      </w:r>
      <w:r>
        <w:rPr>
          <w:rFonts w:hint="eastAsia"/>
        </w:rPr>
        <w:t>4个选项中</w:t>
      </w:r>
      <w:r>
        <w:t>，</w:t>
      </w:r>
      <w:r>
        <w:rPr>
          <w:rFonts w:hint="eastAsia"/>
        </w:rPr>
        <w:t>只有一个选项符合题目要求。）</w:t>
      </w:r>
    </w:p>
    <w:tbl>
      <w:tblPr>
        <w:tblStyle w:val="7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830"/>
        <w:gridCol w:w="830"/>
        <w:gridCol w:w="830"/>
        <w:gridCol w:w="829"/>
        <w:gridCol w:w="829"/>
        <w:gridCol w:w="829"/>
        <w:gridCol w:w="829"/>
        <w:gridCol w:w="830"/>
        <w:gridCol w:w="8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83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83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83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82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82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82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82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83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83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D</w:t>
            </w:r>
          </w:p>
        </w:tc>
        <w:tc>
          <w:tcPr>
            <w:tcW w:w="83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B</w:t>
            </w:r>
          </w:p>
        </w:tc>
        <w:tc>
          <w:tcPr>
            <w:tcW w:w="830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830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  <w:tc>
          <w:tcPr>
            <w:tcW w:w="829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829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829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  <w:tc>
          <w:tcPr>
            <w:tcW w:w="82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C</w:t>
            </w:r>
          </w:p>
        </w:tc>
        <w:tc>
          <w:tcPr>
            <w:tcW w:w="83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B</w:t>
            </w:r>
          </w:p>
        </w:tc>
        <w:tc>
          <w:tcPr>
            <w:tcW w:w="83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83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83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83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82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82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82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</w:t>
            </w:r>
          </w:p>
        </w:tc>
        <w:tc>
          <w:tcPr>
            <w:tcW w:w="82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</w:t>
            </w:r>
          </w:p>
        </w:tc>
        <w:tc>
          <w:tcPr>
            <w:tcW w:w="83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19</w:t>
            </w:r>
          </w:p>
        </w:tc>
        <w:tc>
          <w:tcPr>
            <w:tcW w:w="83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A</w:t>
            </w:r>
          </w:p>
        </w:tc>
        <w:tc>
          <w:tcPr>
            <w:tcW w:w="83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B</w:t>
            </w:r>
          </w:p>
        </w:tc>
        <w:tc>
          <w:tcPr>
            <w:tcW w:w="830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83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C</w:t>
            </w:r>
          </w:p>
        </w:tc>
        <w:tc>
          <w:tcPr>
            <w:tcW w:w="829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  <w:tc>
          <w:tcPr>
            <w:tcW w:w="829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829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829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83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B</w:t>
            </w:r>
          </w:p>
        </w:tc>
        <w:tc>
          <w:tcPr>
            <w:tcW w:w="830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21</w:t>
            </w:r>
          </w:p>
        </w:tc>
        <w:tc>
          <w:tcPr>
            <w:tcW w:w="83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22</w:t>
            </w:r>
          </w:p>
        </w:tc>
        <w:tc>
          <w:tcPr>
            <w:tcW w:w="83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23</w:t>
            </w:r>
          </w:p>
        </w:tc>
        <w:tc>
          <w:tcPr>
            <w:tcW w:w="83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24</w:t>
            </w:r>
          </w:p>
        </w:tc>
        <w:tc>
          <w:tcPr>
            <w:tcW w:w="82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25</w:t>
            </w:r>
          </w:p>
        </w:tc>
        <w:tc>
          <w:tcPr>
            <w:tcW w:w="82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26</w:t>
            </w:r>
          </w:p>
        </w:tc>
        <w:tc>
          <w:tcPr>
            <w:tcW w:w="82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27</w:t>
            </w:r>
          </w:p>
        </w:tc>
        <w:tc>
          <w:tcPr>
            <w:tcW w:w="82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28</w:t>
            </w:r>
          </w:p>
        </w:tc>
        <w:tc>
          <w:tcPr>
            <w:tcW w:w="83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29</w:t>
            </w:r>
          </w:p>
        </w:tc>
        <w:tc>
          <w:tcPr>
            <w:tcW w:w="83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B</w:t>
            </w:r>
          </w:p>
        </w:tc>
        <w:tc>
          <w:tcPr>
            <w:tcW w:w="830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830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  <w:tc>
          <w:tcPr>
            <w:tcW w:w="830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829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82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D</w:t>
            </w:r>
          </w:p>
        </w:tc>
        <w:tc>
          <w:tcPr>
            <w:tcW w:w="829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829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830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830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31</w:t>
            </w:r>
          </w:p>
        </w:tc>
        <w:tc>
          <w:tcPr>
            <w:tcW w:w="83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32</w:t>
            </w:r>
          </w:p>
        </w:tc>
        <w:tc>
          <w:tcPr>
            <w:tcW w:w="83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33</w:t>
            </w:r>
          </w:p>
        </w:tc>
        <w:tc>
          <w:tcPr>
            <w:tcW w:w="83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34</w:t>
            </w:r>
          </w:p>
        </w:tc>
        <w:tc>
          <w:tcPr>
            <w:tcW w:w="82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35</w:t>
            </w:r>
          </w:p>
        </w:tc>
        <w:tc>
          <w:tcPr>
            <w:tcW w:w="82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36</w:t>
            </w:r>
          </w:p>
        </w:tc>
        <w:tc>
          <w:tcPr>
            <w:tcW w:w="82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37</w:t>
            </w:r>
          </w:p>
        </w:tc>
        <w:tc>
          <w:tcPr>
            <w:tcW w:w="82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38</w:t>
            </w:r>
          </w:p>
        </w:tc>
        <w:tc>
          <w:tcPr>
            <w:tcW w:w="83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39</w:t>
            </w:r>
          </w:p>
        </w:tc>
        <w:tc>
          <w:tcPr>
            <w:tcW w:w="83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B</w:t>
            </w:r>
          </w:p>
        </w:tc>
        <w:tc>
          <w:tcPr>
            <w:tcW w:w="83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D</w:t>
            </w:r>
          </w:p>
        </w:tc>
        <w:tc>
          <w:tcPr>
            <w:tcW w:w="83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B</w:t>
            </w:r>
          </w:p>
        </w:tc>
        <w:tc>
          <w:tcPr>
            <w:tcW w:w="83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B</w:t>
            </w:r>
          </w:p>
        </w:tc>
        <w:tc>
          <w:tcPr>
            <w:tcW w:w="829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829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82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B</w:t>
            </w:r>
          </w:p>
        </w:tc>
        <w:tc>
          <w:tcPr>
            <w:tcW w:w="829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  <w:tc>
          <w:tcPr>
            <w:tcW w:w="83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C</w:t>
            </w:r>
          </w:p>
        </w:tc>
        <w:tc>
          <w:tcPr>
            <w:tcW w:w="830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</w:tr>
    </w:tbl>
    <w:p/>
    <w:p>
      <w:pPr>
        <w:rPr>
          <w:rFonts w:ascii="宋体" w:hAnsi="宋体" w:eastAsia="宋体" w:cs="宋体"/>
          <w:color w:val="FF0000"/>
        </w:rPr>
      </w:pPr>
      <w:r>
        <w:rPr>
          <w:rFonts w:cs="Arial"/>
        </w:rPr>
        <w:t>二、简答题</w:t>
      </w:r>
      <w:r>
        <w:rPr>
          <w:rFonts w:hint="eastAsia" w:cs="Arial"/>
        </w:rPr>
        <w:t>（</w:t>
      </w:r>
      <w:r>
        <w:rPr>
          <w:rFonts w:cs="Arial"/>
        </w:rPr>
        <w:t>共</w:t>
      </w:r>
      <w:r>
        <w:rPr>
          <w:rFonts w:hint="eastAsia" w:cs="Arial"/>
        </w:rPr>
        <w:t>4题</w:t>
      </w:r>
      <w:r>
        <w:rPr>
          <w:rFonts w:cs="Arial"/>
        </w:rPr>
        <w:t>，</w:t>
      </w:r>
      <w:r>
        <w:rPr>
          <w:rFonts w:hint="eastAsia" w:cs="Arial"/>
        </w:rPr>
        <w:t>40分</w:t>
      </w:r>
      <w:r>
        <w:rPr>
          <w:rFonts w:cs="Arial"/>
        </w:rPr>
        <w:t>）</w:t>
      </w:r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41.（除</w:t>
      </w:r>
      <w:r>
        <w:rPr>
          <w:rFonts w:ascii="宋体" w:hAnsi="宋体" w:eastAsia="宋体" w:cs="宋体"/>
        </w:rPr>
        <w:t>特殊标注外，</w:t>
      </w:r>
      <w:r>
        <w:rPr>
          <w:rFonts w:hint="eastAsia" w:ascii="宋体" w:hAnsi="宋体" w:eastAsia="宋体" w:cs="宋体"/>
        </w:rPr>
        <w:t>每空</w:t>
      </w:r>
      <w:r>
        <w:rPr>
          <w:rFonts w:ascii="宋体" w:hAnsi="宋体" w:eastAsia="宋体" w:cs="宋体"/>
        </w:rPr>
        <w:t>1</w:t>
      </w:r>
      <w:r>
        <w:rPr>
          <w:rFonts w:hint="eastAsia" w:ascii="宋体" w:hAnsi="宋体" w:eastAsia="宋体" w:cs="宋体"/>
        </w:rPr>
        <w:t>分</w:t>
      </w:r>
      <w:r>
        <w:rPr>
          <w:rFonts w:ascii="宋体" w:hAnsi="宋体" w:eastAsia="宋体" w:cs="宋体"/>
        </w:rPr>
        <w:t>，共</w:t>
      </w:r>
      <w:r>
        <w:rPr>
          <w:rFonts w:hint="eastAsia" w:ascii="宋体" w:hAnsi="宋体" w:eastAsia="宋体" w:cs="宋体"/>
        </w:rPr>
        <w:t>1</w:t>
      </w:r>
      <w:r>
        <w:rPr>
          <w:rFonts w:ascii="宋体" w:hAnsi="宋体" w:eastAsia="宋体" w:cs="宋体"/>
        </w:rPr>
        <w:t>2</w:t>
      </w:r>
      <w:r>
        <w:rPr>
          <w:rFonts w:hint="eastAsia" w:ascii="宋体" w:hAnsi="宋体" w:eastAsia="宋体" w:cs="宋体"/>
        </w:rPr>
        <w:t>分）</w:t>
      </w:r>
    </w:p>
    <w:p>
      <w:r>
        <w:t xml:space="preserve"> </w:t>
      </w:r>
      <w:r>
        <w:rPr>
          <w:rFonts w:hint="eastAsia" w:ascii="宋体" w:hAnsi="宋体" w:eastAsia="宋体"/>
        </w:rPr>
        <w:t>Ⅰ</w:t>
      </w:r>
      <w:r>
        <w:rPr>
          <w:rFonts w:hint="eastAsia"/>
        </w:rPr>
        <w:t>（1）</w:t>
      </w:r>
      <w:r>
        <w:t xml:space="preserve"> </w:t>
      </w:r>
      <w:r>
        <w:rPr>
          <w:rFonts w:ascii="宋体" w:hAnsi="宋体" w:eastAsia="宋体" w:cs="宋体"/>
        </w:rPr>
        <w:t>三</w:t>
      </w:r>
      <w:r>
        <w:t xml:space="preserve">  </w:t>
      </w:r>
      <w:r>
        <w:rPr>
          <w:rFonts w:ascii="宋体" w:hAnsi="宋体" w:eastAsia="宋体" w:cs="宋体"/>
        </w:rPr>
        <w:t>红色</w:t>
      </w:r>
      <w:r>
        <w:t xml:space="preserve">  </w:t>
      </w:r>
      <w:r>
        <w:rPr>
          <w:rFonts w:ascii="宋体" w:hAnsi="宋体" w:eastAsia="宋体" w:cs="宋体"/>
        </w:rPr>
        <w:t>阔叶</w:t>
      </w:r>
      <w:r>
        <w:t xml:space="preserve">  </w:t>
      </w:r>
    </w:p>
    <w:p>
      <w:pPr>
        <w:ind w:firstLine="315" w:firstLineChars="150"/>
      </w:pPr>
      <w:r>
        <w:rPr>
          <w:rFonts w:hint="eastAsia"/>
        </w:rPr>
        <w:t>（2）</w:t>
      </w:r>
      <w:r>
        <w:rPr>
          <w:rFonts w:ascii="宋体" w:hAnsi="宋体" w:eastAsia="宋体" w:cs="宋体"/>
        </w:rPr>
        <w:t>aaBB</w:t>
      </w:r>
      <w:r>
        <w:rPr>
          <w:rFonts w:hint="eastAsia" w:ascii="宋体" w:hAnsi="宋体" w:eastAsia="宋体" w:cs="宋体"/>
        </w:rPr>
        <w:t>、</w:t>
      </w:r>
      <w:r>
        <w:rPr>
          <w:rFonts w:ascii="宋体" w:hAnsi="宋体" w:eastAsia="宋体" w:cs="宋体"/>
        </w:rPr>
        <w:t>Aabb</w:t>
      </w:r>
      <w:r>
        <w:t xml:space="preserve">  </w:t>
      </w:r>
      <w:r>
        <w:rPr>
          <w:rFonts w:hint="eastAsia"/>
        </w:rPr>
        <w:t>（3）</w:t>
      </w:r>
      <w:r>
        <w:rPr>
          <w:rFonts w:ascii="宋体" w:hAnsi="宋体" w:eastAsia="宋体" w:cs="宋体"/>
        </w:rPr>
        <w:t>1/3</w:t>
      </w:r>
      <w:r>
        <w:t xml:space="preserve">    </w:t>
      </w:r>
      <w:r>
        <w:rPr>
          <w:rFonts w:hint="eastAsia"/>
        </w:rPr>
        <w:t>（4）</w:t>
      </w:r>
      <w:r>
        <w:t xml:space="preserve"> </w:t>
      </w:r>
      <w:r>
        <w:rPr>
          <w:rFonts w:ascii="宋体" w:hAnsi="宋体" w:eastAsia="宋体" w:cs="宋体"/>
        </w:rPr>
        <w:t>3/16</w:t>
      </w:r>
    </w:p>
    <w:p>
      <w:r>
        <w:rPr>
          <w:rFonts w:hint="eastAsia" w:ascii="宋体" w:hAnsi="宋体" w:eastAsia="宋体" w:cs="宋体"/>
        </w:rPr>
        <w:t>Ⅱ（1）</w:t>
      </w:r>
      <w:r>
        <w:rPr>
          <w:rFonts w:ascii="宋体" w:hAnsi="宋体" w:eastAsia="宋体" w:cs="宋体"/>
        </w:rPr>
        <w:t>常染色体隐性遗传</w:t>
      </w:r>
      <w:r>
        <w:t xml:space="preserve">  </w:t>
      </w:r>
      <w:r>
        <w:rPr>
          <w:rFonts w:ascii="宋体" w:hAnsi="宋体" w:eastAsia="宋体" w:cs="宋体"/>
        </w:rPr>
        <w:t>Ⅱ</w:t>
      </w:r>
      <w:r>
        <w:rPr>
          <w:rFonts w:ascii="Calibri" w:hAnsi="Calibri" w:eastAsia="Calibri" w:cs="Calibri"/>
          <w:vertAlign w:val="subscript"/>
        </w:rPr>
        <w:t>3</w:t>
      </w:r>
      <w:r>
        <w:rPr>
          <w:rFonts w:ascii="Calibri" w:hAnsi="Calibri" w:eastAsia="Calibri" w:cs="Calibri"/>
        </w:rPr>
        <w:t>、</w:t>
      </w:r>
      <w:r>
        <w:rPr>
          <w:rFonts w:ascii="宋体" w:hAnsi="宋体" w:eastAsia="宋体" w:cs="宋体"/>
        </w:rPr>
        <w:t>Ⅱ</w:t>
      </w:r>
      <w:r>
        <w:rPr>
          <w:rFonts w:ascii="Calibri" w:hAnsi="Calibri" w:eastAsia="Calibri" w:cs="Calibri"/>
          <w:vertAlign w:val="subscript"/>
        </w:rPr>
        <w:t>4</w:t>
      </w:r>
      <w:r>
        <w:rPr>
          <w:rFonts w:ascii="宋体" w:hAnsi="宋体" w:eastAsia="宋体" w:cs="宋体"/>
        </w:rPr>
        <w:t>表现正常，所生的Ⅲ</w:t>
      </w:r>
      <w:r>
        <w:rPr>
          <w:rFonts w:ascii="Calibri" w:hAnsi="Calibri" w:eastAsia="Calibri" w:cs="Calibri"/>
          <w:vertAlign w:val="subscript"/>
        </w:rPr>
        <w:t>8</w:t>
      </w:r>
      <w:r>
        <w:rPr>
          <w:rFonts w:ascii="宋体" w:hAnsi="宋体" w:eastAsia="宋体" w:cs="宋体"/>
        </w:rPr>
        <w:t>患遗传性侏儒症（或Ⅱ</w:t>
      </w:r>
      <w:r>
        <w:rPr>
          <w:rFonts w:ascii="Calibri" w:hAnsi="Calibri" w:eastAsia="Calibri" w:cs="Calibri"/>
          <w:vertAlign w:val="subscript"/>
        </w:rPr>
        <w:t>6</w:t>
      </w:r>
      <w:r>
        <w:rPr>
          <w:rFonts w:ascii="Calibri" w:hAnsi="Calibri" w:eastAsia="Calibri" w:cs="Calibri"/>
        </w:rPr>
        <w:t>、</w:t>
      </w:r>
      <w:r>
        <w:rPr>
          <w:rFonts w:ascii="宋体" w:hAnsi="宋体" w:eastAsia="宋体" w:cs="宋体"/>
        </w:rPr>
        <w:t>Ⅱ</w:t>
      </w:r>
      <w:r>
        <w:rPr>
          <w:rFonts w:ascii="Calibri" w:hAnsi="Calibri" w:eastAsia="Calibri" w:cs="Calibri"/>
          <w:vertAlign w:val="subscript"/>
        </w:rPr>
        <w:t>7</w:t>
      </w:r>
      <w:r>
        <w:rPr>
          <w:rFonts w:ascii="宋体" w:hAnsi="宋体" w:eastAsia="宋体" w:cs="宋体"/>
        </w:rPr>
        <w:t>表现正常，所生的Ⅲ</w:t>
      </w:r>
      <w:r>
        <w:rPr>
          <w:rFonts w:ascii="Calibri" w:hAnsi="Calibri" w:eastAsia="Calibri" w:cs="Calibri"/>
          <w:vertAlign w:val="subscript"/>
        </w:rPr>
        <w:t>10</w:t>
      </w:r>
      <w:r>
        <w:rPr>
          <w:rFonts w:ascii="宋体" w:hAnsi="宋体" w:eastAsia="宋体" w:cs="宋体"/>
        </w:rPr>
        <w:t>患遗传性侏儒症）</w:t>
      </w:r>
      <w:r>
        <w:rPr>
          <w:rFonts w:hint="eastAsia" w:ascii="宋体" w:hAnsi="宋体" w:eastAsia="宋体" w:cs="宋体"/>
        </w:rPr>
        <w:t>（2分）</w:t>
      </w:r>
      <w:r>
        <w:t xml:space="preserve">  </w:t>
      </w:r>
    </w:p>
    <w:p>
      <w:r>
        <w:rPr>
          <w:rFonts w:hint="eastAsia"/>
        </w:rPr>
        <w:t>（2）</w:t>
      </w:r>
      <w:r>
        <w:rPr>
          <w:rFonts w:ascii="Calibri" w:hAnsi="Calibri" w:eastAsia="Calibri" w:cs="Calibri"/>
        </w:rPr>
        <w:t>1/4</w:t>
      </w:r>
      <w:r>
        <w:t xml:space="preserve"> </w:t>
      </w:r>
      <w:r>
        <w:rPr>
          <w:rFonts w:hint="eastAsia"/>
        </w:rPr>
        <w:t xml:space="preserve">      （3）</w:t>
      </w:r>
      <w:r>
        <w:rPr>
          <w:rFonts w:ascii="Calibri" w:hAnsi="Calibri" w:eastAsia="Calibri" w:cs="Calibri"/>
        </w:rPr>
        <w:t>1/2</w:t>
      </w:r>
      <w:r>
        <w:t xml:space="preserve"> (2</w:t>
      </w:r>
      <w:r>
        <w:rPr>
          <w:rFonts w:hint="eastAsia"/>
        </w:rPr>
        <w:t xml:space="preserve">分)   </w:t>
      </w:r>
    </w:p>
    <w:p>
      <w:r>
        <w:rPr>
          <w:rFonts w:hint="eastAsia"/>
        </w:rPr>
        <w:t>42.</w:t>
      </w:r>
      <w:r>
        <w:rPr>
          <w:rFonts w:hint="eastAsia"/>
          <w:color w:val="FF0000"/>
        </w:rPr>
        <w:t xml:space="preserve"> </w:t>
      </w:r>
      <w:r>
        <w:rPr>
          <w:rFonts w:hint="eastAsia" w:ascii="宋体" w:hAnsi="宋体" w:eastAsia="宋体" w:cs="宋体"/>
        </w:rPr>
        <w:t>（</w:t>
      </w:r>
      <w:r>
        <w:rPr>
          <w:rFonts w:hint="eastAsia"/>
        </w:rPr>
        <w:t>除</w:t>
      </w:r>
      <w:r>
        <w:t>特殊标注外，</w:t>
      </w:r>
      <w:r>
        <w:rPr>
          <w:rFonts w:hint="eastAsia"/>
        </w:rPr>
        <w:t>每空1分</w:t>
      </w:r>
      <w:r>
        <w:t>，共10</w:t>
      </w:r>
      <w:r>
        <w:rPr>
          <w:rFonts w:hint="eastAsia"/>
        </w:rPr>
        <w:t>分）</w:t>
      </w:r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（1）两重性    解除</w:t>
      </w:r>
      <w:r>
        <w:rPr>
          <w:rFonts w:ascii="宋体" w:hAnsi="宋体" w:eastAsia="宋体" w:cs="宋体"/>
        </w:rPr>
        <w:t>顶端优势，</w:t>
      </w:r>
      <w:r>
        <w:rPr>
          <w:rFonts w:hint="eastAsia" w:ascii="宋体" w:hAnsi="宋体" w:eastAsia="宋体" w:cs="宋体"/>
        </w:rPr>
        <w:t>促进</w:t>
      </w:r>
      <w:r>
        <w:rPr>
          <w:rFonts w:ascii="宋体" w:hAnsi="宋体" w:eastAsia="宋体" w:cs="宋体"/>
        </w:rPr>
        <w:t>侧芽的生长</w:t>
      </w:r>
      <w:r>
        <w:rPr>
          <w:rFonts w:hint="eastAsia" w:ascii="宋体" w:hAnsi="宋体" w:eastAsia="宋体" w:cs="宋体"/>
        </w:rPr>
        <w:t xml:space="preserve"> （2分）   </w:t>
      </w:r>
    </w:p>
    <w:p>
      <w:r>
        <w:rPr>
          <w:rFonts w:hint="eastAsia" w:ascii="宋体" w:hAnsi="宋体" w:eastAsia="宋体" w:cs="宋体"/>
        </w:rPr>
        <w:t>（2）①</w:t>
      </w:r>
      <w:r>
        <w:rPr>
          <w:rFonts w:ascii="宋体" w:hAnsi="宋体" w:eastAsia="宋体" w:cs="宋体"/>
        </w:rPr>
        <w:t>加等量蒸馏水</w:t>
      </w:r>
      <w:r>
        <w:t xml:space="preserve"> </w:t>
      </w:r>
    </w:p>
    <w:p>
      <w:pPr>
        <w:ind w:firstLine="525" w:firstLineChars="250"/>
      </w:pPr>
      <w:r>
        <w:rPr>
          <w:rFonts w:hint="eastAsia" w:asciiTheme="minorEastAsia" w:hAnsiTheme="minorEastAsia"/>
        </w:rPr>
        <w:t>②</w:t>
      </w:r>
      <w:r>
        <w:rPr>
          <w:rFonts w:ascii="宋体" w:hAnsi="宋体" w:eastAsia="宋体" w:cs="宋体"/>
        </w:rPr>
        <w:t>生长素被吸收后在植物体内的运输是极性运输(或只能由形态学上端运输到形态学下端)</w:t>
      </w:r>
      <w:r>
        <w:t xml:space="preserve"> </w:t>
      </w:r>
      <w:r>
        <w:rPr>
          <w:rFonts w:hint="eastAsia"/>
        </w:rPr>
        <w:t>（2分）</w:t>
      </w:r>
      <w:r>
        <w:t xml:space="preserve">   </w:t>
      </w:r>
      <w:r>
        <w:rPr>
          <w:rFonts w:ascii="宋体" w:hAnsi="宋体" w:eastAsia="宋体" w:cs="宋体"/>
        </w:rPr>
        <w:t>不一定</w:t>
      </w:r>
    </w:p>
    <w:p>
      <w:pPr>
        <w:ind w:firstLine="525" w:firstLineChars="250"/>
        <w:rPr>
          <w:rFonts w:ascii="宋体" w:hAnsi="宋体" w:eastAsia="宋体" w:cs="宋体"/>
        </w:rPr>
      </w:pPr>
      <w:r>
        <w:rPr>
          <w:rFonts w:hint="eastAsia" w:asciiTheme="minorEastAsia" w:hAnsiTheme="minorEastAsia"/>
        </w:rPr>
        <w:t>③</w:t>
      </w:r>
      <w:r>
        <w:t xml:space="preserve">  </w:t>
      </w:r>
      <w:r>
        <w:rPr>
          <w:rFonts w:ascii="宋体" w:hAnsi="宋体" w:eastAsia="宋体" w:cs="宋体"/>
        </w:rPr>
        <w:t>协同</w:t>
      </w:r>
      <w:r>
        <w:t xml:space="preserve">    </w:t>
      </w:r>
      <w:r>
        <w:rPr>
          <w:rFonts w:ascii="宋体" w:hAnsi="宋体" w:eastAsia="宋体" w:cs="宋体"/>
        </w:rPr>
        <w:t>DNA复制、有关蛋白质的合成</w:t>
      </w:r>
      <w:r>
        <w:rPr>
          <w:rFonts w:hint="eastAsia" w:ascii="宋体" w:hAnsi="宋体" w:eastAsia="宋体" w:cs="宋体"/>
        </w:rPr>
        <w:t>（2分）</w:t>
      </w:r>
    </w:p>
    <w:p>
      <w:r>
        <w:rPr>
          <w:rFonts w:hint="eastAsia"/>
        </w:rPr>
        <w:t>4</w:t>
      </w:r>
      <w:r>
        <w:t>3</w:t>
      </w:r>
      <w:r>
        <w:rPr>
          <w:rFonts w:hint="eastAsia"/>
        </w:rPr>
        <w:t>．（除</w:t>
      </w:r>
      <w:r>
        <w:t>特殊标注外，</w:t>
      </w:r>
      <w:r>
        <w:rPr>
          <w:rFonts w:hint="eastAsia"/>
        </w:rPr>
        <w:t>每空1分</w:t>
      </w:r>
      <w:r>
        <w:t>，共</w:t>
      </w:r>
      <w:r>
        <w:rPr>
          <w:rFonts w:hint="eastAsia"/>
        </w:rPr>
        <w:t>1</w:t>
      </w:r>
      <w:r>
        <w:t>2</w:t>
      </w:r>
      <w:r>
        <w:rPr>
          <w:rFonts w:hint="eastAsia"/>
        </w:rPr>
        <w:t>分）</w:t>
      </w:r>
    </w:p>
    <w:p>
      <w:r>
        <w:rPr>
          <w:rFonts w:hint="eastAsia"/>
        </w:rPr>
        <w:t>（1）</w:t>
      </w:r>
      <w:r>
        <w:rPr>
          <w:rFonts w:ascii="宋体" w:hAnsi="宋体" w:eastAsia="宋体" w:cs="宋体"/>
        </w:rPr>
        <w:t>大脑皮层</w:t>
      </w:r>
      <w:r>
        <w:t xml:space="preserve">  </w:t>
      </w:r>
    </w:p>
    <w:p>
      <w:r>
        <w:rPr>
          <w:rFonts w:hint="eastAsia"/>
        </w:rPr>
        <w:t>（2）</w:t>
      </w:r>
      <w:r>
        <w:rPr>
          <w:rFonts w:ascii="宋体" w:hAnsi="宋体" w:eastAsia="宋体" w:cs="宋体"/>
        </w:rPr>
        <w:t xml:space="preserve">激素调节  </w:t>
      </w:r>
      <w:r>
        <w:t xml:space="preserve">  </w:t>
      </w:r>
      <w:r>
        <w:rPr>
          <w:rFonts w:ascii="宋体" w:hAnsi="宋体" w:eastAsia="宋体" w:cs="宋体"/>
        </w:rPr>
        <w:t>内分泌腺分泌的激素可以影响神经系统的功能</w:t>
      </w:r>
      <w:r>
        <w:rPr>
          <w:rFonts w:hint="eastAsia" w:ascii="宋体" w:hAnsi="宋体" w:eastAsia="宋体" w:cs="宋体"/>
        </w:rPr>
        <w:t>（2分）</w:t>
      </w:r>
      <w:r>
        <w:t xml:space="preserve">  </w:t>
      </w:r>
    </w:p>
    <w:p>
      <w:r>
        <w:rPr>
          <w:rFonts w:hint="eastAsia"/>
        </w:rPr>
        <w:t>（3）</w:t>
      </w:r>
      <w:r>
        <w:rPr>
          <w:rFonts w:ascii="宋体" w:hAnsi="宋体" w:eastAsia="宋体" w:cs="宋体"/>
        </w:rPr>
        <w:t>抗Aβ的抗体与Aβ特异性结合,减少Aβ的聚集</w:t>
      </w:r>
      <w:r>
        <w:rPr>
          <w:rFonts w:hint="eastAsia" w:ascii="宋体" w:hAnsi="宋体" w:eastAsia="宋体" w:cs="宋体"/>
        </w:rPr>
        <w:t>（2分）</w:t>
      </w:r>
    </w:p>
    <w:p>
      <w:r>
        <w:rPr>
          <w:rFonts w:hint="eastAsia"/>
        </w:rPr>
        <w:t>（4）</w:t>
      </w:r>
      <w:r>
        <w:rPr>
          <w:rFonts w:hint="eastAsia" w:asciiTheme="minorEastAsia" w:hAnsiTheme="minorEastAsia"/>
        </w:rPr>
        <w:t>①</w:t>
      </w:r>
      <w:r>
        <w:rPr>
          <w:rFonts w:ascii="宋体" w:hAnsi="宋体" w:eastAsia="宋体" w:cs="宋体"/>
        </w:rPr>
        <w:t xml:space="preserve"> </w:t>
      </w:r>
      <w:r>
        <w:t xml:space="preserve"> </w:t>
      </w:r>
      <w:r>
        <w:rPr>
          <w:rFonts w:ascii="宋体" w:hAnsi="宋体" w:eastAsia="宋体" w:cs="宋体"/>
        </w:rPr>
        <w:t>不显著</w:t>
      </w:r>
      <w:r>
        <w:t xml:space="preserve">  </w:t>
      </w:r>
      <w:r>
        <w:rPr>
          <w:rFonts w:ascii="宋体" w:hAnsi="宋体" w:eastAsia="宋体" w:cs="宋体"/>
        </w:rPr>
        <w:t>高</w:t>
      </w:r>
      <w:r>
        <w:t xml:space="preserve"> </w:t>
      </w:r>
      <w:r>
        <w:rPr>
          <w:rFonts w:hint="eastAsia" w:ascii="宋体" w:hAnsi="宋体" w:eastAsia="宋体" w:cs="宋体"/>
        </w:rPr>
        <w:t xml:space="preserve"> </w:t>
      </w:r>
    </w:p>
    <w:p>
      <w:pPr>
        <w:ind w:firstLine="525" w:firstLineChars="250"/>
      </w:pPr>
      <w:r>
        <w:rPr>
          <w:rFonts w:hint="eastAsia" w:ascii="宋体" w:hAnsi="宋体" w:eastAsia="宋体" w:cs="宋体"/>
        </w:rPr>
        <w:t>②</w:t>
      </w:r>
      <w:r>
        <w:t xml:space="preserve">  </w:t>
      </w:r>
      <w:r>
        <w:rPr>
          <w:rFonts w:hint="eastAsia"/>
        </w:rPr>
        <w:t xml:space="preserve">  </w:t>
      </w:r>
      <w:r>
        <w:rPr>
          <w:rFonts w:ascii="宋体" w:hAnsi="宋体" w:eastAsia="宋体" w:cs="宋体"/>
        </w:rPr>
        <w:t>细胞免疫和体液免疫</w:t>
      </w:r>
      <w:r>
        <w:rPr>
          <w:rFonts w:hint="eastAsia" w:ascii="宋体" w:hAnsi="宋体" w:eastAsia="宋体" w:cs="宋体"/>
        </w:rPr>
        <w:t>（2分）</w:t>
      </w:r>
      <w:r>
        <w:t xml:space="preserve">   </w:t>
      </w:r>
      <w:r>
        <w:rPr>
          <w:rFonts w:ascii="宋体" w:hAnsi="宋体" w:eastAsia="宋体" w:cs="宋体"/>
        </w:rPr>
        <w:t>免疫低下</w:t>
      </w:r>
      <w:r>
        <w:rPr>
          <w:rFonts w:hint="eastAsia" w:ascii="宋体" w:hAnsi="宋体" w:eastAsia="宋体" w:cs="宋体"/>
        </w:rPr>
        <w:t>（2分）</w:t>
      </w:r>
    </w:p>
    <w:p>
      <w:pPr>
        <w:ind w:firstLine="525" w:firstLineChars="250"/>
        <w:rPr>
          <w:rFonts w:ascii="宋体" w:hAnsi="宋体" w:eastAsia="宋体" w:cs="宋体"/>
        </w:rPr>
      </w:pPr>
    </w:p>
    <w:p>
      <w:pPr>
        <w:rPr>
          <w:rFonts w:ascii="宋体" w:hAnsi="宋体" w:eastAsia="宋体" w:cs="宋体"/>
        </w:rPr>
      </w:pPr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44．（除</w:t>
      </w:r>
      <w:r>
        <w:rPr>
          <w:rFonts w:ascii="宋体" w:hAnsi="宋体" w:eastAsia="宋体" w:cs="宋体"/>
        </w:rPr>
        <w:t>特殊标</w:t>
      </w:r>
      <w:r>
        <w:rPr>
          <w:rFonts w:hint="eastAsia" w:ascii="宋体" w:hAnsi="宋体" w:eastAsia="宋体" w:cs="宋体"/>
        </w:rPr>
        <w:t>注</w:t>
      </w:r>
      <w:r>
        <w:rPr>
          <w:rFonts w:ascii="宋体" w:hAnsi="宋体" w:eastAsia="宋体" w:cs="宋体"/>
        </w:rPr>
        <w:t>外，每空</w:t>
      </w:r>
      <w:r>
        <w:rPr>
          <w:rFonts w:hint="eastAsia" w:ascii="宋体" w:hAnsi="宋体" w:eastAsia="宋体" w:cs="宋体"/>
        </w:rPr>
        <w:t>1分，</w:t>
      </w:r>
      <w:r>
        <w:rPr>
          <w:rFonts w:ascii="宋体" w:hAnsi="宋体" w:eastAsia="宋体" w:cs="宋体"/>
        </w:rPr>
        <w:t>共</w:t>
      </w:r>
      <w:r>
        <w:rPr>
          <w:rFonts w:hint="eastAsia" w:ascii="宋体" w:hAnsi="宋体" w:eastAsia="宋体" w:cs="宋体"/>
        </w:rPr>
        <w:t>6分）</w:t>
      </w:r>
    </w:p>
    <w:p>
      <w:r>
        <w:rPr>
          <w:rFonts w:hint="eastAsia" w:ascii="宋体" w:hAnsi="宋体" w:eastAsia="宋体" w:cs="宋体"/>
        </w:rPr>
        <w:t>（1）</w:t>
      </w:r>
      <w:r>
        <w:rPr>
          <w:rFonts w:ascii="宋体" w:hAnsi="宋体" w:eastAsia="宋体" w:cs="宋体"/>
        </w:rPr>
        <w:t>田螺是一种活动能力弱（缓慢）且活动范围较小的动物</w:t>
      </w:r>
      <w:r>
        <w:rPr>
          <w:rFonts w:hint="eastAsia" w:ascii="宋体" w:hAnsi="宋体" w:eastAsia="宋体" w:cs="宋体"/>
        </w:rPr>
        <w:t>（2分）</w:t>
      </w:r>
      <w:r>
        <w:t xml:space="preserve">  </w:t>
      </w:r>
      <w:r>
        <w:rPr>
          <w:rFonts w:ascii="宋体" w:hAnsi="宋体" w:eastAsia="宋体" w:cs="宋体"/>
        </w:rPr>
        <w:t>随机取样</w:t>
      </w:r>
    </w:p>
    <w:p>
      <w:r>
        <w:rPr>
          <w:rFonts w:hint="eastAsia"/>
        </w:rPr>
        <w:t>（2）</w:t>
      </w:r>
      <w:r>
        <w:rPr>
          <w:rFonts w:hint="eastAsia" w:asciiTheme="minorEastAsia" w:hAnsiTheme="minorEastAsia"/>
        </w:rPr>
        <w:t>①</w:t>
      </w:r>
      <w:r>
        <w:t xml:space="preserve"> </w:t>
      </w:r>
      <w:r>
        <w:rPr>
          <w:rFonts w:ascii="宋体" w:hAnsi="宋体" w:eastAsia="宋体" w:cs="宋体"/>
        </w:rPr>
        <w:t>t</w:t>
      </w:r>
      <w:r>
        <w:rPr>
          <w:rFonts w:ascii="宋体" w:hAnsi="宋体" w:eastAsia="宋体" w:cs="宋体"/>
          <w:vertAlign w:val="subscript"/>
        </w:rPr>
        <w:t>3</w:t>
      </w:r>
      <w:r>
        <w:rPr>
          <w:rFonts w:ascii="宋体" w:hAnsi="宋体" w:eastAsia="宋体" w:cs="宋体"/>
        </w:rPr>
        <w:t>—t</w:t>
      </w:r>
      <w:r>
        <w:rPr>
          <w:rFonts w:ascii="宋体" w:hAnsi="宋体" w:eastAsia="宋体" w:cs="宋体"/>
          <w:vertAlign w:val="subscript"/>
        </w:rPr>
        <w:t>4</w:t>
      </w:r>
      <w:r>
        <w:t xml:space="preserve">  </w:t>
      </w:r>
    </w:p>
    <w:p>
      <w:pPr>
        <w:ind w:firstLine="525" w:firstLineChars="250"/>
      </w:pPr>
      <w:r>
        <w:rPr>
          <w:rFonts w:hint="eastAsia" w:asciiTheme="minorEastAsia" w:hAnsiTheme="minorEastAsia"/>
        </w:rPr>
        <w:t>②（</w:t>
      </w:r>
      <w:r>
        <w:rPr>
          <w:rFonts w:asciiTheme="minorEastAsia" w:hAnsiTheme="minorEastAsia"/>
        </w:rPr>
        <w:t>2</w:t>
      </w:r>
      <w:r>
        <w:rPr>
          <w:rFonts w:hint="eastAsia" w:asciiTheme="minorEastAsia" w:hAnsiTheme="minorEastAsia"/>
        </w:rPr>
        <w:t>分）</w:t>
      </w:r>
    </w:p>
    <w:p>
      <w:r>
        <w:drawing>
          <wp:inline distT="0" distB="0" distL="0" distR="0">
            <wp:extent cx="1479550" cy="1104900"/>
            <wp:effectExtent l="0" t="0" r="6350" b="0"/>
            <wp:docPr id="100004" name="图片 1000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4" name="图片 100004"/>
                    <pic:cNvPicPr/>
                  </pic:nvPicPr>
                  <pic:blipFill>
                    <a:blip r:embed="rId4">
                      <a:lum bright="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955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31B"/>
    <w:rsid w:val="00061758"/>
    <w:rsid w:val="00122D55"/>
    <w:rsid w:val="00145DE8"/>
    <w:rsid w:val="00175215"/>
    <w:rsid w:val="003828E0"/>
    <w:rsid w:val="003D4E03"/>
    <w:rsid w:val="00546D0A"/>
    <w:rsid w:val="009F6BA7"/>
    <w:rsid w:val="00AA628F"/>
    <w:rsid w:val="00C64347"/>
    <w:rsid w:val="00C8231B"/>
    <w:rsid w:val="00D60543"/>
    <w:rsid w:val="00E27B9F"/>
    <w:rsid w:val="00EA545B"/>
    <w:rsid w:val="00F12587"/>
    <w:rsid w:val="00F20450"/>
    <w:rsid w:val="34D50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5"/>
    <w:link w:val="2"/>
    <w:semiHidden/>
    <w:uiPriority w:val="99"/>
    <w:rPr>
      <w:sz w:val="18"/>
      <w:szCs w:val="18"/>
    </w:rPr>
  </w:style>
  <w:style w:type="character" w:customStyle="1" w:styleId="9">
    <w:name w:val="页眉 Char"/>
    <w:basedOn w:val="5"/>
    <w:link w:val="4"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127</Words>
  <Characters>730</Characters>
  <Lines>6</Lines>
  <Paragraphs>1</Paragraphs>
  <TotalTime>0</TotalTime>
  <ScaleCrop>false</ScaleCrop>
  <LinksUpToDate>false</LinksUpToDate>
  <CharactersWithSpaces>856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2018-04-21T14:45:00Z</dcterms:created>
  <dc:creator>syw</dc:creator>
  <cp:lastModifiedBy>梦、太缠绵</cp:lastModifiedBy>
  <dcterms:modified xsi:type="dcterms:W3CDTF">2018-04-27T09:08:33Z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