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8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昆八中2017-2018学年度下学期期中考</w:t>
      </w:r>
    </w:p>
    <w:p>
      <w:pPr>
        <w:ind w:firstLine="2409" w:firstLineChars="10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平行高一化学试卷（参考答案）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一．选择题（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共24个小题，每小题2分，合计48分）．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1-5 DABBD     6-10 DDCAD   11-15 CAABC    16-20 CCDBC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21-24 ACCC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二．非选择题（共4大题，合计52分）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11分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(1)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．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drawing>
          <wp:inline distT="0" distB="0" distL="114300" distR="114300">
            <wp:extent cx="581025" cy="552450"/>
            <wp:effectExtent l="0" t="0" r="9525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F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 xml:space="preserve">-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&gt; Al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>3+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1分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离子（1分）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Al(OH)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＋OH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>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==AlO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>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H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O  （2分）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</w:t>
      </w:r>
      <w:r>
        <w:rPr>
          <w:rFonts w:hint="eastAsia" w:ascii="宋体" w:hAnsi="宋体" w:eastAsia="宋体" w:cs="宋体"/>
          <w:sz w:val="24"/>
          <w:szCs w:val="24"/>
        </w:rPr>
        <w:t>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S+Cl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 xml:space="preserve">=2HCl+S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（2分）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方法一：将相同大小相同表面积的镁片和铝片分别投入到沸水(或相同浓度的盐酸溶液中)中，观察实验现象，若镁条与沸水(或相同浓度盐酸)反应剧烈，则证明③比④单质还原性强。方法二：将相同大小相同表面积的镁片和铝片投入到沸水，向反应后的溶液中各滴加几滴无色酚酞溶液，若镁条与沸水反应后溶液变红，铝条与沸水反应后溶液不变色，则证明③比④单质还原性强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2分，答案合理可得分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</w:t>
      </w:r>
      <w:r>
        <w:rPr>
          <w:rFonts w:hint="eastAsia" w:ascii="宋体" w:hAnsi="宋体" w:eastAsia="宋体" w:cs="宋体"/>
          <w:sz w:val="24"/>
          <w:szCs w:val="24"/>
          <w:vertAlign w:val="superscript"/>
          <w:lang w:val="en-US" w:eastAsia="zh-CN"/>
        </w:rPr>
        <w:t>+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+HSO</w:t>
      </w:r>
      <w:r>
        <w:rPr>
          <w:rFonts w:hint="eastAsia" w:ascii="宋体" w:hAnsi="宋体" w:eastAsia="宋体" w:cs="宋体"/>
          <w:sz w:val="24"/>
          <w:szCs w:val="24"/>
          <w:vertAlign w:val="subscript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vertAlign w:val="superscript"/>
          <w:lang w:val="en-US" w:eastAsia="zh-CN"/>
        </w:rPr>
        <w:t xml:space="preserve">-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= SO</w:t>
      </w:r>
      <w:r>
        <w:rPr>
          <w:rFonts w:hint="eastAsia" w:ascii="宋体" w:hAnsi="宋体" w:eastAsia="宋体" w:cs="宋体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+H</w:t>
      </w:r>
      <w:r>
        <w:rPr>
          <w:rFonts w:hint="eastAsia" w:ascii="宋体" w:hAnsi="宋体" w:eastAsia="宋体" w:cs="宋体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O（2分）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.(1)</w:t>
      </w:r>
      <w:r>
        <w:rPr>
          <w:rFonts w:hint="eastAsia" w:ascii="宋体" w:hAnsi="宋体" w:eastAsia="宋体" w:cs="宋体"/>
          <w:sz w:val="24"/>
          <w:szCs w:val="24"/>
        </w:rPr>
        <w:t>验证锂、钠、钾的活泼性(或同一主族，从上到下元素的金属性逐渐增强)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(2)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(3)</w:t>
      </w:r>
      <w:r>
        <w:rPr>
          <w:rFonts w:hint="eastAsia" w:ascii="宋体" w:hAnsi="宋体" w:eastAsia="宋体" w:cs="宋体"/>
          <w:sz w:val="24"/>
          <w:szCs w:val="24"/>
        </w:rPr>
        <w:t>2Na＋2H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O=2Na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＋</w:t>
      </w:r>
      <w:r>
        <w:rPr>
          <w:rFonts w:hint="eastAsia" w:ascii="宋体" w:hAnsi="宋体" w:eastAsia="宋体" w:cs="宋体"/>
          <w:sz w:val="24"/>
          <w:szCs w:val="24"/>
        </w:rPr>
        <w:t>＋2OH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＋H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（1）分液漏斗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圆底烧瓶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检查装置的气密性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2609850" cy="209550"/>
            <wp:effectExtent l="0" t="0" r="0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除去SO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气体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盛有Na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SiO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溶液的试管中出现白色沉淀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CO</w:t>
      </w:r>
      <w:r>
        <w:rPr>
          <w:rFonts w:hint="eastAsia" w:ascii="宋体" w:hAnsi="宋体" w:eastAsia="宋体" w:cs="宋体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+H</w:t>
      </w:r>
      <w:r>
        <w:rPr>
          <w:rFonts w:hint="eastAsia" w:ascii="宋体" w:hAnsi="宋体" w:eastAsia="宋体" w:cs="宋体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O+SiO</w:t>
      </w:r>
      <w:r>
        <w:rPr>
          <w:rFonts w:hint="eastAsia" w:ascii="宋体" w:hAnsi="宋体" w:eastAsia="宋体" w:cs="宋体"/>
          <w:sz w:val="24"/>
          <w:szCs w:val="24"/>
          <w:vertAlign w:val="subscript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vertAlign w:val="superscript"/>
          <w:lang w:val="en-US" w:eastAsia="zh-CN"/>
        </w:rPr>
        <w:t>2-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=H</w:t>
      </w:r>
      <w:r>
        <w:rPr>
          <w:rFonts w:hint="eastAsia" w:ascii="宋体" w:hAnsi="宋体" w:eastAsia="宋体" w:cs="宋体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SiO</w:t>
      </w:r>
      <w:r>
        <w:rPr>
          <w:rFonts w:hint="eastAsia" w:ascii="宋体" w:hAnsi="宋体" w:eastAsia="宋体" w:cs="宋体"/>
          <w:sz w:val="24"/>
          <w:szCs w:val="24"/>
          <w:vertAlign w:val="subscript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CO</w:t>
      </w:r>
      <w:r>
        <w:rPr>
          <w:rFonts w:hint="eastAsia" w:ascii="宋体" w:hAnsi="宋体" w:eastAsia="宋体" w:cs="宋体"/>
          <w:sz w:val="24"/>
          <w:szCs w:val="24"/>
          <w:vertAlign w:val="subscript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vertAlign w:val="superscript"/>
          <w:lang w:val="en-US" w:eastAsia="zh-CN"/>
        </w:rPr>
        <w:t>2-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14分，每空2分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A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46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0.04moI/(L·min)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5:4  </w:t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D&gt;A&gt;B&gt;C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0.1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由a到b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2H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＋4OH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－</w:t>
      </w:r>
      <w:r>
        <w:rPr>
          <w:rFonts w:hint="eastAsia" w:ascii="宋体" w:hAnsi="宋体" w:eastAsia="宋体" w:cs="宋体"/>
          <w:sz w:val="24"/>
          <w:szCs w:val="24"/>
        </w:rPr>
        <w:t>－4e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－</w:t>
      </w:r>
      <w:r>
        <w:rPr>
          <w:rFonts w:hint="eastAsia" w:ascii="宋体" w:hAnsi="宋体" w:eastAsia="宋体" w:cs="宋体"/>
          <w:sz w:val="24"/>
          <w:szCs w:val="24"/>
        </w:rPr>
        <w:t>===4H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O（或H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＋2OH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－</w:t>
      </w:r>
      <w:r>
        <w:rPr>
          <w:rFonts w:hint="eastAsia" w:ascii="宋体" w:hAnsi="宋体" w:eastAsia="宋体" w:cs="宋体"/>
          <w:sz w:val="24"/>
          <w:szCs w:val="24"/>
        </w:rPr>
        <w:t>－2e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－</w:t>
      </w:r>
      <w:r>
        <w:rPr>
          <w:rFonts w:hint="eastAsia" w:ascii="宋体" w:hAnsi="宋体" w:eastAsia="宋体" w:cs="宋体"/>
          <w:sz w:val="24"/>
          <w:szCs w:val="24"/>
        </w:rPr>
        <w:t>===2H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 xml:space="preserve">O）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增大电极单位面积吸附H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、O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 xml:space="preserve">的分子数，加快电极反应速率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Li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 H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O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 8.7×10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－4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32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/>
    <w:sectPr>
      <w:footerReference r:id="rId4" w:type="default"/>
      <w:headerReference r:id="rId3" w:type="even"/>
      <w:footerReference r:id="rId5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本卷由系统自动生成，请仔细校对后使用，答案仅供参考。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0A9A02"/>
    <w:multiLevelType w:val="singleLevel"/>
    <w:tmpl w:val="E00A9A02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E5ADFA33"/>
    <w:multiLevelType w:val="singleLevel"/>
    <w:tmpl w:val="E5ADFA33"/>
    <w:lvl w:ilvl="0" w:tentative="0">
      <w:start w:val="26"/>
      <w:numFmt w:val="decimal"/>
      <w:suff w:val="space"/>
      <w:lvlText w:val="%1."/>
      <w:lvlJc w:val="left"/>
    </w:lvl>
  </w:abstractNum>
  <w:abstractNum w:abstractNumId="2">
    <w:nsid w:val="008D610D"/>
    <w:multiLevelType w:val="singleLevel"/>
    <w:tmpl w:val="008D610D"/>
    <w:lvl w:ilvl="0" w:tentative="0">
      <w:start w:val="2"/>
      <w:numFmt w:val="decimal"/>
      <w:suff w:val="space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26C90"/>
    <w:rsid w:val="002A2386"/>
    <w:rsid w:val="004E63D0"/>
    <w:rsid w:val="007543DC"/>
    <w:rsid w:val="007A55E5"/>
    <w:rsid w:val="007A64BA"/>
    <w:rsid w:val="009E1FB8"/>
    <w:rsid w:val="00A0138B"/>
    <w:rsid w:val="00AD3992"/>
    <w:rsid w:val="00DD4B4F"/>
    <w:rsid w:val="00E17E42"/>
    <w:rsid w:val="00E55184"/>
    <w:rsid w:val="00EA770D"/>
    <w:rsid w:val="00FA5C16"/>
    <w:rsid w:val="00FF71A6"/>
    <w:rsid w:val="0823456D"/>
    <w:rsid w:val="0A822917"/>
    <w:rsid w:val="12B35965"/>
    <w:rsid w:val="157A4E46"/>
    <w:rsid w:val="234976AC"/>
    <w:rsid w:val="2412410D"/>
    <w:rsid w:val="276E703F"/>
    <w:rsid w:val="2C563E76"/>
    <w:rsid w:val="2FBD75CC"/>
    <w:rsid w:val="30DA54AA"/>
    <w:rsid w:val="34C7001B"/>
    <w:rsid w:val="369D3DCA"/>
    <w:rsid w:val="37053402"/>
    <w:rsid w:val="3A00111F"/>
    <w:rsid w:val="453B0753"/>
    <w:rsid w:val="47CC437B"/>
    <w:rsid w:val="497B1A40"/>
    <w:rsid w:val="4B2A5A5F"/>
    <w:rsid w:val="4E34141C"/>
    <w:rsid w:val="4EF459D3"/>
    <w:rsid w:val="51EA32E1"/>
    <w:rsid w:val="56AA1A74"/>
    <w:rsid w:val="5D3370EE"/>
    <w:rsid w:val="5E2861A7"/>
    <w:rsid w:val="670B2781"/>
    <w:rsid w:val="69A649FD"/>
    <w:rsid w:val="6C7574D0"/>
    <w:rsid w:val="7A8102CD"/>
    <w:rsid w:val="7E1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zxxk.com</Company>
  <Pages>1</Pages>
  <Words>0</Words>
  <Characters>0</Characters>
  <Lines>1</Lines>
  <Paragraphs>1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chenxiaobing</cp:lastModifiedBy>
  <dcterms:modified xsi:type="dcterms:W3CDTF">2018-04-27T01:37:17Z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