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3F" w:rsidRDefault="0043503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昆八中</w:t>
      </w:r>
      <w:r>
        <w:rPr>
          <w:rFonts w:ascii="黑体" w:eastAsia="黑体" w:hAnsi="黑体" w:cs="黑体"/>
          <w:sz w:val="32"/>
          <w:szCs w:val="32"/>
        </w:rPr>
        <w:t>2017——2018</w:t>
      </w:r>
      <w:r>
        <w:rPr>
          <w:rFonts w:ascii="黑体" w:eastAsia="黑体" w:hAnsi="黑体" w:cs="黑体" w:hint="eastAsia"/>
          <w:sz w:val="32"/>
          <w:szCs w:val="32"/>
        </w:rPr>
        <w:t>学年下学期期中考</w:t>
      </w:r>
    </w:p>
    <w:p w:rsidR="0043503F" w:rsidRDefault="0043503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高二历史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答案</w:t>
      </w:r>
    </w:p>
    <w:p w:rsidR="0043503F" w:rsidRDefault="0043503F">
      <w:r>
        <w:rPr>
          <w:rFonts w:hint="eastAsia"/>
        </w:rPr>
        <w:t>一、选择题</w:t>
      </w: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43503F" w:rsidRPr="00BD4194" w:rsidTr="00BD4194"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2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3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4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5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6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7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8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9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10</w:t>
            </w:r>
          </w:p>
        </w:tc>
      </w:tr>
      <w:tr w:rsidR="0043503F" w:rsidRPr="00BD4194" w:rsidTr="00BD4194"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>
              <w:rPr>
                <w:rFonts w:ascii="宋体" w:hAnsi="宋体" w:cs="宋体"/>
                <w:szCs w:val="22"/>
                <w:lang/>
              </w:rPr>
              <w:t>A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D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>
              <w:rPr>
                <w:rFonts w:ascii="宋体" w:hAnsi="宋体" w:cs="宋体"/>
                <w:szCs w:val="22"/>
                <w:lang/>
              </w:rPr>
              <w:t>B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C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>
              <w:rPr>
                <w:rFonts w:ascii="宋体" w:hAnsi="宋体" w:cs="宋体"/>
                <w:szCs w:val="22"/>
                <w:lang/>
              </w:rPr>
              <w:t>C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>
              <w:rPr>
                <w:rFonts w:ascii="宋体" w:hAnsi="宋体" w:cs="宋体"/>
                <w:szCs w:val="22"/>
                <w:lang/>
              </w:rPr>
              <w:t>B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C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A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A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D</w:t>
            </w:r>
          </w:p>
        </w:tc>
      </w:tr>
      <w:tr w:rsidR="0043503F" w:rsidRPr="00BD4194" w:rsidTr="00BD4194"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11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12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13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14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15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16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17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18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19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20</w:t>
            </w:r>
          </w:p>
        </w:tc>
      </w:tr>
      <w:tr w:rsidR="0043503F" w:rsidRPr="00BD4194" w:rsidTr="00BD4194"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A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C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B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C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B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D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A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B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D</w:t>
            </w: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D</w:t>
            </w:r>
          </w:p>
        </w:tc>
      </w:tr>
      <w:tr w:rsidR="0043503F" w:rsidRPr="00BD4194" w:rsidTr="00BD4194"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21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22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23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24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</w:tr>
      <w:tr w:rsidR="0043503F" w:rsidRPr="00BD4194" w:rsidTr="00BD4194"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C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B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A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  <w:r w:rsidRPr="00BD4194">
              <w:rPr>
                <w:rFonts w:ascii="宋体" w:hAnsi="宋体" w:cs="宋体"/>
                <w:szCs w:val="22"/>
                <w:lang/>
              </w:rPr>
              <w:t>D</w:t>
            </w: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2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  <w:tc>
          <w:tcPr>
            <w:tcW w:w="853" w:type="dxa"/>
          </w:tcPr>
          <w:p w:rsidR="0043503F" w:rsidRPr="00BD4194" w:rsidRDefault="0043503F" w:rsidP="00BD4194">
            <w:pPr>
              <w:ind w:right="-525"/>
              <w:rPr>
                <w:rFonts w:ascii="宋体" w:cs="宋体"/>
              </w:rPr>
            </w:pPr>
          </w:p>
        </w:tc>
      </w:tr>
    </w:tbl>
    <w:p w:rsidR="0043503F" w:rsidRDefault="0043503F">
      <w:pPr>
        <w:numPr>
          <w:ilvl w:val="0"/>
          <w:numId w:val="1"/>
        </w:numPr>
      </w:pPr>
      <w:r>
        <w:rPr>
          <w:rFonts w:hint="eastAsia"/>
        </w:rPr>
        <w:t>材料题</w:t>
      </w:r>
    </w:p>
    <w:p w:rsidR="0043503F" w:rsidRDefault="0043503F">
      <w:pPr>
        <w:rPr>
          <w:rFonts w:ascii="宋体"/>
        </w:rPr>
      </w:pPr>
      <w:r>
        <w:t>25.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特点：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规模大；社会分化明显，多阶层出现；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行业特征突出</w:t>
      </w:r>
      <w:r>
        <w:rPr>
          <w:rFonts w:ascii="宋体" w:hAnsi="宋体"/>
        </w:rPr>
        <w:t xml:space="preserve">; </w:t>
      </w:r>
      <w:r>
        <w:rPr>
          <w:rFonts w:ascii="宋体" w:hAnsi="宋体" w:hint="eastAsia"/>
        </w:rPr>
        <w:t>主要从农业流向商业、手工业等部门；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双向流动。（答出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点给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分，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答出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点给</w:t>
      </w:r>
      <w:r>
        <w:rPr>
          <w:rFonts w:ascii="宋体" w:hAnsi="宋体"/>
        </w:rPr>
        <w:t xml:space="preserve"> 5 </w:t>
      </w:r>
      <w:r>
        <w:rPr>
          <w:rFonts w:ascii="宋体" w:hAnsi="宋体" w:hint="eastAsia"/>
        </w:rPr>
        <w:t>分，答出</w:t>
      </w:r>
      <w:r>
        <w:rPr>
          <w:rFonts w:ascii="宋体" w:hAnsi="宋体"/>
        </w:rPr>
        <w:t>,3</w:t>
      </w:r>
      <w:r>
        <w:rPr>
          <w:rFonts w:ascii="宋体" w:hAnsi="宋体" w:hint="eastAsia"/>
        </w:rPr>
        <w:t>点给</w:t>
      </w:r>
      <w:r>
        <w:rPr>
          <w:rFonts w:ascii="宋体" w:hAnsi="宋体"/>
        </w:rPr>
        <w:t>7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原因：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明代商品经济发展（商业的发展）；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政府的控制放松（人身依附关系松弛）；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赋役沉重；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土地兼并加剧；科举制度的推动；自然灾害频繁等。（答出其中</w:t>
      </w:r>
      <w:r>
        <w:rPr>
          <w:rFonts w:ascii="宋体" w:hAnsi="宋体"/>
        </w:rPr>
        <w:t xml:space="preserve"> 4 </w:t>
      </w:r>
      <w:r>
        <w:rPr>
          <w:rFonts w:ascii="宋体" w:hAnsi="宋体" w:hint="eastAsia"/>
        </w:rPr>
        <w:t>点即可，</w:t>
      </w:r>
      <w:r>
        <w:rPr>
          <w:rFonts w:ascii="宋体" w:hAnsi="宋体"/>
        </w:rPr>
        <w:t xml:space="preserve"> 8 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原因：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近代早期民族国家兴</w:t>
      </w:r>
      <w:bookmarkStart w:id="0" w:name="_GoBack"/>
      <w:bookmarkEnd w:id="0"/>
      <w:r>
        <w:rPr>
          <w:rFonts w:ascii="宋体" w:hAnsi="宋体" w:hint="eastAsia"/>
        </w:rPr>
        <w:t>起，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孕育了大量职业官僚人员；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资本主义萌芽发展，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新航路开辟，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产生大量富有的商人、资产阶级新贵族；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以文艺复兴、宗教改革、启蒙运动为形式的文化运动，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培养了大批适应社会发展的知识分子；工业革命推动资产阶级和无产阶级力量壮大。（每点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分，答出</w:t>
      </w:r>
      <w:r>
        <w:rPr>
          <w:rFonts w:ascii="宋体" w:hAnsi="宋体"/>
        </w:rPr>
        <w:t xml:space="preserve"> 3</w:t>
      </w:r>
      <w:r>
        <w:rPr>
          <w:rFonts w:ascii="宋体" w:hAnsi="宋体" w:hint="eastAsia"/>
        </w:rPr>
        <w:t>点给</w:t>
      </w:r>
      <w:r>
        <w:rPr>
          <w:rFonts w:ascii="宋体" w:hAnsi="宋体"/>
        </w:rPr>
        <w:t xml:space="preserve"> 6 </w:t>
      </w:r>
      <w:r>
        <w:rPr>
          <w:rFonts w:ascii="宋体" w:hAnsi="宋体" w:hint="eastAsia"/>
        </w:rPr>
        <w:t>分，其余答案一律不得分）</w:t>
      </w:r>
      <w:r>
        <w:rPr>
          <w:rFonts w:ascii="宋体"/>
        </w:rPr>
        <w:br/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共同影响：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促进新的经济因素（中国资本主义萌芽，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英国资本主义经济）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的发展；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推动具有民主色彩的思想产生；推动阶层流动。（</w:t>
      </w:r>
      <w:r>
        <w:rPr>
          <w:rFonts w:ascii="宋体" w:hAnsi="宋体"/>
        </w:rPr>
        <w:t xml:space="preserve">4 </w:t>
      </w:r>
      <w:r>
        <w:rPr>
          <w:rFonts w:ascii="宋体" w:hAnsi="宋体" w:hint="eastAsia"/>
        </w:rPr>
        <w:t>分）（每点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分，答出其中</w:t>
      </w:r>
      <w:r>
        <w:rPr>
          <w:rFonts w:ascii="宋体" w:hAnsi="宋体"/>
        </w:rPr>
        <w:t xml:space="preserve"> 2</w:t>
      </w:r>
      <w:r>
        <w:rPr>
          <w:rFonts w:ascii="宋体" w:hAnsi="宋体" w:hint="eastAsia"/>
        </w:rPr>
        <w:t>点给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分，其余答案一律不得分）</w:t>
      </w:r>
    </w:p>
    <w:p w:rsidR="0043503F" w:rsidRDefault="0043503F">
      <w:pPr>
        <w:rPr>
          <w:rFonts w:ascii="宋体"/>
        </w:rPr>
      </w:pPr>
      <w:r>
        <w:t>26.</w:t>
      </w:r>
      <w:r>
        <w:rPr>
          <w:rFonts w:ascii="宋体" w:hAnsi="宋体" w:hint="eastAsia"/>
        </w:rPr>
        <w:t>示例一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论题：历史阐释必须有丰富的史料支撑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是否到过中国之所以成为争论已久的话题，其重要原因是缺乏丰富的史料支撑。因为历史研究必须对史料做出充分的研究，才能得出合理的结论。中国学者的观点遭到西方学者的质疑，是因为缺乏令人们信服的丰富史料。中国是有完整历史记载的国家，但在浩若烟海的史籍中，只有个别学者找到了说服力不强的零星记载，游记中没有提及具有中国特色的事物，如中国日常喝的茶、经常使用的汉字第都无记载。从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波罗是否到过中国的争论可以看出，历史研究和解释说明了”孤证不立”的道理。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示例二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论题：马可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波罗到过中国。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是意大利的著名旅行家，他在中国生活多年，其回忆录反映了他到过中国的经历。他有关中国的大量记载是不可能凭想象编造出来的。他的游记并不是历史学家的历史考察报告，只是一位长期在中国生活过的商人的回忆录。因此。不能用严格意义上的历史著作来要求他。书中有无长城的记载更证明了他未到过中国。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波罗生活年代大致为元朝，此时的秦汉长城因多是土堆的，中已毁坏，其遗迹一般不易找到，我们现在所见长城是明代所修，他是不可能看到的。因此，马可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波罗是到过中国的。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示例三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论题：马可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波罗未真正到过中国。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是著名的旅行家。他的游记记载的中国的情况是失真的。中国是有完整历史记载的国家。但在浩若烟海的史籍中，只有个别学者找到说服力不强的零星记载；游记中没有提及具有中国特色的事物，如中国日常喝的茶、经常使用的汉字等都无记载；秦以来修建的长城也无记载。中国学者都承认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波罗到过中国，这是其民族感情的一种体现。《马可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波罗游记》很可能是旅行家粉饰虚构之作，是道听途说的记载。因此，马可</w:t>
      </w:r>
      <w:r>
        <w:rPr>
          <w:rFonts w:ascii="宋体"/>
        </w:rPr>
        <w:t>•</w:t>
      </w:r>
      <w:r>
        <w:rPr>
          <w:rFonts w:ascii="宋体" w:hAnsi="宋体" w:hint="eastAsia"/>
        </w:rPr>
        <w:t>波罗未到过中国。</w:t>
      </w:r>
    </w:p>
    <w:p w:rsidR="0043503F" w:rsidRDefault="0043503F">
      <w:pPr>
        <w:rPr>
          <w:rFonts w:ascii="宋体"/>
        </w:rPr>
      </w:pPr>
      <w:r>
        <w:t>27.</w:t>
      </w:r>
      <w:r>
        <w:rPr>
          <w:rFonts w:ascii="宋体" w:hAnsi="宋体"/>
        </w:rPr>
        <w:t xml:space="preserve"> (1)</w:t>
      </w:r>
      <w:r>
        <w:rPr>
          <w:rFonts w:ascii="宋体" w:hAnsi="宋体" w:hint="eastAsia"/>
        </w:rPr>
        <w:t>泰罗制出现的历史背景（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①美国经济快速发展，第二次工业革命展开；（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②企业规模不断扩大，生产混乱；（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③企业管理落后，生产效率低下。（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(2)</w:t>
      </w:r>
      <w:r>
        <w:rPr>
          <w:rFonts w:ascii="宋体" w:hAnsi="宋体" w:hint="eastAsia"/>
        </w:rPr>
        <w:t>对泰罗的科学管理成就进行简要评价（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 w:hint="eastAsia"/>
        </w:rPr>
        <w:t>①促进了经济发展，科学管理行之有效；（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②推动美国社会阶级结构变化，经营管理专业化；（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 w:hint="eastAsia"/>
        </w:rPr>
        <w:t>③加强了对工人的剥削，追求企业利润最大化。（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t>28.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15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）背景：受第二次工业革命推动，整个世界基本已为老牌殖民大国瓜分完毕；西班牙帝国走向衰落；西属殖民地人民的斗争给美国创造了有利环境。（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分）</w:t>
      </w:r>
    </w:p>
    <w:p w:rsidR="0043503F" w:rsidRDefault="0043503F">
      <w:pPr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美夺取了部分西属殖民地，助长其对外扩张的野心，扩大了美国的海外市场，刺激美国经济发展；西班牙战败并丧失大量殖民地，进一步加速其衰落；美国势力侵入亚太地区影响了该地区的和平与安定，使亚太地区政治更加复杂化（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分）</w:t>
      </w:r>
    </w:p>
    <w:p w:rsidR="0043503F" w:rsidRPr="008D506A" w:rsidRDefault="0043503F">
      <w:r>
        <w:t>29.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背景：杜佑本人勤于钻研学习，持之以恒，勇于创新；长期担任军政要职，其政治实践注重制度史研究；唐代社会经济发展（或答经济重心南移），文化开明，视野开阔（借鉴前朝史学的成果）；安史之乱，唐朝由盛转衰（或答需要历史反思与借鉴；藩镇割据出现；边疆出现危机亦可）</w:t>
      </w:r>
    </w:p>
    <w:p w:rsidR="0043503F" w:rsidRDefault="0043503F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）贡献：开辟史书编纂的新途径；发展史书自注方法；影响后世治学精神和方法；保留了唐代及以前有关典章制度的文献史料。</w:t>
      </w:r>
    </w:p>
    <w:p w:rsidR="0043503F" w:rsidRDefault="0043503F"/>
    <w:sectPr w:rsidR="0043503F" w:rsidSect="00FB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8D6AA"/>
    <w:multiLevelType w:val="singleLevel"/>
    <w:tmpl w:val="8668D6AA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026699"/>
    <w:rsid w:val="0043503F"/>
    <w:rsid w:val="00637AA0"/>
    <w:rsid w:val="00860125"/>
    <w:rsid w:val="008D506A"/>
    <w:rsid w:val="00BD4194"/>
    <w:rsid w:val="00FB7296"/>
    <w:rsid w:val="5202669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9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296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duodu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292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yuduoduo</dc:creator>
  <cp:keywords/>
  <dc:description/>
  <cp:lastModifiedBy>User</cp:lastModifiedBy>
  <cp:revision>3</cp:revision>
  <dcterms:created xsi:type="dcterms:W3CDTF">2018-04-22T14:09:00Z</dcterms:created>
  <dcterms:modified xsi:type="dcterms:W3CDTF">2018-04-23T23:13:00Z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