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ind w:left="1740" w:right="1160" w:hanging="681"/>
        <w:jc w:val="center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2018年五华区</w:t>
      </w:r>
      <w:r>
        <w:rPr>
          <w:rFonts w:ascii="宋体" w:hAnsi="宋体"/>
          <w:sz w:val="30"/>
          <w:szCs w:val="30"/>
        </w:rPr>
        <w:t>九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级语文</w:t>
      </w:r>
      <w:r>
        <w:rPr>
          <w:rFonts w:hint="eastAsia" w:ascii="宋体" w:hAnsi="宋体"/>
          <w:sz w:val="30"/>
          <w:szCs w:val="30"/>
          <w:lang w:eastAsia="zh-CN"/>
        </w:rPr>
        <w:t>二模</w:t>
      </w:r>
      <w:r>
        <w:rPr>
          <w:rFonts w:ascii="宋体" w:hAnsi="宋体"/>
          <w:sz w:val="30"/>
          <w:szCs w:val="30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一、语文知识积累（1～6题，每题2分，第7题8分，共20分）</w:t>
      </w:r>
    </w:p>
    <w:tbl>
      <w:tblPr>
        <w:tblStyle w:val="7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题号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选项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D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C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D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ab/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C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B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每空1分，共8分。凡出现加字、漏字、错别字，该空不得分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</w:rPr>
      </w:pPr>
      <w:r>
        <w:rPr>
          <w:rFonts w:hint="eastAsia" w:ascii="宋体" w:hAnsi="宋体" w:eastAsiaTheme="minorEastAsia"/>
          <w:spacing w:val="0"/>
          <w:sz w:val="21"/>
          <w:szCs w:val="21"/>
        </w:rPr>
        <w:t>（1）飞鸟相与还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（2）大漠孤烟直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（3）会挽雕弓如满月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Theme="minorEastAsia"/>
          <w:spacing w:val="0"/>
          <w:sz w:val="21"/>
          <w:szCs w:val="21"/>
        </w:rPr>
        <w:t>（4）吟鞭东指即天涯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（5）浮光跃金，静影沉璧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（6）客路青山外，行舟绿水前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Theme="minorEastAsia"/>
          <w:spacing w:val="0"/>
          <w:sz w:val="21"/>
          <w:szCs w:val="21"/>
        </w:rPr>
        <w:t>门前流水尚能西，休将白发唱黄鸡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盈盈一水间，脉脉不得语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昔闻洞庭水，今上岳阳楼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</w:rPr>
      </w:pPr>
      <w:r>
        <w:rPr>
          <w:rFonts w:hint="eastAsia" w:ascii="宋体" w:hAnsi="宋体" w:eastAsiaTheme="minorEastAsia"/>
          <w:spacing w:val="0"/>
          <w:sz w:val="21"/>
          <w:szCs w:val="21"/>
        </w:rPr>
        <w:t>不闻爷娘唤女声，但闻黄河流水鸣溅溅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烟笼寒水月笼沙，夜泊秦淮近酒家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孤山寺北贾亭西，水面初平云脚低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Theme="minorEastAsia"/>
          <w:spacing w:val="0"/>
          <w:sz w:val="21"/>
          <w:szCs w:val="21"/>
        </w:rPr>
        <w:t>半卷红旗临易水，霜重鼓寒声不起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抽刀断水水更流，举杯销愁愁更愁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巴山楚水凄凉地，二十三年弃置身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</w:rPr>
      </w:pPr>
      <w:r>
        <w:rPr>
          <w:rFonts w:hint="eastAsia" w:ascii="宋体" w:hAnsi="宋体" w:eastAsiaTheme="minorEastAsia"/>
          <w:spacing w:val="0"/>
          <w:sz w:val="21"/>
          <w:szCs w:val="21"/>
        </w:rPr>
        <w:t>枯藤老树昏鸦，小桥流水人家，古道西风瘦马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竹外桃花三两枝，春江水暖鸭先知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所谓伊人，在水一方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Theme="minorEastAsia"/>
          <w:spacing w:val="0"/>
          <w:sz w:val="21"/>
          <w:szCs w:val="21"/>
        </w:rPr>
        <w:t>山重水复疑无路，柳暗花明又一村</w:t>
      </w:r>
      <w:r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spacing w:val="0"/>
          <w:sz w:val="21"/>
          <w:szCs w:val="21"/>
        </w:rPr>
        <w:t>水何澹澹，山岛竦峙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21"/>
          <w:szCs w:val="21"/>
          <w:lang w:eastAsia="zh-CN"/>
        </w:rPr>
        <w:t>二、口语交际与语文综合运用。（8～11题10分）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Theme="minorEastAsia"/>
          <w:spacing w:val="0"/>
          <w:sz w:val="21"/>
          <w:szCs w:val="21"/>
        </w:rPr>
        <w:t>8．（2分）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班上绝大多数学生都有手机，并且家中有网络；大多数学生使用手机问作业、查答案、聊天；有超过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20%的学生将手机用于娱乐；不足3%的学生将手机用于学习；沉迷于手机游戏的孩子与父母、老师冲突不断，自己也并非真正开心。（答出两条，与图文材料提供的内容相符即可）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ascii="宋体" w:hAnsi="宋体" w:eastAsiaTheme="minorEastAsia"/>
          <w:spacing w:val="0"/>
          <w:sz w:val="21"/>
          <w:szCs w:val="21"/>
        </w:rPr>
      </w:pPr>
      <w:r>
        <w:rPr>
          <w:rFonts w:hint="eastAsia" w:ascii="宋体" w:hAnsi="宋体" w:eastAsiaTheme="minorEastAsia"/>
          <w:spacing w:val="0"/>
          <w:sz w:val="21"/>
          <w:szCs w:val="21"/>
        </w:rPr>
        <w:t>9．（3分）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王老师，您好（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1分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）！您对学生的心理健康教育很有研究，下面想请您从心理健康的角度为大家谈一谈“中学生使用手机的利与弊”这个问题。（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2分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）</w:t>
      </w:r>
      <w:r>
        <w:rPr>
          <w:rFonts w:hint="eastAsia" w:ascii="宋体" w:hAnsi="宋体" w:eastAsiaTheme="minorEastAsia"/>
          <w:spacing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10.</w:t>
      </w:r>
      <w:r>
        <w:rPr>
          <w:rFonts w:hint="eastAsia" w:ascii="宋体" w:hAnsi="宋体" w:eastAsiaTheme="minorEastAsia"/>
          <w:spacing w:val="-11"/>
          <w:sz w:val="21"/>
          <w:szCs w:val="21"/>
          <w:lang w:eastAsia="zh-CN"/>
        </w:rPr>
        <w:t>（</w:t>
      </w:r>
      <w:r>
        <w:rPr>
          <w:rFonts w:hint="eastAsia" w:ascii="宋体" w:hAnsi="宋体" w:eastAsiaTheme="minorEastAsia"/>
          <w:spacing w:val="-11"/>
          <w:sz w:val="21"/>
          <w:szCs w:val="21"/>
          <w:lang w:val="en-US" w:eastAsia="zh-CN"/>
        </w:rPr>
        <w:t>3分</w:t>
      </w:r>
      <w:r>
        <w:rPr>
          <w:rFonts w:hint="eastAsia" w:ascii="宋体" w:hAnsi="宋体" w:eastAsiaTheme="minorEastAsia"/>
          <w:spacing w:val="-11"/>
          <w:sz w:val="21"/>
          <w:szCs w:val="21"/>
          <w:lang w:eastAsia="zh-CN"/>
        </w:rPr>
        <w:t>）《</w:t>
      </w:r>
      <w:r>
        <w:rPr>
          <w:rFonts w:hint="eastAsia" w:ascii="宋体" w:hAnsi="宋体"/>
          <w:spacing w:val="-11"/>
          <w:sz w:val="21"/>
          <w:szCs w:val="21"/>
          <w:lang w:eastAsia="zh-CN"/>
        </w:rPr>
        <w:t>童年》</w:t>
      </w:r>
      <w:r>
        <w:rPr>
          <w:rFonts w:hint="eastAsia" w:ascii="宋体" w:hAnsi="宋体" w:eastAsiaTheme="minorEastAsia"/>
          <w:spacing w:val="-11"/>
          <w:sz w:val="21"/>
          <w:szCs w:val="21"/>
          <w:lang w:eastAsia="zh-CN"/>
        </w:rPr>
        <w:t>（</w:t>
      </w:r>
      <w:r>
        <w:rPr>
          <w:rFonts w:hint="eastAsia" w:ascii="宋体" w:hAnsi="宋体" w:eastAsiaTheme="minorEastAsia"/>
          <w:spacing w:val="-11"/>
          <w:sz w:val="21"/>
          <w:szCs w:val="21"/>
          <w:lang w:val="en-US" w:eastAsia="zh-CN"/>
        </w:rPr>
        <w:t>1分</w:t>
      </w:r>
      <w:r>
        <w:rPr>
          <w:rFonts w:hint="eastAsia" w:ascii="宋体" w:hAnsi="宋体" w:eastAsiaTheme="minorEastAsia"/>
          <w:spacing w:val="-11"/>
          <w:sz w:val="21"/>
          <w:szCs w:val="21"/>
          <w:lang w:eastAsia="zh-CN"/>
        </w:rPr>
        <w:t>）</w:t>
      </w:r>
      <w:r>
        <w:rPr>
          <w:rFonts w:hint="eastAsia" w:ascii="宋体" w:hAnsi="宋体"/>
          <w:spacing w:val="-11"/>
          <w:sz w:val="21"/>
          <w:szCs w:val="21"/>
          <w:lang w:eastAsia="zh-CN"/>
        </w:rPr>
        <w:t>高尔基（</w:t>
      </w:r>
      <w:r>
        <w:rPr>
          <w:rFonts w:hint="eastAsia" w:ascii="宋体" w:hAnsi="宋体"/>
          <w:spacing w:val="-11"/>
          <w:sz w:val="21"/>
          <w:szCs w:val="21"/>
          <w:lang w:val="en-US" w:eastAsia="zh-CN"/>
        </w:rPr>
        <w:t>1分</w:t>
      </w:r>
      <w:r>
        <w:rPr>
          <w:rFonts w:hint="eastAsia" w:ascii="宋体" w:hAnsi="宋体"/>
          <w:spacing w:val="-11"/>
          <w:sz w:val="21"/>
          <w:szCs w:val="21"/>
          <w:lang w:eastAsia="zh-CN"/>
        </w:rPr>
        <w:t>）善解人意，勇敢无畏</w:t>
      </w:r>
      <w:r>
        <w:rPr>
          <w:rFonts w:hint="eastAsia" w:ascii="宋体" w:hAnsi="宋体" w:eastAsiaTheme="minorEastAsia"/>
          <w:spacing w:val="-11"/>
          <w:sz w:val="21"/>
          <w:szCs w:val="21"/>
          <w:lang w:eastAsia="zh-CN"/>
        </w:rPr>
        <w:t>（</w:t>
      </w:r>
      <w:r>
        <w:rPr>
          <w:rFonts w:hint="eastAsia" w:ascii="宋体" w:hAnsi="宋体"/>
          <w:spacing w:val="-11"/>
          <w:sz w:val="21"/>
          <w:szCs w:val="21"/>
          <w:lang w:eastAsia="zh-CN"/>
        </w:rPr>
        <w:t>每一点</w:t>
      </w:r>
      <w:r>
        <w:rPr>
          <w:rFonts w:hint="eastAsia" w:ascii="宋体" w:hAnsi="宋体"/>
          <w:spacing w:val="-11"/>
          <w:sz w:val="21"/>
          <w:szCs w:val="21"/>
          <w:lang w:val="en-US" w:eastAsia="zh-CN"/>
        </w:rPr>
        <w:t>0.5</w:t>
      </w:r>
      <w:r>
        <w:rPr>
          <w:rFonts w:hint="eastAsia" w:ascii="宋体" w:hAnsi="宋体" w:eastAsiaTheme="minorEastAsia"/>
          <w:spacing w:val="-11"/>
          <w:sz w:val="21"/>
          <w:szCs w:val="21"/>
          <w:lang w:val="en-US" w:eastAsia="zh-CN"/>
        </w:rPr>
        <w:t>分</w:t>
      </w:r>
      <w:r>
        <w:rPr>
          <w:rFonts w:hint="eastAsia" w:ascii="宋体" w:hAnsi="宋体" w:eastAsiaTheme="minorEastAsia"/>
          <w:spacing w:val="-11"/>
          <w:sz w:val="21"/>
          <w:szCs w:val="21"/>
          <w:lang w:eastAsia="zh-CN"/>
        </w:rPr>
        <w:t>）</w:t>
      </w:r>
      <w:r>
        <w:rPr>
          <w:rFonts w:hint="eastAsia" w:ascii="宋体" w:hAnsi="宋体" w:eastAsiaTheme="minorEastAsia"/>
          <w:spacing w:val="-11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11.</w:t>
      </w:r>
      <w:r>
        <w:rPr>
          <w:rFonts w:hint="eastAsia" w:ascii="宋体" w:hAnsi="宋体" w:eastAsiaTheme="minorEastAsia"/>
          <w:spacing w:val="-6"/>
          <w:sz w:val="21"/>
          <w:szCs w:val="21"/>
        </w:rPr>
        <w:t>（2分）</w:t>
      </w:r>
      <w:r>
        <w:rPr>
          <w:rFonts w:hint="eastAsia" w:ascii="宋体" w:hAnsi="宋体"/>
          <w:spacing w:val="-6"/>
          <w:sz w:val="21"/>
          <w:szCs w:val="21"/>
          <w:lang w:eastAsia="zh-CN"/>
        </w:rPr>
        <w:t>业精于勤</w:t>
      </w:r>
      <w:r>
        <w:rPr>
          <w:rFonts w:hint="eastAsia" w:ascii="宋体" w:hAnsi="宋体" w:eastAsiaTheme="minorEastAsia"/>
          <w:spacing w:val="-6"/>
          <w:sz w:val="21"/>
          <w:szCs w:val="21"/>
        </w:rPr>
        <w:t xml:space="preserve">   </w:t>
      </w:r>
      <w:r>
        <w:rPr>
          <w:rFonts w:hint="eastAsia" w:ascii="宋体" w:hAnsi="宋体"/>
          <w:spacing w:val="-6"/>
          <w:sz w:val="21"/>
          <w:szCs w:val="21"/>
          <w:lang w:eastAsia="zh-CN"/>
        </w:rPr>
        <w:t>学知不足</w:t>
      </w:r>
      <w:r>
        <w:rPr>
          <w:rFonts w:hint="eastAsia" w:ascii="宋体" w:hAnsi="宋体" w:eastAsiaTheme="minorEastAsia"/>
          <w:spacing w:val="-6"/>
          <w:sz w:val="21"/>
          <w:szCs w:val="21"/>
        </w:rPr>
        <w:t>（写错字、别字，笔画不规范，结构不正确，每字扣0.5分，扣完为止）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21"/>
          <w:szCs w:val="21"/>
          <w:lang w:eastAsia="zh-CN"/>
        </w:rPr>
        <w:t>三、阅读（含12～26题，共40分）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spacing w:val="0"/>
          <w:sz w:val="21"/>
          <w:szCs w:val="21"/>
          <w:lang w:eastAsia="zh-CN"/>
        </w:rPr>
      </w:pPr>
      <w:r>
        <w:rPr>
          <w:rFonts w:hint="eastAsia" w:ascii="宋体" w:hAnsi="宋体"/>
          <w:spacing w:val="0"/>
          <w:sz w:val="21"/>
          <w:szCs w:val="21"/>
        </w:rPr>
        <w:t>（一）12. （2分）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本诗开头两句中，诗人回顾了自己的身世和经历，暗示诗歌写作背景，为诗人抒发爱国忧国、甘愿为国献身之情作铺垫。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13.（2分）“照”字有“照耀”“光照”的意思，而“刻”字没有这样的含义。用“照”字更能体现文天祥为国献身的赤诚之心足以照亮史册，带给人光和热，能够温暖人的灵魂，也更能展现文天祥豪迈洒脱的人格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4" w:lineRule="auto"/>
        <w:ind w:left="0" w:leftChars="0" w:right="0" w:rightChars="0"/>
        <w:jc w:val="both"/>
        <w:textAlignment w:val="auto"/>
        <w:outlineLvl w:val="9"/>
        <w:rPr>
          <w:rFonts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（二）14.（2分） ⑴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异</w:t>
      </w:r>
      <w:r>
        <w:rPr>
          <w:rFonts w:hint="eastAsia" w:ascii="宋体" w:hAnsi="宋体"/>
          <w:spacing w:val="0"/>
          <w:sz w:val="21"/>
          <w:szCs w:val="21"/>
        </w:rPr>
        <w:t>：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对……感到诧异</w:t>
      </w:r>
      <w:r>
        <w:rPr>
          <w:rFonts w:hint="eastAsia" w:ascii="宋体" w:hAnsi="宋体"/>
          <w:spacing w:val="0"/>
          <w:sz w:val="21"/>
          <w:szCs w:val="21"/>
        </w:rPr>
        <w:t>。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pacing w:val="0"/>
          <w:sz w:val="21"/>
          <w:szCs w:val="21"/>
        </w:rPr>
        <w:t>⑵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无论</w:t>
      </w:r>
      <w:r>
        <w:rPr>
          <w:rFonts w:hint="eastAsia" w:ascii="宋体" w:hAnsi="宋体"/>
          <w:spacing w:val="0"/>
          <w:sz w:val="21"/>
          <w:szCs w:val="21"/>
        </w:rPr>
        <w:t>：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更不用说。</w:t>
      </w:r>
      <w:r>
        <w:rPr>
          <w:rFonts w:ascii="宋体" w:hAnsi="宋体"/>
          <w:spacing w:val="0"/>
          <w:sz w:val="21"/>
          <w:szCs w:val="21"/>
        </w:rPr>
        <w:t>（每词 1 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spacing w:val="0"/>
          <w:sz w:val="21"/>
          <w:szCs w:val="21"/>
          <w:lang w:eastAsia="zh-CN"/>
        </w:rPr>
      </w:pPr>
      <w:r>
        <w:rPr>
          <w:rFonts w:hint="eastAsia" w:ascii="宋体" w:hAnsi="宋体"/>
          <w:spacing w:val="0"/>
          <w:sz w:val="21"/>
          <w:szCs w:val="21"/>
        </w:rPr>
        <w:t>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pacing w:val="0"/>
          <w:sz w:val="21"/>
          <w:szCs w:val="21"/>
        </w:rPr>
        <w:t>分） ⑴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土地宽阔平坦，房屋整整齐齐，有肥沃的田地、美丽的池塘，以及桑园竹林之类。</w:t>
      </w:r>
      <w:r>
        <w:rPr>
          <w:rFonts w:hint="eastAsia" w:ascii="宋体" w:hAnsi="宋体"/>
          <w:spacing w:val="0"/>
          <w:sz w:val="21"/>
          <w:szCs w:val="21"/>
        </w:rPr>
        <w:t>⑵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这个人将自己所知道的一一向桃花源中的人详细地说出，桃花源中的人们听了都感叹惋惜。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right="0" w:rightChars="0"/>
        <w:jc w:val="both"/>
        <w:textAlignment w:val="auto"/>
        <w:outlineLvl w:val="9"/>
        <w:rPr>
          <w:rFonts w:hint="eastAsia" w:ascii="宋体" w:hAnsi="宋体"/>
          <w:spacing w:val="0"/>
          <w:sz w:val="21"/>
          <w:szCs w:val="21"/>
          <w:lang w:eastAsia="zh-CN"/>
        </w:rPr>
      </w:pP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16.</w:t>
      </w:r>
      <w:r>
        <w:rPr>
          <w:rFonts w:hint="eastAsia" w:ascii="宋体" w:hAnsi="宋体"/>
          <w:spacing w:val="0"/>
          <w:sz w:val="21"/>
          <w:szCs w:val="21"/>
        </w:rPr>
        <w:t>（3分）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第②段写“黄发垂髫”的生活状态，是为了突出表现桃花源中人们生活的富足、稳定、和谐</w:t>
      </w:r>
      <w:bookmarkStart w:id="0" w:name="_GoBack"/>
      <w:bookmarkEnd w:id="0"/>
      <w:r>
        <w:rPr>
          <w:rFonts w:hint="eastAsia" w:ascii="宋体" w:hAnsi="宋体"/>
          <w:spacing w:val="0"/>
          <w:sz w:val="21"/>
          <w:szCs w:val="21"/>
          <w:lang w:eastAsia="zh-CN"/>
        </w:rPr>
        <w:t>，表达了作者对这种理想生活的向往之情。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17.</w:t>
      </w:r>
      <w:r>
        <w:rPr>
          <w:rFonts w:hint="eastAsia" w:ascii="宋体" w:hAnsi="宋体"/>
          <w:spacing w:val="0"/>
          <w:sz w:val="21"/>
          <w:szCs w:val="21"/>
        </w:rPr>
        <w:t>（3分）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两个“足”字表达的感情不相同（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1分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）。“不足为外人道也”，这是委婉地提醒渔人不要把桃花源的秘密告诉外界，表达担忧之情；“衣沾不足惜”则表现出诗人对田园生活的热爱和不愿与世俗同流合污的决心（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2分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（三）18.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2分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）“懒人经济”有利有弊，要积极发挥其有利的一面，助力个人发展，推动社会进步。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19.</w:t>
      </w:r>
      <w:r>
        <w:rPr>
          <w:rFonts w:hint="eastAsia" w:ascii="宋体" w:hAnsi="宋体"/>
          <w:spacing w:val="0"/>
          <w:sz w:val="21"/>
          <w:szCs w:val="21"/>
        </w:rPr>
        <w:t>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pacing w:val="0"/>
          <w:sz w:val="21"/>
          <w:szCs w:val="21"/>
        </w:rPr>
        <w:t>分）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③</w:t>
      </w:r>
      <w:r>
        <w:rPr>
          <w:rFonts w:hint="eastAsia" w:asciiTheme="minorEastAsia" w:hAnsiTheme="minorEastAsia" w:cstheme="minorEastAsia"/>
          <w:spacing w:val="0"/>
          <w:sz w:val="21"/>
          <w:szCs w:val="21"/>
          <w:lang w:eastAsia="zh-CN"/>
        </w:rPr>
        <w:t>段在文中是承上启下的作用。向上承接了前两段所写的生活中“懒人经济”的现象，向下开启了后面几段所写的“懒人经济”对社会的深层次影响，用设问来引发读者的思考。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20.（3分）第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⑦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段除了举例论证之外，还运用了对比论证的方法，将因懒人思维和懒汉习惯而导致的“懒人经济”，与能够创造更多价值的“懒人经济”进行对比，突出了作者的观点，即不要一味批评懒人经济，而要关注人们运用这种经济模式的出发点和使用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  <w:lang w:eastAsia="zh-CN"/>
        </w:rPr>
      </w:pPr>
      <w:r>
        <w:rPr>
          <w:rFonts w:hint="eastAsia" w:ascii="宋体" w:hAnsi="宋体"/>
          <w:spacing w:val="0"/>
          <w:sz w:val="21"/>
          <w:szCs w:val="21"/>
        </w:rPr>
        <w:t>21.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spacing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  <w:t>分）</w:t>
      </w:r>
      <w:r>
        <w:rPr>
          <w:rFonts w:hint="eastAsia" w:asciiTheme="minorEastAsia" w:hAnsiTheme="minorEastAsia" w:cstheme="minorEastAsia"/>
          <w:spacing w:val="0"/>
          <w:sz w:val="21"/>
          <w:szCs w:val="21"/>
          <w:lang w:eastAsia="zh-CN"/>
        </w:rPr>
        <w:t>我认为“懒人经济”虽然是信息社会发展的一个必然经济现象，但是生活中也有很多人因此而变得四体不勤，不愿出门活动，也不愿意与人面对面交流，对身心都造成了不良影响</w:t>
      </w:r>
      <w:r>
        <w:rPr>
          <w:rFonts w:hint="eastAsia" w:ascii="宋体" w:hAnsi="宋体"/>
          <w:spacing w:val="0"/>
          <w:sz w:val="21"/>
          <w:szCs w:val="21"/>
        </w:rPr>
        <w:t>。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因此，对“懒人经济”要有限度地运用，而不能一味依赖。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4" w:lineRule="auto"/>
        <w:ind w:left="0" w:leftChars="0" w:right="0" w:rightChars="0"/>
        <w:jc w:val="both"/>
        <w:textAlignment w:val="auto"/>
        <w:outlineLvl w:val="9"/>
        <w:rPr>
          <w:rFonts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（四）22.（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pacing w:val="0"/>
          <w:sz w:val="21"/>
          <w:szCs w:val="21"/>
        </w:rPr>
        <w:t>分）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昆明人的“生活艺术”表现在昆明人能将最平凡的日常经营得像一道风景，能让普通生活充满乐趣，淳朴、节俭、充满生活智慧，面对磨难不乏天真、幽默、浪漫。（每一点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0.5分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/>
        <w:textAlignment w:val="auto"/>
        <w:outlineLvl w:val="9"/>
        <w:rPr>
          <w:rFonts w:hint="eastAsia" w:ascii="宋体" w:hAnsi="宋体"/>
          <w:spacing w:val="0"/>
          <w:sz w:val="21"/>
          <w:szCs w:val="21"/>
          <w:lang w:eastAsia="zh-CN"/>
        </w:rPr>
      </w:pPr>
      <w:r>
        <w:rPr>
          <w:rFonts w:hint="eastAsia" w:ascii="宋体" w:hAnsi="宋体"/>
          <w:spacing w:val="0"/>
          <w:sz w:val="21"/>
          <w:szCs w:val="21"/>
        </w:rPr>
        <w:t>23.（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pacing w:val="0"/>
          <w:sz w:val="21"/>
          <w:szCs w:val="21"/>
        </w:rPr>
        <w:t xml:space="preserve">分） 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）“经营”的本意是“管理、销售”，在这里是“用心对待”的意思，表现出昆明人对日常生活中的吃穿住行十分喜爱并看重，愿意付出心血去对待它们。（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）“饱满”的本意是“充实、丰满”，在这里是“丰富，充满乐趣”的意思，表现昆明人对于普通的生活一丝不苟，总是以很大的热情投入到生活中。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/>
        <w:textAlignment w:val="auto"/>
        <w:outlineLvl w:val="9"/>
        <w:rPr>
          <w:rFonts w:hint="eastAsia" w:ascii="宋体" w:hAnsi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24.（3分）画横线的句子运用了排比的修辞手法，写出了昆明人在新时代所享有的生活艺术，展现出昆明人所特有的闲雅、悠然、惬意的艺术生活。四个句子结构相似，使文章语言充满节奏感和旋律美。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/>
        <w:textAlignment w:val="auto"/>
        <w:outlineLvl w:val="9"/>
        <w:rPr>
          <w:rFonts w:hint="eastAsia" w:ascii="宋体" w:hAnsi="宋体"/>
          <w:spacing w:val="0"/>
          <w:sz w:val="21"/>
          <w:szCs w:val="21"/>
          <w:lang w:eastAsia="zh-CN"/>
        </w:rPr>
      </w:pPr>
      <w:r>
        <w:rPr>
          <w:rFonts w:hint="eastAsia" w:ascii="宋体" w:hAnsi="宋体"/>
          <w:spacing w:val="0"/>
          <w:sz w:val="21"/>
          <w:szCs w:val="21"/>
        </w:rPr>
        <w:t>2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pacing w:val="0"/>
          <w:sz w:val="21"/>
          <w:szCs w:val="21"/>
        </w:rPr>
        <w:t>.（</w:t>
      </w:r>
      <w:r>
        <w:rPr>
          <w:rFonts w:hint="eastAsia" w:ascii="宋体" w:hAnsi="宋体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pacing w:val="0"/>
          <w:sz w:val="21"/>
          <w:szCs w:val="21"/>
        </w:rPr>
        <w:t>分）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随着社会的进步，昆明人的生活融入了更多的元素，人与自然和谐相处、中西方文化相互交融、能感受时尚，也能够欣赏现代艺术，使得艺术生活的内涵更丰富、更有乐趣，因此会引发人们对昆明更伟大的爱。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/>
        <w:textAlignment w:val="auto"/>
        <w:outlineLvl w:val="9"/>
        <w:rPr>
          <w:rFonts w:hint="eastAsia" w:ascii="宋体" w:hAnsi="宋体" w:eastAsiaTheme="minorEastAsia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Theme="minorEastAsia"/>
          <w:spacing w:val="0"/>
          <w:sz w:val="21"/>
          <w:szCs w:val="21"/>
        </w:rPr>
        <w:t>26.（3分）</w:t>
      </w:r>
      <w:r>
        <w:rPr>
          <w:rFonts w:hint="eastAsia" w:ascii="宋体" w:hAnsi="宋体"/>
          <w:spacing w:val="0"/>
          <w:sz w:val="21"/>
          <w:szCs w:val="21"/>
          <w:lang w:eastAsia="zh-CN"/>
        </w:rPr>
        <w:t>最后一段不能删去。这个段落用简洁的议论性语言，总结了上文对昆明艺术生活的描绘，也提出了作者自己的态度和看法，对文章有总结全文、升华主题的作用。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四、作文（50分）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sz w:val="21"/>
          <w:szCs w:val="21"/>
        </w:rPr>
        <w:t>.作文评分标准：</w:t>
      </w:r>
    </w:p>
    <w:tbl>
      <w:tblPr>
        <w:tblStyle w:val="6"/>
        <w:tblW w:w="10298" w:type="dxa"/>
        <w:jc w:val="center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844"/>
        <w:gridCol w:w="1844"/>
        <w:gridCol w:w="1844"/>
        <w:gridCol w:w="184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74" w:type="dxa"/>
          </w:tcPr>
          <w:p>
            <w:pPr>
              <w:spacing w:line="276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1844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一类</w:t>
            </w:r>
          </w:p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（50</w:t>
            </w:r>
            <w:r>
              <w:rPr>
                <w:rFonts w:hint="eastAsia" w:ascii="宋体" w:hAnsi="宋体" w:cs="宋体"/>
              </w:rPr>
              <w:t>～45分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844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二类</w:t>
            </w:r>
          </w:p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（44</w:t>
            </w:r>
            <w:r>
              <w:rPr>
                <w:rFonts w:hint="eastAsia" w:ascii="宋体" w:hAnsi="宋体" w:cs="宋体"/>
              </w:rPr>
              <w:t>～38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844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三类</w:t>
            </w:r>
          </w:p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（37</w:t>
            </w:r>
            <w:r>
              <w:rPr>
                <w:rFonts w:hint="eastAsia" w:ascii="宋体" w:hAnsi="宋体" w:cs="宋体"/>
              </w:rPr>
              <w:t>～30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844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四类</w:t>
            </w:r>
          </w:p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（29</w:t>
            </w:r>
            <w:r>
              <w:rPr>
                <w:rFonts w:hint="eastAsia" w:ascii="宋体" w:hAnsi="宋体" w:cs="宋体"/>
              </w:rPr>
              <w:t>～21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848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五类</w:t>
            </w:r>
          </w:p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（20</w:t>
            </w:r>
            <w:r>
              <w:rPr>
                <w:rFonts w:hint="eastAsia" w:ascii="宋体" w:hAnsi="宋体" w:cs="宋体"/>
              </w:rPr>
              <w:t>～0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</w:t>
            </w:r>
          </w:p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内容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切合题意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中心突出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内容充实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思想</w:t>
            </w:r>
            <w:r>
              <w:rPr>
                <w:rFonts w:hint="eastAsia" w:ascii="宋体" w:hAnsi="宋体"/>
              </w:rPr>
              <w:t>感情真切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符合题意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中心明确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内容具体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思想感情真实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基本合题意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中心尚明确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内容尚具体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思想感情尚真实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偏离题意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中心欠明确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内容不具体</w:t>
            </w:r>
          </w:p>
        </w:tc>
        <w:tc>
          <w:tcPr>
            <w:tcW w:w="1848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严重偏题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不知所云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</w:t>
            </w:r>
          </w:p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准确、有文采</w:t>
            </w:r>
          </w:p>
        </w:tc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得体、流畅</w:t>
            </w:r>
          </w:p>
        </w:tc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通顺</w:t>
            </w:r>
          </w:p>
        </w:tc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基本通顺</w:t>
            </w:r>
          </w:p>
        </w:tc>
        <w:tc>
          <w:tcPr>
            <w:tcW w:w="184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文句不通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</w:t>
            </w:r>
          </w:p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</w:t>
            </w:r>
            <w:r>
              <w:rPr>
                <w:rFonts w:hint="eastAsia" w:ascii="宋体" w:hAnsi="宋体"/>
                <w:lang w:eastAsia="zh-CN"/>
              </w:rPr>
              <w:t>合理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详略得当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</w:t>
            </w:r>
            <w:r>
              <w:rPr>
                <w:rFonts w:hint="eastAsia" w:ascii="宋体" w:hAnsi="宋体"/>
                <w:lang w:eastAsia="zh-CN"/>
              </w:rPr>
              <w:t>合理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详略</w:t>
            </w:r>
            <w:r>
              <w:rPr>
                <w:rFonts w:hint="eastAsia" w:ascii="宋体" w:hAnsi="宋体"/>
                <w:lang w:eastAsia="zh-CN"/>
              </w:rPr>
              <w:t>明显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结构较</w:t>
            </w:r>
            <w:r>
              <w:rPr>
                <w:rFonts w:hint="eastAsia" w:ascii="宋体" w:hAnsi="宋体"/>
                <w:lang w:eastAsia="zh-CN"/>
              </w:rPr>
              <w:t>合理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详略不明显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</w:t>
            </w:r>
            <w:r>
              <w:rPr>
                <w:rFonts w:hint="eastAsia" w:ascii="宋体" w:hAnsi="宋体"/>
                <w:lang w:eastAsia="zh-CN"/>
              </w:rPr>
              <w:t>尚清楚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能分段</w:t>
            </w:r>
          </w:p>
        </w:tc>
        <w:tc>
          <w:tcPr>
            <w:tcW w:w="1848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结构混乱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评分细则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 w:cs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①立意深，构思精巧，语言生动</w:t>
            </w:r>
            <w:r>
              <w:rPr>
                <w:rFonts w:hint="eastAsia" w:ascii="宋体" w:hAnsi="宋体" w:cs="宋体"/>
                <w:spacing w:val="-6"/>
                <w:lang w:eastAsia="zh-CN"/>
              </w:rPr>
              <w:t>形象</w:t>
            </w:r>
            <w:r>
              <w:rPr>
                <w:rFonts w:hint="eastAsia" w:ascii="宋体" w:hAnsi="宋体" w:cs="宋体"/>
                <w:spacing w:val="-6"/>
              </w:rPr>
              <w:t>评满分。</w:t>
            </w:r>
          </w:p>
          <w:p>
            <w:pPr>
              <w:spacing w:line="276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②具备本类A、B、C三项条件的评49～47分。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③本类A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B、C</w:t>
            </w:r>
            <w:r>
              <w:rPr>
                <w:rFonts w:hint="eastAsia" w:ascii="宋体" w:hAnsi="宋体" w:cs="宋体"/>
                <w:lang w:eastAsia="zh-CN"/>
              </w:rPr>
              <w:t>三</w:t>
            </w:r>
            <w:r>
              <w:rPr>
                <w:rFonts w:hint="eastAsia" w:ascii="宋体" w:hAnsi="宋体" w:cs="宋体"/>
              </w:rPr>
              <w:t>项</w:t>
            </w:r>
            <w:r>
              <w:rPr>
                <w:rFonts w:hint="eastAsia" w:ascii="宋体" w:hAnsi="宋体" w:cs="宋体"/>
                <w:lang w:eastAsia="zh-CN"/>
              </w:rPr>
              <w:t>中某项</w:t>
            </w:r>
            <w:r>
              <w:rPr>
                <w:rFonts w:hint="eastAsia" w:ascii="宋体" w:hAnsi="宋体" w:cs="宋体"/>
              </w:rPr>
              <w:t>稍弱，评46～45分。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本类基准分：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45分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①具备本类A、B、C三项条件的评44～41分。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②本类A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B、C</w:t>
            </w:r>
            <w:r>
              <w:rPr>
                <w:rFonts w:hint="eastAsia" w:ascii="宋体" w:hAnsi="宋体" w:cs="宋体"/>
                <w:lang w:eastAsia="zh-CN"/>
              </w:rPr>
              <w:t>三</w:t>
            </w:r>
            <w:r>
              <w:rPr>
                <w:rFonts w:hint="eastAsia" w:ascii="宋体" w:hAnsi="宋体" w:cs="宋体"/>
              </w:rPr>
              <w:t>项</w:t>
            </w:r>
            <w:r>
              <w:rPr>
                <w:rFonts w:hint="eastAsia" w:ascii="宋体" w:hAnsi="宋体" w:cs="宋体"/>
                <w:lang w:eastAsia="zh-CN"/>
              </w:rPr>
              <w:t>中某项</w:t>
            </w:r>
            <w:r>
              <w:rPr>
                <w:rFonts w:hint="eastAsia" w:ascii="宋体" w:hAnsi="宋体" w:cs="宋体"/>
              </w:rPr>
              <w:t>稍弱，评40～38分。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本类基准分：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38分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①具备本类A、B、C三项条件的评37～34分。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②本类A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B、C</w:t>
            </w:r>
            <w:r>
              <w:rPr>
                <w:rFonts w:hint="eastAsia" w:ascii="宋体" w:hAnsi="宋体" w:cs="宋体"/>
                <w:lang w:eastAsia="zh-CN"/>
              </w:rPr>
              <w:t>三</w:t>
            </w:r>
            <w:r>
              <w:rPr>
                <w:rFonts w:hint="eastAsia" w:ascii="宋体" w:hAnsi="宋体" w:cs="宋体"/>
              </w:rPr>
              <w:t>项</w:t>
            </w:r>
            <w:r>
              <w:rPr>
                <w:rFonts w:hint="eastAsia" w:ascii="宋体" w:hAnsi="宋体" w:cs="宋体"/>
                <w:lang w:eastAsia="zh-CN"/>
              </w:rPr>
              <w:t>中某项</w:t>
            </w:r>
            <w:r>
              <w:rPr>
                <w:rFonts w:hint="eastAsia" w:ascii="宋体" w:hAnsi="宋体" w:cs="宋体"/>
              </w:rPr>
              <w:t>稍弱，评33～30分。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本类基准分：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30分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①具备本类A、B、C三项条件的评29～26分。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②本类A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B、C</w:t>
            </w:r>
            <w:r>
              <w:rPr>
                <w:rFonts w:hint="eastAsia" w:ascii="宋体" w:hAnsi="宋体" w:cs="宋体"/>
                <w:lang w:eastAsia="zh-CN"/>
              </w:rPr>
              <w:t>三</w:t>
            </w:r>
            <w:r>
              <w:rPr>
                <w:rFonts w:hint="eastAsia" w:ascii="宋体" w:hAnsi="宋体" w:cs="宋体"/>
              </w:rPr>
              <w:t>项</w:t>
            </w:r>
            <w:r>
              <w:rPr>
                <w:rFonts w:hint="eastAsia" w:ascii="宋体" w:hAnsi="宋体" w:cs="宋体"/>
                <w:lang w:eastAsia="zh-CN"/>
              </w:rPr>
              <w:t>中某项</w:t>
            </w:r>
            <w:r>
              <w:rPr>
                <w:rFonts w:hint="eastAsia" w:ascii="宋体" w:hAnsi="宋体" w:cs="宋体"/>
              </w:rPr>
              <w:t>稍弱，评25～2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分。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本类基准分：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分</w:t>
            </w:r>
          </w:p>
        </w:tc>
        <w:tc>
          <w:tcPr>
            <w:tcW w:w="1848" w:type="dxa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此类作文在2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～0分之间酌情给分。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8" w:type="dxa"/>
            <w:gridSpan w:val="6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注：①书写工整、美观，酌情加1－3分，字迹潦草、难以辨认，酌情扣1－3分；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②错别字三个扣1分，重现不计，最多扣3分；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③无标题者扣2分；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④字数在500-600字之间者，每少20字扣1分，最多扣5分；字数不足500字者，在20分以下酌情综合评分；字数不足400字，在15分以下评分；字数不足300字，在10分以下评分；</w:t>
            </w: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⑤全文抄袭试卷中的阅读材料者，给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分（标题分）；将作文材料原样抄录下来作为自己作文中的材料者，在应给的分数上扣5分。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AF2F5"/>
    <w:multiLevelType w:val="singleLevel"/>
    <w:tmpl w:val="8DEAF2F5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D55420"/>
    <w:multiLevelType w:val="singleLevel"/>
    <w:tmpl w:val="03D55420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533"/>
    <w:rsid w:val="000175E9"/>
    <w:rsid w:val="000236D3"/>
    <w:rsid w:val="00036B8C"/>
    <w:rsid w:val="000604BF"/>
    <w:rsid w:val="00075E90"/>
    <w:rsid w:val="000E17E6"/>
    <w:rsid w:val="000F6979"/>
    <w:rsid w:val="00105CC0"/>
    <w:rsid w:val="00106857"/>
    <w:rsid w:val="00126DA1"/>
    <w:rsid w:val="001506D6"/>
    <w:rsid w:val="0016088B"/>
    <w:rsid w:val="00177407"/>
    <w:rsid w:val="00195F71"/>
    <w:rsid w:val="001979F5"/>
    <w:rsid w:val="001B068B"/>
    <w:rsid w:val="001E167B"/>
    <w:rsid w:val="001F5858"/>
    <w:rsid w:val="00224241"/>
    <w:rsid w:val="002501F7"/>
    <w:rsid w:val="00255368"/>
    <w:rsid w:val="00276EE0"/>
    <w:rsid w:val="00296015"/>
    <w:rsid w:val="002A232A"/>
    <w:rsid w:val="002B0117"/>
    <w:rsid w:val="002C1981"/>
    <w:rsid w:val="002C4A98"/>
    <w:rsid w:val="002D5202"/>
    <w:rsid w:val="00314502"/>
    <w:rsid w:val="0033798E"/>
    <w:rsid w:val="0039325B"/>
    <w:rsid w:val="003A51A3"/>
    <w:rsid w:val="003B3B45"/>
    <w:rsid w:val="003B5C14"/>
    <w:rsid w:val="003B7CF8"/>
    <w:rsid w:val="003F2B4B"/>
    <w:rsid w:val="003F6218"/>
    <w:rsid w:val="0041567E"/>
    <w:rsid w:val="00456BD4"/>
    <w:rsid w:val="004672D7"/>
    <w:rsid w:val="00472ABF"/>
    <w:rsid w:val="00487AAD"/>
    <w:rsid w:val="00497DA4"/>
    <w:rsid w:val="004B4EBE"/>
    <w:rsid w:val="004C29FC"/>
    <w:rsid w:val="004C5F32"/>
    <w:rsid w:val="004E29EA"/>
    <w:rsid w:val="00501273"/>
    <w:rsid w:val="00532824"/>
    <w:rsid w:val="005473FA"/>
    <w:rsid w:val="005536CC"/>
    <w:rsid w:val="00557D9B"/>
    <w:rsid w:val="005803E4"/>
    <w:rsid w:val="00595892"/>
    <w:rsid w:val="005B2402"/>
    <w:rsid w:val="005C16FF"/>
    <w:rsid w:val="005F0616"/>
    <w:rsid w:val="005F2F7F"/>
    <w:rsid w:val="00621E02"/>
    <w:rsid w:val="00627172"/>
    <w:rsid w:val="00636895"/>
    <w:rsid w:val="00652DC2"/>
    <w:rsid w:val="0066301A"/>
    <w:rsid w:val="00676302"/>
    <w:rsid w:val="006965EC"/>
    <w:rsid w:val="006D0746"/>
    <w:rsid w:val="006D5951"/>
    <w:rsid w:val="006E669F"/>
    <w:rsid w:val="006E7EFF"/>
    <w:rsid w:val="006F275A"/>
    <w:rsid w:val="006F437B"/>
    <w:rsid w:val="007015E1"/>
    <w:rsid w:val="00703418"/>
    <w:rsid w:val="0070547D"/>
    <w:rsid w:val="0071333C"/>
    <w:rsid w:val="00736196"/>
    <w:rsid w:val="007377E4"/>
    <w:rsid w:val="00737D61"/>
    <w:rsid w:val="00750707"/>
    <w:rsid w:val="00780F0C"/>
    <w:rsid w:val="00784532"/>
    <w:rsid w:val="007926CA"/>
    <w:rsid w:val="007A702D"/>
    <w:rsid w:val="007B702B"/>
    <w:rsid w:val="007D256D"/>
    <w:rsid w:val="007F60B1"/>
    <w:rsid w:val="008013B1"/>
    <w:rsid w:val="008066F0"/>
    <w:rsid w:val="0081246B"/>
    <w:rsid w:val="00842E4A"/>
    <w:rsid w:val="00857FF9"/>
    <w:rsid w:val="00862557"/>
    <w:rsid w:val="00864572"/>
    <w:rsid w:val="00874086"/>
    <w:rsid w:val="008A2650"/>
    <w:rsid w:val="008C1C45"/>
    <w:rsid w:val="008C3078"/>
    <w:rsid w:val="008C60FF"/>
    <w:rsid w:val="008E0C4D"/>
    <w:rsid w:val="008E0DA5"/>
    <w:rsid w:val="008E1D06"/>
    <w:rsid w:val="008F5F9B"/>
    <w:rsid w:val="009243A8"/>
    <w:rsid w:val="00951187"/>
    <w:rsid w:val="00952AB3"/>
    <w:rsid w:val="00970EAE"/>
    <w:rsid w:val="00976D16"/>
    <w:rsid w:val="00982963"/>
    <w:rsid w:val="00982F82"/>
    <w:rsid w:val="0099215F"/>
    <w:rsid w:val="009A227A"/>
    <w:rsid w:val="009B72D6"/>
    <w:rsid w:val="009C6CBB"/>
    <w:rsid w:val="009D10AA"/>
    <w:rsid w:val="00A20601"/>
    <w:rsid w:val="00A208C8"/>
    <w:rsid w:val="00A20EF4"/>
    <w:rsid w:val="00A402E1"/>
    <w:rsid w:val="00A7360C"/>
    <w:rsid w:val="00A92376"/>
    <w:rsid w:val="00AC381E"/>
    <w:rsid w:val="00AC38EE"/>
    <w:rsid w:val="00AC4533"/>
    <w:rsid w:val="00AD63AA"/>
    <w:rsid w:val="00AE47AA"/>
    <w:rsid w:val="00B20681"/>
    <w:rsid w:val="00B24313"/>
    <w:rsid w:val="00B30EA8"/>
    <w:rsid w:val="00B32A8B"/>
    <w:rsid w:val="00B72101"/>
    <w:rsid w:val="00B941BB"/>
    <w:rsid w:val="00C031AE"/>
    <w:rsid w:val="00C2213E"/>
    <w:rsid w:val="00C26C64"/>
    <w:rsid w:val="00C31A75"/>
    <w:rsid w:val="00C85532"/>
    <w:rsid w:val="00CC45F1"/>
    <w:rsid w:val="00CC6CC9"/>
    <w:rsid w:val="00CE013F"/>
    <w:rsid w:val="00CF18FA"/>
    <w:rsid w:val="00CF67C9"/>
    <w:rsid w:val="00D279F5"/>
    <w:rsid w:val="00D803CF"/>
    <w:rsid w:val="00DB3477"/>
    <w:rsid w:val="00E03816"/>
    <w:rsid w:val="00E447FD"/>
    <w:rsid w:val="00E456B4"/>
    <w:rsid w:val="00E64E3A"/>
    <w:rsid w:val="00E76170"/>
    <w:rsid w:val="00E92179"/>
    <w:rsid w:val="00EE08CE"/>
    <w:rsid w:val="00F36515"/>
    <w:rsid w:val="00F45A57"/>
    <w:rsid w:val="00F86E98"/>
    <w:rsid w:val="00F92550"/>
    <w:rsid w:val="03E618CB"/>
    <w:rsid w:val="03F02FA7"/>
    <w:rsid w:val="042E5C9A"/>
    <w:rsid w:val="050D7D30"/>
    <w:rsid w:val="082D14F1"/>
    <w:rsid w:val="0E3815F6"/>
    <w:rsid w:val="132368E1"/>
    <w:rsid w:val="1343495A"/>
    <w:rsid w:val="15003CEB"/>
    <w:rsid w:val="15E605AB"/>
    <w:rsid w:val="17652DC6"/>
    <w:rsid w:val="181A3D01"/>
    <w:rsid w:val="18283FD4"/>
    <w:rsid w:val="212417BF"/>
    <w:rsid w:val="2200780D"/>
    <w:rsid w:val="221E7450"/>
    <w:rsid w:val="22A3224F"/>
    <w:rsid w:val="24352190"/>
    <w:rsid w:val="27F5260B"/>
    <w:rsid w:val="296C4889"/>
    <w:rsid w:val="29992FFE"/>
    <w:rsid w:val="31D827CC"/>
    <w:rsid w:val="348255A2"/>
    <w:rsid w:val="39AB0103"/>
    <w:rsid w:val="3D3F425B"/>
    <w:rsid w:val="430C0893"/>
    <w:rsid w:val="43CA0A3A"/>
    <w:rsid w:val="4502123B"/>
    <w:rsid w:val="46BB378A"/>
    <w:rsid w:val="479C26FE"/>
    <w:rsid w:val="490A0B9B"/>
    <w:rsid w:val="4D0F53BE"/>
    <w:rsid w:val="4EEE09D7"/>
    <w:rsid w:val="5A943893"/>
    <w:rsid w:val="5B575B32"/>
    <w:rsid w:val="5C230842"/>
    <w:rsid w:val="5C4C09A5"/>
    <w:rsid w:val="6190086F"/>
    <w:rsid w:val="68C0317F"/>
    <w:rsid w:val="696B54A1"/>
    <w:rsid w:val="6A450867"/>
    <w:rsid w:val="6B702C80"/>
    <w:rsid w:val="6B9E375F"/>
    <w:rsid w:val="6BE3329A"/>
    <w:rsid w:val="6CB5148E"/>
    <w:rsid w:val="6F3854AA"/>
    <w:rsid w:val="70881BD6"/>
    <w:rsid w:val="717F2643"/>
    <w:rsid w:val="72D02939"/>
    <w:rsid w:val="74517E43"/>
    <w:rsid w:val="7726236E"/>
    <w:rsid w:val="785C5EEF"/>
    <w:rsid w:val="791A677B"/>
    <w:rsid w:val="7A2F3765"/>
    <w:rsid w:val="7B023ADA"/>
    <w:rsid w:val="7D114E23"/>
    <w:rsid w:val="7ED3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text_dxx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411</Words>
  <Characters>2345</Characters>
  <Lines>19</Lines>
  <Paragraphs>5</Paragraphs>
  <TotalTime>14</TotalTime>
  <ScaleCrop>false</ScaleCrop>
  <LinksUpToDate>false</LinksUpToDate>
  <CharactersWithSpaces>2751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2017-10-07T03:47:00Z</dcterms:created>
  <dc:creator>Administrator</dc:creator>
  <cp:lastModifiedBy>吉吉</cp:lastModifiedBy>
  <dcterms:modified xsi:type="dcterms:W3CDTF">2018-05-22T00:50:44Z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