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2D" w:rsidRPr="00B712E1" w:rsidRDefault="00DE76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12E1">
        <w:rPr>
          <w:rFonts w:ascii="Times New Roman" w:hAnsi="Times New Roman" w:cs="Times New Roman"/>
          <w:sz w:val="28"/>
          <w:szCs w:val="28"/>
        </w:rPr>
        <w:t>昆八中</w:t>
      </w:r>
      <w:proofErr w:type="gramEnd"/>
      <w:r w:rsidRPr="00B712E1">
        <w:rPr>
          <w:rFonts w:ascii="Times New Roman" w:hAnsi="Times New Roman" w:cs="Times New Roman"/>
          <w:sz w:val="28"/>
          <w:szCs w:val="28"/>
        </w:rPr>
        <w:t>2017-2018</w:t>
      </w:r>
      <w:r w:rsidRPr="00B712E1">
        <w:rPr>
          <w:rFonts w:ascii="Times New Roman" w:hAnsi="Times New Roman" w:cs="Times New Roman"/>
          <w:sz w:val="28"/>
          <w:szCs w:val="28"/>
        </w:rPr>
        <w:t>学年度下学期</w:t>
      </w:r>
      <w:r w:rsidR="00603846" w:rsidRPr="00B712E1">
        <w:rPr>
          <w:rFonts w:ascii="Times New Roman" w:hAnsi="Times New Roman" w:cs="Times New Roman"/>
          <w:sz w:val="28"/>
          <w:szCs w:val="28"/>
        </w:rPr>
        <w:t>月考三</w:t>
      </w:r>
    </w:p>
    <w:p w:rsidR="0071322D" w:rsidRPr="00B712E1" w:rsidRDefault="006038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2E1">
        <w:rPr>
          <w:rFonts w:ascii="Times New Roman" w:eastAsia="黑体" w:hAnsi="Times New Roman" w:cs="Times New Roman"/>
          <w:sz w:val="24"/>
          <w:szCs w:val="24"/>
        </w:rPr>
        <w:t>特色高一</w:t>
      </w:r>
      <w:r w:rsidR="00DE7626" w:rsidRPr="00B712E1">
        <w:rPr>
          <w:rFonts w:ascii="Times New Roman" w:eastAsia="黑体" w:hAnsi="Times New Roman" w:cs="Times New Roman"/>
          <w:sz w:val="24"/>
          <w:szCs w:val="24"/>
        </w:rPr>
        <w:t>化学答案</w:t>
      </w:r>
    </w:p>
    <w:p w:rsidR="0071322D" w:rsidRPr="00B712E1" w:rsidRDefault="00DE7626">
      <w:pPr>
        <w:pStyle w:val="a3"/>
        <w:spacing w:line="360" w:lineRule="auto"/>
        <w:ind w:leftChars="150" w:left="315"/>
        <w:rPr>
          <w:rFonts w:ascii="Times New Roman" w:eastAsia="黑体" w:hAnsi="Times New Roman" w:cs="Times New Roman"/>
        </w:rPr>
      </w:pPr>
      <w:r w:rsidRPr="00B712E1">
        <w:rPr>
          <w:rFonts w:ascii="Times New Roman" w:eastAsia="黑体" w:hAnsi="Times New Roman" w:cs="Times New Roman"/>
        </w:rPr>
        <w:t>选择题</w:t>
      </w:r>
    </w:p>
    <w:p w:rsidR="0071322D" w:rsidRPr="00B712E1" w:rsidRDefault="00DE7626" w:rsidP="00603846">
      <w:pPr>
        <w:pStyle w:val="a3"/>
        <w:tabs>
          <w:tab w:val="left" w:pos="4320"/>
        </w:tabs>
        <w:snapToGrid w:val="0"/>
        <w:spacing w:line="360" w:lineRule="auto"/>
        <w:ind w:leftChars="200" w:left="420"/>
        <w:rPr>
          <w:rFonts w:ascii="Times New Roman" w:eastAsia="黑体" w:hAnsi="Times New Roman" w:cs="Times New Roman"/>
        </w:rPr>
      </w:pPr>
      <w:r w:rsidRPr="00B712E1">
        <w:rPr>
          <w:rFonts w:ascii="Times New Roman" w:eastAsia="黑体" w:hAnsi="Times New Roman" w:cs="Times New Roman"/>
        </w:rPr>
        <w:t xml:space="preserve">1-5 </w:t>
      </w:r>
      <w:r w:rsidR="00603846" w:rsidRPr="00B712E1">
        <w:rPr>
          <w:rFonts w:ascii="Times New Roman" w:eastAsia="黑体" w:hAnsi="Times New Roman" w:cs="Times New Roman"/>
        </w:rPr>
        <w:t xml:space="preserve">DBBDD   </w:t>
      </w:r>
      <w:r w:rsidRPr="00B712E1">
        <w:rPr>
          <w:rFonts w:ascii="Times New Roman" w:eastAsia="黑体" w:hAnsi="Times New Roman" w:cs="Times New Roman"/>
        </w:rPr>
        <w:t xml:space="preserve">  6-10</w:t>
      </w:r>
      <w:r w:rsidR="00603846" w:rsidRPr="00B712E1">
        <w:rPr>
          <w:rFonts w:ascii="Times New Roman" w:hAnsi="Times New Roman" w:cs="Times New Roman"/>
        </w:rPr>
        <w:t xml:space="preserve">BCADD   </w:t>
      </w:r>
      <w:r w:rsidRPr="00B712E1">
        <w:rPr>
          <w:rFonts w:ascii="Times New Roman" w:eastAsia="黑体" w:hAnsi="Times New Roman" w:cs="Times New Roman"/>
        </w:rPr>
        <w:t xml:space="preserve"> 11-15</w:t>
      </w:r>
      <w:r w:rsidR="00603846" w:rsidRPr="00B712E1">
        <w:rPr>
          <w:rFonts w:ascii="Times New Roman" w:hAnsi="Times New Roman" w:cs="Times New Roman"/>
        </w:rPr>
        <w:t>AABBC</w:t>
      </w:r>
      <w:r w:rsidRPr="00B712E1">
        <w:rPr>
          <w:rFonts w:ascii="Times New Roman" w:hAnsi="Times New Roman" w:cs="Times New Roman"/>
        </w:rPr>
        <w:t xml:space="preserve">    </w:t>
      </w:r>
      <w:r w:rsidRPr="00B712E1">
        <w:rPr>
          <w:rFonts w:ascii="Times New Roman" w:eastAsia="黑体" w:hAnsi="Times New Roman" w:cs="Times New Roman"/>
        </w:rPr>
        <w:t>16-20</w:t>
      </w:r>
      <w:r w:rsidRPr="00B712E1">
        <w:rPr>
          <w:rFonts w:ascii="Times New Roman" w:hAnsi="Times New Roman" w:cs="Times New Roman"/>
        </w:rPr>
        <w:t>C</w:t>
      </w:r>
      <w:r w:rsidR="00603846" w:rsidRPr="00B712E1">
        <w:rPr>
          <w:rFonts w:ascii="Times New Roman" w:hAnsi="Times New Roman" w:cs="Times New Roman"/>
        </w:rPr>
        <w:t>BCAD</w:t>
      </w:r>
      <w:r w:rsidR="00603846" w:rsidRPr="00B712E1">
        <w:rPr>
          <w:rFonts w:ascii="Times New Roman" w:eastAsia="黑体" w:hAnsi="Times New Roman" w:cs="Times New Roman"/>
        </w:rPr>
        <w:t xml:space="preserve">   21-25</w:t>
      </w:r>
      <w:r w:rsidRPr="00B712E1">
        <w:rPr>
          <w:rFonts w:ascii="Times New Roman" w:eastAsia="黑体" w:hAnsi="Times New Roman" w:cs="Times New Roman"/>
        </w:rPr>
        <w:t xml:space="preserve"> </w:t>
      </w:r>
      <w:r w:rsidR="00603846" w:rsidRPr="00B712E1">
        <w:rPr>
          <w:rFonts w:ascii="Times New Roman" w:hAnsi="Times New Roman" w:cs="Times New Roman"/>
        </w:rPr>
        <w:t>DBBDC   26B</w:t>
      </w:r>
    </w:p>
    <w:p w:rsidR="0071322D" w:rsidRPr="00B712E1" w:rsidRDefault="00593172">
      <w:pPr>
        <w:pStyle w:val="a3"/>
        <w:tabs>
          <w:tab w:val="left" w:pos="433"/>
        </w:tabs>
        <w:spacing w:line="360" w:lineRule="auto"/>
        <w:rPr>
          <w:rFonts w:ascii="Times New Roman" w:eastAsia="黑体" w:hAnsi="Times New Roman" w:cs="Times New Roman"/>
        </w:rPr>
      </w:pPr>
      <w:r w:rsidRPr="00B712E1">
        <w:rPr>
          <w:rFonts w:ascii="Times New Roman" w:hAnsi="Times New Roman" w:cs="Times New Roman"/>
        </w:rPr>
        <w:tab/>
      </w:r>
      <w:r w:rsidR="00603846" w:rsidRPr="00B712E1">
        <w:rPr>
          <w:rFonts w:ascii="Times New Roman" w:hAnsi="Times New Roman" w:cs="Times New Roman"/>
        </w:rPr>
        <w:t>27</w:t>
      </w:r>
      <w:r w:rsidR="00DE7626" w:rsidRPr="00B712E1">
        <w:rPr>
          <w:rFonts w:ascii="Times New Roman" w:hAnsi="Times New Roman" w:cs="Times New Roman"/>
        </w:rPr>
        <w:t>．</w:t>
      </w:r>
      <w:r w:rsidR="00DE7626" w:rsidRPr="00B712E1">
        <w:rPr>
          <w:rFonts w:ascii="Times New Roman" w:hAnsi="Times New Roman" w:cs="Times New Roman"/>
        </w:rPr>
        <w:t>(1</w:t>
      </w:r>
      <w:r w:rsidR="00603846" w:rsidRPr="00B712E1">
        <w:rPr>
          <w:rFonts w:ascii="Times New Roman" w:hAnsi="Times New Roman" w:cs="Times New Roman"/>
        </w:rPr>
        <w:t>2</w:t>
      </w:r>
      <w:r w:rsidR="00DE7626" w:rsidRPr="00B712E1">
        <w:rPr>
          <w:rFonts w:ascii="Times New Roman" w:hAnsi="Times New Roman" w:cs="Times New Roman"/>
        </w:rPr>
        <w:t>分</w:t>
      </w:r>
      <w:r w:rsidR="00DE7626" w:rsidRPr="00B712E1">
        <w:rPr>
          <w:rFonts w:ascii="Times New Roman" w:hAnsi="Times New Roman" w:cs="Times New Roman"/>
        </w:rPr>
        <w:t>)</w:t>
      </w:r>
      <w:r w:rsidR="00DE7626" w:rsidRPr="00B712E1">
        <w:rPr>
          <w:rFonts w:ascii="Times New Roman" w:eastAsia="黑体" w:hAnsi="Times New Roman" w:cs="Times New Roman"/>
        </w:rPr>
        <w:t>【每空</w:t>
      </w:r>
      <w:r w:rsidR="00603846" w:rsidRPr="00B712E1">
        <w:rPr>
          <w:rFonts w:ascii="Times New Roman" w:eastAsia="黑体" w:hAnsi="Times New Roman" w:cs="Times New Roman"/>
        </w:rPr>
        <w:t>1</w:t>
      </w:r>
      <w:r w:rsidR="00DE7626" w:rsidRPr="00B712E1">
        <w:rPr>
          <w:rFonts w:ascii="Times New Roman" w:eastAsia="黑体" w:hAnsi="Times New Roman" w:cs="Times New Roman"/>
        </w:rPr>
        <w:t xml:space="preserve">分，除特殊标注外】　</w:t>
      </w:r>
    </w:p>
    <w:p w:rsidR="00593172" w:rsidRPr="00B712E1" w:rsidRDefault="003D240C" w:rsidP="00480D6A">
      <w:pPr>
        <w:pStyle w:val="a3"/>
        <w:adjustRightInd w:val="0"/>
        <w:snapToGrid w:val="0"/>
        <w:ind w:firstLineChars="100" w:firstLine="210"/>
        <w:rPr>
          <w:rFonts w:ascii="Times New Roman" w:eastAsia="MingLiU_HKSCS" w:hAnsi="Times New Roman" w:cs="Times New Roman"/>
        </w:rPr>
      </w:pPr>
      <w:r w:rsidRPr="00B712E1">
        <w:rPr>
          <w:rFonts w:ascii="Times New Roman" w:hAnsi="Times New Roman" w:cs="Times New Roman"/>
        </w:rPr>
        <w:t xml:space="preserve"> </w:t>
      </w:r>
      <w:r w:rsidRPr="00B712E1">
        <w:rPr>
          <w:rFonts w:ascii="Times New Roman" w:hAnsi="Times New Roman" w:cs="Times New Roman"/>
        </w:rPr>
        <w:t>（</w:t>
      </w:r>
      <w:r w:rsidRPr="00B712E1">
        <w:rPr>
          <w:rFonts w:ascii="Times New Roman" w:hAnsi="Times New Roman" w:cs="Times New Roman"/>
        </w:rPr>
        <w:t>1</w:t>
      </w:r>
      <w:r w:rsidRPr="00B712E1">
        <w:rPr>
          <w:rFonts w:ascii="Times New Roman" w:hAnsi="Times New Roman" w:cs="Times New Roman"/>
        </w:rPr>
        <w:t>）</w:t>
      </w:r>
      <w:r w:rsidR="00603846" w:rsidRPr="00B712E1">
        <w:rPr>
          <w:rFonts w:ascii="Times New Roman" w:hAnsi="Times New Roman" w:cs="Times New Roman"/>
        </w:rPr>
        <w:t>Li</w:t>
      </w:r>
      <w:r w:rsidR="00593172" w:rsidRPr="00B712E1">
        <w:rPr>
          <w:rFonts w:ascii="Times New Roman" w:hAnsi="Times New Roman" w:cs="Times New Roman"/>
        </w:rPr>
        <w:t xml:space="preserve">　</w:t>
      </w:r>
      <w:r w:rsidR="00603846" w:rsidRPr="00B712E1">
        <w:rPr>
          <w:rFonts w:ascii="Times New Roman" w:hAnsi="Times New Roman" w:cs="Times New Roman"/>
        </w:rPr>
        <w:t xml:space="preserve">  </w:t>
      </w:r>
      <w:r w:rsidR="00B712E1" w:rsidRPr="00B712E1">
        <w:rPr>
          <w:rFonts w:ascii="Times New Roman" w:hAnsi="Times New Roman" w:cs="Times New Roman"/>
          <w:noProof/>
        </w:rPr>
        <w:drawing>
          <wp:inline distT="0" distB="0" distL="0" distR="0" wp14:anchorId="3BCBCB3D" wp14:editId="1440AC98">
            <wp:extent cx="680484" cy="701882"/>
            <wp:effectExtent l="0" t="0" r="571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402" cy="70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0C" w:rsidRPr="00813AA9" w:rsidRDefault="003D240C" w:rsidP="00813AA9">
      <w:pPr>
        <w:pStyle w:val="a3"/>
        <w:adjustRightInd w:val="0"/>
        <w:snapToGrid w:val="0"/>
        <w:ind w:firstLineChars="150" w:firstLine="315"/>
        <w:rPr>
          <w:rFonts w:ascii="Times New Roman" w:eastAsia="宋体" w:hAnsi="Times New Roman" w:cs="Times New Roman"/>
        </w:rPr>
      </w:pPr>
      <w:r w:rsidRPr="00B712E1">
        <w:rPr>
          <w:rFonts w:ascii="Times New Roman" w:hAnsi="Times New Roman" w:cs="Times New Roman"/>
        </w:rPr>
        <w:t>（</w:t>
      </w:r>
      <w:r w:rsidRPr="00B712E1">
        <w:rPr>
          <w:rFonts w:ascii="Times New Roman" w:hAnsi="Times New Roman" w:cs="Times New Roman"/>
        </w:rPr>
        <w:t>2</w:t>
      </w:r>
      <w:r w:rsidRPr="00B712E1">
        <w:rPr>
          <w:rFonts w:ascii="Times New Roman" w:hAnsi="Times New Roman" w:cs="Times New Roman"/>
        </w:rPr>
        <w:t>）</w:t>
      </w:r>
      <w:r w:rsidR="00603846" w:rsidRPr="00B712E1">
        <w:rPr>
          <w:rFonts w:ascii="Times New Roman" w:hAnsi="Times New Roman" w:cs="Times New Roman"/>
        </w:rPr>
        <w:t xml:space="preserve"> </w:t>
      </w:r>
      <w:r w:rsidR="001B2F5A">
        <w:rPr>
          <w:noProof/>
        </w:rPr>
        <w:drawing>
          <wp:inline distT="0" distB="0" distL="0" distR="0" wp14:anchorId="17E22459" wp14:editId="6549BB24">
            <wp:extent cx="1437074" cy="38277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38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846" w:rsidRPr="00B712E1">
        <w:rPr>
          <w:rFonts w:ascii="Times New Roman" w:hAnsi="Times New Roman" w:cs="Times New Roman"/>
        </w:rPr>
        <w:t xml:space="preserve">   </w:t>
      </w:r>
      <w:r w:rsidR="00813AA9">
        <w:rPr>
          <w:rFonts w:ascii="Times New Roman" w:hAnsi="Times New Roman" w:cs="Times New Roman" w:hint="eastAsia"/>
        </w:rPr>
        <w:t xml:space="preserve">   </w:t>
      </w:r>
      <w:r w:rsidR="00603846" w:rsidRPr="00B712E1">
        <w:rPr>
          <w:rFonts w:ascii="Times New Roman" w:hAnsi="Times New Roman" w:cs="Times New Roman"/>
        </w:rPr>
        <w:t xml:space="preserve">  </w:t>
      </w:r>
      <w:r w:rsidR="00603846" w:rsidRPr="00B712E1">
        <w:rPr>
          <w:rFonts w:ascii="Times New Roman" w:hAnsi="Times New Roman" w:cs="Times New Roman"/>
        </w:rPr>
        <w:t>离子键、</w:t>
      </w:r>
      <w:r w:rsidRPr="00B712E1">
        <w:rPr>
          <w:rFonts w:ascii="Times New Roman" w:hAnsi="Times New Roman" w:cs="Times New Roman"/>
        </w:rPr>
        <w:t>极性共价键</w:t>
      </w:r>
      <w:r w:rsidR="00813AA9" w:rsidRPr="00813AA9">
        <w:rPr>
          <w:rFonts w:ascii="Times New Roman" w:eastAsia="宋体" w:hAnsi="Times New Roman" w:cs="Times New Roman" w:hint="eastAsia"/>
        </w:rPr>
        <w:t>（</w:t>
      </w:r>
      <w:r w:rsidR="00813AA9" w:rsidRPr="00813AA9">
        <w:rPr>
          <w:rFonts w:ascii="Times New Roman" w:eastAsia="宋体" w:hAnsi="Times New Roman" w:cs="Times New Roman" w:hint="eastAsia"/>
        </w:rPr>
        <w:t>2</w:t>
      </w:r>
      <w:r w:rsidR="00813AA9">
        <w:rPr>
          <w:rFonts w:ascii="Times New Roman" w:eastAsia="宋体" w:hAnsi="Times New Roman" w:cs="Times New Roman" w:hint="eastAsia"/>
        </w:rPr>
        <w:t>分</w:t>
      </w:r>
      <w:r w:rsidR="00813AA9" w:rsidRPr="00813AA9">
        <w:rPr>
          <w:rFonts w:ascii="Times New Roman" w:eastAsia="宋体" w:hAnsi="Times New Roman" w:cs="Times New Roman" w:hint="eastAsia"/>
        </w:rPr>
        <w:t>）</w:t>
      </w:r>
      <w:bookmarkStart w:id="0" w:name="_GoBack"/>
      <w:bookmarkEnd w:id="0"/>
    </w:p>
    <w:p w:rsidR="003D240C" w:rsidRPr="00B712E1" w:rsidRDefault="003D240C" w:rsidP="00480D6A">
      <w:pPr>
        <w:pStyle w:val="a3"/>
        <w:adjustRightInd w:val="0"/>
        <w:snapToGrid w:val="0"/>
        <w:ind w:firstLineChars="150" w:firstLine="315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>（</w:t>
      </w:r>
      <w:r w:rsidRPr="00B712E1">
        <w:rPr>
          <w:rFonts w:ascii="Times New Roman" w:hAnsi="Times New Roman" w:cs="Times New Roman"/>
        </w:rPr>
        <w:t>3</w:t>
      </w:r>
      <w:r w:rsidRPr="00B712E1">
        <w:rPr>
          <w:rFonts w:ascii="Times New Roman" w:hAnsi="Times New Roman" w:cs="Times New Roman"/>
        </w:rPr>
        <w:t>）</w:t>
      </w:r>
      <w:r w:rsidRPr="00B712E1">
        <w:rPr>
          <w:rFonts w:ascii="Times New Roman" w:hAnsi="Times New Roman" w:cs="Times New Roman"/>
        </w:rPr>
        <w:t>H</w:t>
      </w:r>
      <w:r w:rsidRPr="00B712E1">
        <w:rPr>
          <w:rFonts w:ascii="Times New Roman" w:hAnsi="Times New Roman" w:cs="Times New Roman"/>
          <w:vertAlign w:val="subscript"/>
        </w:rPr>
        <w:t>2</w:t>
      </w:r>
      <w:r w:rsidRPr="00B712E1">
        <w:rPr>
          <w:rFonts w:ascii="Times New Roman" w:hAnsi="Times New Roman" w:cs="Times New Roman"/>
        </w:rPr>
        <w:t>0</w:t>
      </w:r>
    </w:p>
    <w:p w:rsidR="003D240C" w:rsidRPr="00813AA9" w:rsidRDefault="003D240C" w:rsidP="00480D6A">
      <w:pPr>
        <w:pStyle w:val="a3"/>
        <w:adjustRightInd w:val="0"/>
        <w:snapToGrid w:val="0"/>
        <w:ind w:firstLineChars="150" w:firstLine="315"/>
        <w:rPr>
          <w:rFonts w:ascii="Times New Roman" w:eastAsia="宋体" w:hAnsi="Times New Roman" w:cs="Times New Roman"/>
        </w:rPr>
      </w:pPr>
      <w:r w:rsidRPr="00B712E1">
        <w:rPr>
          <w:rFonts w:ascii="Times New Roman" w:hAnsi="Times New Roman" w:cs="Times New Roman"/>
        </w:rPr>
        <w:t>（</w:t>
      </w:r>
      <w:r w:rsidRPr="00B712E1">
        <w:rPr>
          <w:rFonts w:ascii="Times New Roman" w:hAnsi="Times New Roman" w:cs="Times New Roman"/>
        </w:rPr>
        <w:t>4</w:t>
      </w:r>
      <w:r w:rsidRPr="00B712E1">
        <w:rPr>
          <w:rFonts w:ascii="Times New Roman" w:hAnsi="Times New Roman" w:cs="Times New Roman"/>
        </w:rPr>
        <w:t>）</w:t>
      </w:r>
      <w:r w:rsidRPr="00B712E1">
        <w:rPr>
          <w:rFonts w:ascii="Times New Roman" w:eastAsia="宋体" w:hAnsi="Times New Roman" w:cs="Times New Roman"/>
        </w:rPr>
        <w:t>&gt;     Cl   &lt;      Cl</w:t>
      </w:r>
      <w:r w:rsidRPr="00B712E1">
        <w:rPr>
          <w:rFonts w:ascii="Times New Roman" w:eastAsia="宋体" w:hAnsi="Times New Roman" w:cs="Times New Roman"/>
          <w:vertAlign w:val="subscript"/>
        </w:rPr>
        <w:t>2</w:t>
      </w:r>
      <w:r w:rsidRPr="00B712E1">
        <w:rPr>
          <w:rFonts w:ascii="Times New Roman" w:eastAsia="宋体" w:hAnsi="Times New Roman" w:cs="Times New Roman"/>
        </w:rPr>
        <w:t>+S</w:t>
      </w:r>
      <w:r w:rsidRPr="00B712E1">
        <w:rPr>
          <w:rFonts w:ascii="Times New Roman" w:eastAsia="宋体" w:hAnsi="Times New Roman" w:cs="Times New Roman"/>
          <w:vertAlign w:val="superscript"/>
        </w:rPr>
        <w:t>2-</w:t>
      </w:r>
      <w:r w:rsidRPr="00B712E1">
        <w:rPr>
          <w:rFonts w:ascii="Times New Roman" w:eastAsia="宋体" w:hAnsi="Times New Roman" w:cs="Times New Roman"/>
        </w:rPr>
        <w:t>==S</w:t>
      </w:r>
      <w:r w:rsidR="008E4795">
        <w:rPr>
          <w:rFonts w:ascii="Times New Roman" w:eastAsia="宋体" w:hAnsi="Times New Roman" w:cs="Times New Roman"/>
        </w:rPr>
        <w:sym w:font="Wingdings 3" w:char="F024"/>
      </w:r>
      <w:r w:rsidRPr="00B712E1">
        <w:rPr>
          <w:rFonts w:ascii="Times New Roman" w:eastAsia="宋体" w:hAnsi="Times New Roman" w:cs="Times New Roman"/>
        </w:rPr>
        <w:t>+2Cl</w:t>
      </w:r>
      <w:r w:rsidRPr="00B712E1">
        <w:rPr>
          <w:rFonts w:ascii="Times New Roman" w:eastAsia="宋体" w:hAnsi="Times New Roman" w:cs="Times New Roman"/>
          <w:vertAlign w:val="superscript"/>
        </w:rPr>
        <w:t>-</w:t>
      </w:r>
      <w:r w:rsidR="00813AA9" w:rsidRPr="00813AA9">
        <w:rPr>
          <w:rFonts w:ascii="Times New Roman" w:eastAsia="宋体" w:hAnsi="Times New Roman" w:cs="Times New Roman" w:hint="eastAsia"/>
        </w:rPr>
        <w:t>（</w:t>
      </w:r>
      <w:r w:rsidR="00813AA9" w:rsidRPr="00813AA9">
        <w:rPr>
          <w:rFonts w:ascii="Times New Roman" w:eastAsia="宋体" w:hAnsi="Times New Roman" w:cs="Times New Roman" w:hint="eastAsia"/>
        </w:rPr>
        <w:t>2</w:t>
      </w:r>
      <w:r w:rsidR="00813AA9">
        <w:rPr>
          <w:rFonts w:ascii="Times New Roman" w:eastAsia="宋体" w:hAnsi="Times New Roman" w:cs="Times New Roman" w:hint="eastAsia"/>
        </w:rPr>
        <w:t>分</w:t>
      </w:r>
      <w:r w:rsidR="00813AA9" w:rsidRPr="00813AA9">
        <w:rPr>
          <w:rFonts w:ascii="Times New Roman" w:eastAsia="宋体" w:hAnsi="Times New Roman" w:cs="Times New Roman" w:hint="eastAsia"/>
        </w:rPr>
        <w:t>）</w:t>
      </w:r>
    </w:p>
    <w:p w:rsidR="003D240C" w:rsidRPr="00B712E1" w:rsidRDefault="003D240C" w:rsidP="00480D6A">
      <w:pPr>
        <w:pStyle w:val="a3"/>
        <w:adjustRightInd w:val="0"/>
        <w:snapToGrid w:val="0"/>
        <w:ind w:firstLineChars="150" w:firstLine="315"/>
        <w:rPr>
          <w:rFonts w:ascii="Times New Roman" w:hAnsi="Times New Roman" w:cs="Times New Roman"/>
        </w:rPr>
      </w:pPr>
      <w:r w:rsidRPr="00B712E1">
        <w:rPr>
          <w:rFonts w:ascii="Times New Roman" w:eastAsia="宋体" w:hAnsi="Times New Roman" w:cs="Times New Roman"/>
        </w:rPr>
        <w:t>（</w:t>
      </w:r>
      <w:r w:rsidRPr="00B712E1">
        <w:rPr>
          <w:rFonts w:ascii="Times New Roman" w:eastAsia="宋体" w:hAnsi="Times New Roman" w:cs="Times New Roman"/>
        </w:rPr>
        <w:t>5</w:t>
      </w:r>
      <w:r w:rsidRPr="00B712E1">
        <w:rPr>
          <w:rFonts w:ascii="Times New Roman" w:eastAsia="宋体" w:hAnsi="Times New Roman" w:cs="Times New Roman"/>
        </w:rPr>
        <w:t>）锗、锡、铅三种元素的原子，随着原子序数的增大，原子半径逐渐增大，失电子能力逐渐增强，金属性逐渐增强</w:t>
      </w:r>
    </w:p>
    <w:p w:rsidR="0071322D" w:rsidRPr="00B712E1" w:rsidRDefault="003D240C">
      <w:pPr>
        <w:pStyle w:val="a3"/>
        <w:spacing w:line="360" w:lineRule="auto"/>
        <w:ind w:leftChars="150" w:left="315"/>
        <w:rPr>
          <w:rFonts w:ascii="Times New Roman" w:eastAsia="黑体" w:hAnsi="Times New Roman" w:cs="Times New Roman"/>
        </w:rPr>
      </w:pPr>
      <w:r w:rsidRPr="00B712E1">
        <w:rPr>
          <w:rFonts w:ascii="Times New Roman" w:hAnsi="Times New Roman" w:cs="Times New Roman"/>
        </w:rPr>
        <w:t>28</w:t>
      </w:r>
      <w:r w:rsidR="00DE7626" w:rsidRPr="00B712E1">
        <w:rPr>
          <w:rFonts w:ascii="Times New Roman" w:hAnsi="Times New Roman" w:cs="Times New Roman"/>
        </w:rPr>
        <w:t>．</w:t>
      </w:r>
      <w:r w:rsidR="00DE7626" w:rsidRPr="00B712E1">
        <w:rPr>
          <w:rFonts w:ascii="Times New Roman" w:hAnsi="Times New Roman" w:cs="Times New Roman"/>
        </w:rPr>
        <w:t>(1</w:t>
      </w:r>
      <w:r w:rsidR="005300B7">
        <w:rPr>
          <w:rFonts w:ascii="Times New Roman" w:hAnsi="Times New Roman" w:cs="Times New Roman" w:hint="eastAsia"/>
        </w:rPr>
        <w:t>3</w:t>
      </w:r>
      <w:r w:rsidR="00DE7626" w:rsidRPr="00B712E1">
        <w:rPr>
          <w:rFonts w:ascii="Times New Roman" w:hAnsi="Times New Roman" w:cs="Times New Roman"/>
        </w:rPr>
        <w:t>分</w:t>
      </w:r>
      <w:r w:rsidR="00DE7626" w:rsidRPr="00B712E1">
        <w:rPr>
          <w:rFonts w:ascii="Times New Roman" w:hAnsi="Times New Roman" w:cs="Times New Roman"/>
        </w:rPr>
        <w:t>)</w:t>
      </w:r>
      <w:r w:rsidR="00DE7626" w:rsidRPr="00B712E1">
        <w:rPr>
          <w:rFonts w:ascii="Times New Roman" w:eastAsia="黑体" w:hAnsi="Times New Roman" w:cs="Times New Roman"/>
        </w:rPr>
        <w:t>【每空</w:t>
      </w:r>
      <w:r w:rsidR="00813AA9">
        <w:rPr>
          <w:rFonts w:ascii="Times New Roman" w:eastAsia="黑体" w:hAnsi="Times New Roman" w:cs="Times New Roman" w:hint="eastAsia"/>
        </w:rPr>
        <w:t>1</w:t>
      </w:r>
      <w:r w:rsidR="00DE7626" w:rsidRPr="00B712E1">
        <w:rPr>
          <w:rFonts w:ascii="Times New Roman" w:eastAsia="黑体" w:hAnsi="Times New Roman" w:cs="Times New Roman"/>
        </w:rPr>
        <w:t xml:space="preserve">分，除特殊标注外】　</w:t>
      </w:r>
    </w:p>
    <w:p w:rsidR="0071322D" w:rsidRPr="00B712E1" w:rsidRDefault="00731EFC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 w:rsidRPr="00B712E1">
        <w:rPr>
          <w:rFonts w:eastAsia="宋体" w:hAnsi="宋体" w:cs="宋体" w:hint="eastAsia"/>
        </w:rPr>
        <w:t>Ⅰ</w:t>
      </w:r>
      <w:r w:rsidR="00DE7626" w:rsidRPr="00B712E1">
        <w:rPr>
          <w:rFonts w:ascii="Times New Roman" w:hAnsi="Times New Roman" w:cs="Times New Roman"/>
        </w:rPr>
        <w:t xml:space="preserve">(1) </w:t>
      </w:r>
      <w:r w:rsidR="006F213E" w:rsidRPr="00B712E1">
        <w:rPr>
          <w:rFonts w:ascii="Times New Roman" w:hAnsi="Times New Roman" w:cs="Times New Roman"/>
        </w:rPr>
        <w:t>46KJ</w:t>
      </w:r>
      <w:r w:rsidR="00813AA9" w:rsidRPr="00813AA9">
        <w:rPr>
          <w:rFonts w:ascii="Times New Roman" w:eastAsia="宋体" w:hAnsi="Times New Roman" w:cs="Times New Roman" w:hint="eastAsia"/>
        </w:rPr>
        <w:t>（</w:t>
      </w:r>
      <w:r w:rsidR="00813AA9" w:rsidRPr="00813AA9">
        <w:rPr>
          <w:rFonts w:ascii="Times New Roman" w:eastAsia="宋体" w:hAnsi="Times New Roman" w:cs="Times New Roman" w:hint="eastAsia"/>
        </w:rPr>
        <w:t>2</w:t>
      </w:r>
      <w:r w:rsidR="00813AA9">
        <w:rPr>
          <w:rFonts w:ascii="Times New Roman" w:eastAsia="宋体" w:hAnsi="Times New Roman" w:cs="Times New Roman" w:hint="eastAsia"/>
        </w:rPr>
        <w:t>分</w:t>
      </w:r>
      <w:r w:rsidR="00813AA9" w:rsidRPr="00813AA9">
        <w:rPr>
          <w:rFonts w:ascii="Times New Roman" w:eastAsia="宋体" w:hAnsi="Times New Roman" w:cs="Times New Roman" w:hint="eastAsia"/>
        </w:rPr>
        <w:t>）</w:t>
      </w:r>
    </w:p>
    <w:p w:rsidR="0071322D" w:rsidRPr="00B712E1" w:rsidRDefault="00DE7626" w:rsidP="00480D6A">
      <w:pPr>
        <w:pStyle w:val="a3"/>
        <w:spacing w:line="360" w:lineRule="auto"/>
        <w:ind w:leftChars="150" w:left="315" w:firstLineChars="100" w:firstLine="21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>(2)</w:t>
      </w:r>
      <w:r w:rsidRPr="00B712E1">
        <w:rPr>
          <w:rFonts w:ascii="Times New Roman" w:hAnsi="Times New Roman" w:cs="Times New Roman"/>
          <w:vertAlign w:val="superscript"/>
        </w:rPr>
        <w:t xml:space="preserve"> </w:t>
      </w:r>
      <w:r w:rsidR="006F213E" w:rsidRPr="00B712E1">
        <w:rPr>
          <w:rFonts w:ascii="Times New Roman" w:hAnsi="Times New Roman" w:cs="Times New Roman"/>
        </w:rPr>
        <w:t xml:space="preserve">0.2 </w:t>
      </w:r>
      <w:proofErr w:type="spellStart"/>
      <w:r w:rsidR="00731EFC" w:rsidRPr="00B712E1">
        <w:rPr>
          <w:rFonts w:ascii="Times New Roman" w:hAnsi="Times New Roman" w:cs="Times New Roman"/>
          <w:bCs/>
        </w:rPr>
        <w:t>mol</w:t>
      </w:r>
      <w:proofErr w:type="spellEnd"/>
      <w:r w:rsidR="00731EFC" w:rsidRPr="00B712E1">
        <w:rPr>
          <w:rFonts w:ascii="Times New Roman" w:hAnsi="Times New Roman" w:cs="Times New Roman"/>
          <w:bCs/>
        </w:rPr>
        <w:t>/(</w:t>
      </w:r>
      <w:proofErr w:type="spellStart"/>
      <w:r w:rsidR="00731EFC" w:rsidRPr="00B712E1">
        <w:rPr>
          <w:rFonts w:ascii="Times New Roman" w:hAnsi="Times New Roman" w:cs="Times New Roman"/>
          <w:bCs/>
        </w:rPr>
        <w:t>L·min</w:t>
      </w:r>
      <w:proofErr w:type="spellEnd"/>
      <w:r w:rsidR="00731EFC" w:rsidRPr="00B712E1">
        <w:rPr>
          <w:rFonts w:ascii="Times New Roman" w:hAnsi="Times New Roman" w:cs="Times New Roman"/>
          <w:bCs/>
        </w:rPr>
        <w:t>)</w:t>
      </w:r>
      <w:r w:rsidR="00813AA9" w:rsidRPr="00813AA9">
        <w:rPr>
          <w:rFonts w:ascii="Times New Roman" w:eastAsia="宋体" w:hAnsi="Times New Roman" w:cs="Times New Roman" w:hint="eastAsia"/>
        </w:rPr>
        <w:t xml:space="preserve"> </w:t>
      </w:r>
      <w:r w:rsidR="00813AA9" w:rsidRPr="00813AA9">
        <w:rPr>
          <w:rFonts w:ascii="Times New Roman" w:eastAsia="宋体" w:hAnsi="Times New Roman" w:cs="Times New Roman" w:hint="eastAsia"/>
        </w:rPr>
        <w:t>（</w:t>
      </w:r>
      <w:r w:rsidR="00813AA9" w:rsidRPr="00813AA9">
        <w:rPr>
          <w:rFonts w:ascii="Times New Roman" w:eastAsia="宋体" w:hAnsi="Times New Roman" w:cs="Times New Roman" w:hint="eastAsia"/>
        </w:rPr>
        <w:t>2</w:t>
      </w:r>
      <w:r w:rsidR="00813AA9">
        <w:rPr>
          <w:rFonts w:ascii="Times New Roman" w:eastAsia="宋体" w:hAnsi="Times New Roman" w:cs="Times New Roman" w:hint="eastAsia"/>
        </w:rPr>
        <w:t>分</w:t>
      </w:r>
      <w:r w:rsidR="00813AA9" w:rsidRPr="00813AA9">
        <w:rPr>
          <w:rFonts w:ascii="Times New Roman" w:eastAsia="宋体" w:hAnsi="Times New Roman" w:cs="Times New Roman" w:hint="eastAsia"/>
        </w:rPr>
        <w:t>）</w:t>
      </w:r>
      <w:r w:rsidR="00731EFC" w:rsidRPr="00B712E1">
        <w:rPr>
          <w:rFonts w:ascii="Times New Roman" w:hAnsi="Times New Roman" w:cs="Times New Roman"/>
          <w:bCs/>
        </w:rPr>
        <w:t xml:space="preserve">      4:5</w:t>
      </w:r>
      <w:r w:rsidR="00813AA9" w:rsidRPr="00813AA9">
        <w:rPr>
          <w:rFonts w:ascii="Times New Roman" w:eastAsia="宋体" w:hAnsi="Times New Roman" w:cs="Times New Roman" w:hint="eastAsia"/>
        </w:rPr>
        <w:t>（</w:t>
      </w:r>
      <w:r w:rsidR="00813AA9" w:rsidRPr="00813AA9">
        <w:rPr>
          <w:rFonts w:ascii="Times New Roman" w:eastAsia="宋体" w:hAnsi="Times New Roman" w:cs="Times New Roman" w:hint="eastAsia"/>
        </w:rPr>
        <w:t>2</w:t>
      </w:r>
      <w:r w:rsidR="00813AA9">
        <w:rPr>
          <w:rFonts w:ascii="Times New Roman" w:eastAsia="宋体" w:hAnsi="Times New Roman" w:cs="Times New Roman" w:hint="eastAsia"/>
        </w:rPr>
        <w:t>分</w:t>
      </w:r>
      <w:r w:rsidR="00813AA9" w:rsidRPr="00813AA9">
        <w:rPr>
          <w:rFonts w:ascii="Times New Roman" w:eastAsia="宋体" w:hAnsi="Times New Roman" w:cs="Times New Roman" w:hint="eastAsia"/>
        </w:rPr>
        <w:t>）</w:t>
      </w:r>
    </w:p>
    <w:p w:rsidR="003D240C" w:rsidRPr="00B712E1" w:rsidRDefault="00731EFC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 w:rsidRPr="00B712E1">
        <w:rPr>
          <w:rFonts w:eastAsia="宋体" w:hAnsi="宋体" w:cs="宋体" w:hint="eastAsia"/>
        </w:rPr>
        <w:t>Ⅱ</w:t>
      </w:r>
      <w:r w:rsidR="00DE7626" w:rsidRPr="00B712E1">
        <w:rPr>
          <w:rFonts w:ascii="Times New Roman" w:hAnsi="Times New Roman" w:cs="Times New Roman"/>
        </w:rPr>
        <w:t>(</w:t>
      </w:r>
      <w:r w:rsidRPr="00B712E1">
        <w:rPr>
          <w:rFonts w:ascii="Times New Roman" w:hAnsi="Times New Roman" w:cs="Times New Roman"/>
        </w:rPr>
        <w:t>1</w:t>
      </w:r>
      <w:r w:rsidR="00DE7626" w:rsidRPr="00B712E1">
        <w:rPr>
          <w:rFonts w:ascii="Times New Roman" w:hAnsi="Times New Roman" w:cs="Times New Roman"/>
        </w:rPr>
        <w:t>)</w:t>
      </w:r>
      <w:r w:rsidRPr="00B712E1">
        <w:rPr>
          <w:rFonts w:ascii="Times New Roman" w:hAnsi="Times New Roman" w:cs="Times New Roman"/>
        </w:rPr>
        <w:t>催化剂</w:t>
      </w:r>
      <w:r w:rsidRPr="00B712E1">
        <w:rPr>
          <w:rFonts w:ascii="Times New Roman" w:hAnsi="Times New Roman" w:cs="Times New Roman"/>
        </w:rPr>
        <w:t xml:space="preserve">    </w:t>
      </w:r>
      <w:r w:rsidRPr="00B712E1">
        <w:rPr>
          <w:rFonts w:ascii="Times New Roman" w:hAnsi="Times New Roman" w:cs="Times New Roman"/>
        </w:rPr>
        <w:t>吸热</w:t>
      </w:r>
    </w:p>
    <w:p w:rsidR="0071322D" w:rsidRPr="00B712E1" w:rsidRDefault="00731EFC" w:rsidP="00480D6A">
      <w:pPr>
        <w:pStyle w:val="a3"/>
        <w:spacing w:line="360" w:lineRule="auto"/>
        <w:ind w:leftChars="150" w:left="315" w:firstLineChars="100" w:firstLine="21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>(2</w:t>
      </w:r>
      <w:r w:rsidR="00DE7626" w:rsidRPr="00B712E1">
        <w:rPr>
          <w:rFonts w:ascii="Times New Roman" w:hAnsi="Times New Roman" w:cs="Times New Roman"/>
        </w:rPr>
        <w:t>)</w:t>
      </w:r>
      <w:r w:rsidRPr="00B712E1">
        <w:rPr>
          <w:rFonts w:ascii="Times New Roman" w:hAnsi="Times New Roman" w:cs="Times New Roman"/>
        </w:rPr>
        <w:t>负</w:t>
      </w:r>
      <w:r w:rsidRPr="00B712E1">
        <w:rPr>
          <w:rFonts w:ascii="Times New Roman" w:hAnsi="Times New Roman" w:cs="Times New Roman"/>
        </w:rPr>
        <w:t xml:space="preserve">  </w:t>
      </w:r>
      <w:r w:rsidRPr="00B712E1">
        <w:rPr>
          <w:rFonts w:ascii="Times New Roman" w:hAnsi="Times New Roman" w:cs="Times New Roman"/>
        </w:rPr>
        <w:t>流出</w:t>
      </w:r>
      <w:r w:rsidRPr="00B712E1">
        <w:rPr>
          <w:rFonts w:ascii="Times New Roman" w:hAnsi="Times New Roman" w:cs="Times New Roman"/>
        </w:rPr>
        <w:t xml:space="preserve"> </w:t>
      </w:r>
    </w:p>
    <w:p w:rsidR="00731EFC" w:rsidRPr="00B712E1" w:rsidRDefault="00731EFC" w:rsidP="00480D6A">
      <w:pPr>
        <w:pStyle w:val="a3"/>
        <w:spacing w:line="360" w:lineRule="auto"/>
        <w:ind w:leftChars="150" w:left="315" w:firstLineChars="100" w:firstLine="21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 xml:space="preserve">(3)Zn   </w:t>
      </w:r>
      <w:r w:rsidRPr="00B712E1">
        <w:rPr>
          <w:rFonts w:ascii="Times New Roman" w:hAnsi="Times New Roman" w:cs="Times New Roman"/>
          <w:bCs/>
        </w:rPr>
        <w:t>O</w:t>
      </w:r>
      <w:r w:rsidRPr="00B712E1">
        <w:rPr>
          <w:rFonts w:ascii="Times New Roman" w:hAnsi="Times New Roman" w:cs="Times New Roman"/>
          <w:bCs/>
          <w:vertAlign w:val="subscript"/>
        </w:rPr>
        <w:t>2</w:t>
      </w:r>
      <w:r w:rsidRPr="00B712E1">
        <w:rPr>
          <w:rFonts w:ascii="Times New Roman" w:hAnsi="Times New Roman" w:cs="Times New Roman"/>
          <w:bCs/>
        </w:rPr>
        <w:t xml:space="preserve"> + 4e</w:t>
      </w:r>
      <w:r w:rsidRPr="00B712E1">
        <w:rPr>
          <w:rFonts w:ascii="Times New Roman" w:hAnsi="Times New Roman" w:cs="Times New Roman"/>
          <w:bCs/>
          <w:vertAlign w:val="superscript"/>
        </w:rPr>
        <w:t>-</w:t>
      </w:r>
      <w:r w:rsidRPr="00B712E1">
        <w:rPr>
          <w:rFonts w:ascii="Times New Roman" w:hAnsi="Times New Roman" w:cs="Times New Roman"/>
        </w:rPr>
        <w:t xml:space="preserve"> </w:t>
      </w:r>
      <w:r w:rsidRPr="00B712E1">
        <w:rPr>
          <w:rFonts w:ascii="Times New Roman" w:hAnsi="Times New Roman" w:cs="Times New Roman"/>
          <w:bCs/>
        </w:rPr>
        <w:t>+ 4H</w:t>
      </w:r>
      <w:r w:rsidRPr="00B712E1">
        <w:rPr>
          <w:rFonts w:ascii="Times New Roman" w:hAnsi="Times New Roman" w:cs="Times New Roman"/>
          <w:bCs/>
          <w:vertAlign w:val="superscript"/>
        </w:rPr>
        <w:t>+</w:t>
      </w:r>
      <w:r w:rsidRPr="00B712E1">
        <w:rPr>
          <w:rFonts w:ascii="Times New Roman" w:hAnsi="Times New Roman" w:cs="Times New Roman"/>
        </w:rPr>
        <w:t xml:space="preserve"> </w:t>
      </w:r>
      <w:r w:rsidRPr="00B712E1">
        <w:rPr>
          <w:rFonts w:ascii="Times New Roman" w:hAnsi="Times New Roman" w:cs="Times New Roman"/>
          <w:bCs/>
        </w:rPr>
        <w:t>= 4H</w:t>
      </w:r>
      <w:r w:rsidRPr="00B712E1">
        <w:rPr>
          <w:rFonts w:ascii="Times New Roman" w:hAnsi="Times New Roman" w:cs="Times New Roman"/>
          <w:bCs/>
          <w:vertAlign w:val="subscript"/>
        </w:rPr>
        <w:t>2</w:t>
      </w:r>
      <w:r w:rsidRPr="00B712E1">
        <w:rPr>
          <w:rFonts w:ascii="Times New Roman" w:hAnsi="Times New Roman" w:cs="Times New Roman"/>
          <w:bCs/>
        </w:rPr>
        <w:t>O</w:t>
      </w:r>
      <w:r w:rsidR="00813AA9" w:rsidRPr="00813AA9">
        <w:rPr>
          <w:rFonts w:ascii="Times New Roman" w:eastAsia="宋体" w:hAnsi="Times New Roman" w:cs="Times New Roman" w:hint="eastAsia"/>
        </w:rPr>
        <w:t>（</w:t>
      </w:r>
      <w:r w:rsidR="00813AA9" w:rsidRPr="00813AA9">
        <w:rPr>
          <w:rFonts w:ascii="Times New Roman" w:eastAsia="宋体" w:hAnsi="Times New Roman" w:cs="Times New Roman" w:hint="eastAsia"/>
        </w:rPr>
        <w:t>2</w:t>
      </w:r>
      <w:r w:rsidR="00813AA9">
        <w:rPr>
          <w:rFonts w:ascii="Times New Roman" w:eastAsia="宋体" w:hAnsi="Times New Roman" w:cs="Times New Roman" w:hint="eastAsia"/>
        </w:rPr>
        <w:t>分</w:t>
      </w:r>
      <w:r w:rsidR="00813AA9" w:rsidRPr="00813AA9">
        <w:rPr>
          <w:rFonts w:ascii="Times New Roman" w:eastAsia="宋体" w:hAnsi="Times New Roman" w:cs="Times New Roman" w:hint="eastAsia"/>
        </w:rPr>
        <w:t>）</w:t>
      </w:r>
    </w:p>
    <w:p w:rsidR="0071322D" w:rsidRPr="00B712E1" w:rsidRDefault="003D240C" w:rsidP="003D240C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B712E1">
        <w:rPr>
          <w:rFonts w:ascii="Times New Roman" w:eastAsia="黑体" w:hAnsi="Times New Roman" w:cs="Times New Roman"/>
        </w:rPr>
        <w:t>29.</w:t>
      </w:r>
      <w:r w:rsidR="00DE7626" w:rsidRPr="00B712E1">
        <w:rPr>
          <w:rFonts w:ascii="Times New Roman" w:eastAsia="黑体" w:hAnsi="Times New Roman" w:cs="Times New Roman"/>
        </w:rPr>
        <w:t>（</w:t>
      </w:r>
      <w:r w:rsidR="005300B7">
        <w:rPr>
          <w:rFonts w:ascii="Times New Roman" w:eastAsia="黑体" w:hAnsi="Times New Roman" w:cs="Times New Roman"/>
        </w:rPr>
        <w:t>1</w:t>
      </w:r>
      <w:r w:rsidR="005300B7">
        <w:rPr>
          <w:rFonts w:ascii="Times New Roman" w:eastAsia="黑体" w:hAnsi="Times New Roman" w:cs="Times New Roman" w:hint="eastAsia"/>
        </w:rPr>
        <w:t>3</w:t>
      </w:r>
      <w:r w:rsidR="00DE7626" w:rsidRPr="00B712E1">
        <w:rPr>
          <w:rFonts w:ascii="Times New Roman" w:eastAsia="黑体" w:hAnsi="Times New Roman" w:cs="Times New Roman"/>
        </w:rPr>
        <w:t>分）【每空</w:t>
      </w:r>
      <w:r w:rsidR="005300B7">
        <w:rPr>
          <w:rFonts w:ascii="Times New Roman" w:eastAsia="黑体" w:hAnsi="Times New Roman" w:cs="Times New Roman" w:hint="eastAsia"/>
        </w:rPr>
        <w:t>1</w:t>
      </w:r>
      <w:r w:rsidR="00DE7626" w:rsidRPr="00B712E1">
        <w:rPr>
          <w:rFonts w:ascii="Times New Roman" w:eastAsia="黑体" w:hAnsi="Times New Roman" w:cs="Times New Roman"/>
        </w:rPr>
        <w:t xml:space="preserve">分，除特殊标注外】　</w:t>
      </w:r>
    </w:p>
    <w:p w:rsidR="006B6CDB" w:rsidRPr="00B712E1" w:rsidRDefault="006B6CDB" w:rsidP="00480D6A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>(1)A</w:t>
      </w:r>
      <w:r w:rsidR="00DE7626" w:rsidRPr="00B712E1">
        <w:rPr>
          <w:rFonts w:ascii="Times New Roman" w:hAnsi="Times New Roman" w:cs="Times New Roman"/>
        </w:rPr>
        <w:t>(1</w:t>
      </w:r>
      <w:r w:rsidR="00DE7626" w:rsidRPr="00B712E1">
        <w:rPr>
          <w:rFonts w:ascii="Times New Roman" w:hAnsi="Times New Roman" w:cs="Times New Roman"/>
        </w:rPr>
        <w:t>分</w:t>
      </w:r>
      <w:r w:rsidR="00DE7626" w:rsidRPr="00B712E1">
        <w:rPr>
          <w:rFonts w:ascii="Times New Roman" w:hAnsi="Times New Roman" w:cs="Times New Roman"/>
        </w:rPr>
        <w:t>)</w:t>
      </w:r>
      <w:r w:rsidR="00DE7626" w:rsidRPr="00B712E1">
        <w:rPr>
          <w:rFonts w:ascii="Times New Roman" w:hAnsi="Times New Roman" w:cs="Times New Roman"/>
        </w:rPr>
        <w:t xml:space="preserve">　</w:t>
      </w:r>
    </w:p>
    <w:p w:rsidR="0071322D" w:rsidRPr="00B712E1" w:rsidRDefault="00DE7626" w:rsidP="00480D6A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>(2)</w:t>
      </w:r>
      <w:r w:rsidR="006B6CDB" w:rsidRPr="00B712E1">
        <w:rPr>
          <w:rFonts w:ascii="Times New Roman" w:hAnsi="Times New Roman" w:cs="Times New Roman"/>
        </w:rPr>
        <w:t>羟基</w:t>
      </w:r>
      <w:r w:rsidRPr="00B712E1">
        <w:rPr>
          <w:rFonts w:ascii="Times New Roman" w:hAnsi="Times New Roman" w:cs="Times New Roman"/>
        </w:rPr>
        <w:t>(1</w:t>
      </w:r>
      <w:r w:rsidRPr="00B712E1">
        <w:rPr>
          <w:rFonts w:ascii="Times New Roman" w:hAnsi="Times New Roman" w:cs="Times New Roman"/>
        </w:rPr>
        <w:t>分</w:t>
      </w:r>
      <w:r w:rsidRPr="00B712E1">
        <w:rPr>
          <w:rFonts w:ascii="Times New Roman" w:hAnsi="Times New Roman" w:cs="Times New Roman"/>
        </w:rPr>
        <w:t>)</w:t>
      </w:r>
      <w:r w:rsidRPr="00B712E1">
        <w:rPr>
          <w:rFonts w:ascii="Times New Roman" w:hAnsi="Times New Roman" w:cs="Times New Roman"/>
        </w:rPr>
        <w:t xml:space="preserve">　　</w:t>
      </w:r>
    </w:p>
    <w:p w:rsidR="0071322D" w:rsidRPr="00B712E1" w:rsidRDefault="00DE7626" w:rsidP="00480D6A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>(3)</w:t>
      </w:r>
      <w:r w:rsidR="00BC6AD6" w:rsidRPr="00B712E1">
        <w:rPr>
          <w:rFonts w:ascii="Times New Roman" w:hAnsi="Times New Roman" w:cs="Times New Roman"/>
          <w:noProof/>
        </w:rPr>
        <w:t xml:space="preserve"> </w:t>
      </w:r>
      <w:r w:rsidR="00BC6AD6" w:rsidRPr="00B712E1">
        <w:rPr>
          <w:rFonts w:ascii="Times New Roman" w:hAnsi="Times New Roman" w:cs="Times New Roman"/>
          <w:noProof/>
        </w:rPr>
        <w:drawing>
          <wp:inline distT="0" distB="0" distL="0" distR="0" wp14:anchorId="1029F6FF" wp14:editId="34F55BD2">
            <wp:extent cx="3189768" cy="3296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3859" cy="33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CDB" w:rsidRPr="00B712E1">
        <w:rPr>
          <w:rFonts w:ascii="Times New Roman" w:hAnsi="Times New Roman" w:cs="Times New Roman"/>
        </w:rPr>
        <w:t xml:space="preserve"> (2</w:t>
      </w:r>
      <w:r w:rsidRPr="00B712E1">
        <w:rPr>
          <w:rFonts w:ascii="Times New Roman" w:hAnsi="Times New Roman" w:cs="Times New Roman"/>
        </w:rPr>
        <w:t>分</w:t>
      </w:r>
      <w:r w:rsidRPr="00B712E1">
        <w:rPr>
          <w:rFonts w:ascii="Times New Roman" w:hAnsi="Times New Roman" w:cs="Times New Roman"/>
        </w:rPr>
        <w:t>)</w:t>
      </w:r>
      <w:r w:rsidRPr="00B712E1">
        <w:rPr>
          <w:rFonts w:ascii="Times New Roman" w:hAnsi="Times New Roman" w:cs="Times New Roman"/>
        </w:rPr>
        <w:t xml:space="preserve">　</w:t>
      </w:r>
    </w:p>
    <w:p w:rsidR="0071322D" w:rsidRPr="00B712E1" w:rsidRDefault="00DE7626" w:rsidP="00480D6A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>(4)</w:t>
      </w:r>
      <w:r w:rsidR="005D153A" w:rsidRPr="00B712E1">
        <w:rPr>
          <w:rFonts w:ascii="Times New Roman" w:hAnsi="Times New Roman" w:cs="Times New Roman"/>
          <w:noProof/>
        </w:rPr>
        <w:t xml:space="preserve"> </w:t>
      </w:r>
      <w:r w:rsidR="005D153A" w:rsidRPr="00B712E1">
        <w:rPr>
          <w:rFonts w:ascii="Times New Roman" w:hAnsi="Times New Roman" w:cs="Times New Roman"/>
          <w:noProof/>
        </w:rPr>
        <w:drawing>
          <wp:inline distT="0" distB="0" distL="0" distR="0" wp14:anchorId="43D05032" wp14:editId="29A15DE4">
            <wp:extent cx="2052084" cy="336040"/>
            <wp:effectExtent l="0" t="0" r="57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572" cy="33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CDB" w:rsidRPr="00B712E1">
        <w:rPr>
          <w:rFonts w:ascii="Times New Roman" w:hAnsi="Times New Roman" w:cs="Times New Roman"/>
        </w:rPr>
        <w:t>（</w:t>
      </w:r>
      <w:r w:rsidR="006B6CDB" w:rsidRPr="00B712E1">
        <w:rPr>
          <w:rFonts w:ascii="Times New Roman" w:hAnsi="Times New Roman" w:cs="Times New Roman"/>
        </w:rPr>
        <w:t>2</w:t>
      </w:r>
      <w:r w:rsidR="006B6CDB" w:rsidRPr="00B712E1">
        <w:rPr>
          <w:rFonts w:ascii="Times New Roman" w:hAnsi="Times New Roman" w:cs="Times New Roman"/>
        </w:rPr>
        <w:t>分）</w:t>
      </w:r>
      <w:r w:rsidR="006B6CDB" w:rsidRPr="00B712E1">
        <w:rPr>
          <w:rFonts w:ascii="Times New Roman" w:hAnsi="Times New Roman" w:cs="Times New Roman"/>
        </w:rPr>
        <w:t xml:space="preserve"> </w:t>
      </w:r>
    </w:p>
    <w:p w:rsidR="005D153A" w:rsidRPr="00B712E1" w:rsidRDefault="00BC6AD6" w:rsidP="00480D6A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>(5)</w:t>
      </w:r>
      <w:r w:rsidRPr="00B712E1">
        <w:rPr>
          <w:rFonts w:ascii="Times New Roman" w:hAnsi="Times New Roman" w:cs="Times New Roman"/>
        </w:rPr>
        <w:sym w:font="Wingdings 2" w:char="F06A"/>
      </w:r>
      <w:r w:rsidRPr="00B712E1">
        <w:rPr>
          <w:rFonts w:ascii="Times New Roman" w:hAnsi="Times New Roman" w:cs="Times New Roman"/>
          <w:noProof/>
        </w:rPr>
        <w:t xml:space="preserve"> </w:t>
      </w:r>
      <w:r w:rsidRPr="00B712E1">
        <w:rPr>
          <w:rFonts w:ascii="Times New Roman" w:hAnsi="Times New Roman" w:cs="Times New Roman"/>
          <w:noProof/>
        </w:rPr>
        <w:drawing>
          <wp:inline distT="0" distB="0" distL="0" distR="0" wp14:anchorId="2E9BB17F" wp14:editId="25F51B6C">
            <wp:extent cx="3125972" cy="455510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396" cy="46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2E1">
        <w:rPr>
          <w:rFonts w:ascii="Times New Roman" w:hAnsi="Times New Roman" w:cs="Times New Roman"/>
        </w:rPr>
        <w:t xml:space="preserve">  </w:t>
      </w:r>
      <w:r w:rsidR="005300B7" w:rsidRPr="00813AA9">
        <w:rPr>
          <w:rFonts w:ascii="Times New Roman" w:eastAsia="宋体" w:hAnsi="Times New Roman" w:cs="Times New Roman" w:hint="eastAsia"/>
        </w:rPr>
        <w:t>（</w:t>
      </w:r>
      <w:r w:rsidR="005300B7" w:rsidRPr="00813AA9">
        <w:rPr>
          <w:rFonts w:ascii="Times New Roman" w:eastAsia="宋体" w:hAnsi="Times New Roman" w:cs="Times New Roman" w:hint="eastAsia"/>
        </w:rPr>
        <w:t>2</w:t>
      </w:r>
      <w:r w:rsidR="005300B7">
        <w:rPr>
          <w:rFonts w:ascii="Times New Roman" w:eastAsia="宋体" w:hAnsi="Times New Roman" w:cs="Times New Roman" w:hint="eastAsia"/>
        </w:rPr>
        <w:t>分</w:t>
      </w:r>
      <w:r w:rsidR="005300B7" w:rsidRPr="00813AA9">
        <w:rPr>
          <w:rFonts w:ascii="Times New Roman" w:eastAsia="宋体" w:hAnsi="Times New Roman" w:cs="Times New Roman" w:hint="eastAsia"/>
        </w:rPr>
        <w:t>）</w:t>
      </w:r>
    </w:p>
    <w:p w:rsidR="0071322D" w:rsidRPr="00B712E1" w:rsidRDefault="00BC6AD6" w:rsidP="00480D6A">
      <w:pPr>
        <w:pStyle w:val="a3"/>
        <w:tabs>
          <w:tab w:val="left" w:pos="4320"/>
        </w:tabs>
        <w:snapToGrid w:val="0"/>
        <w:spacing w:line="360" w:lineRule="auto"/>
        <w:ind w:firstLineChars="500" w:firstLine="105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t xml:space="preserve"> </w:t>
      </w:r>
      <w:r w:rsidRPr="00B712E1">
        <w:rPr>
          <w:rFonts w:ascii="Times New Roman" w:hAnsi="Times New Roman" w:cs="Times New Roman"/>
        </w:rPr>
        <w:t>取代反应（酯化反应）</w:t>
      </w:r>
      <w:r w:rsidR="005D153A" w:rsidRPr="00B712E1">
        <w:rPr>
          <w:rFonts w:ascii="Times New Roman" w:hAnsi="Times New Roman" w:cs="Times New Roman"/>
        </w:rPr>
        <w:t>（</w:t>
      </w:r>
      <w:r w:rsidR="005300B7">
        <w:rPr>
          <w:rFonts w:ascii="Times New Roman" w:hAnsi="Times New Roman" w:cs="Times New Roman" w:hint="eastAsia"/>
        </w:rPr>
        <w:t>1</w:t>
      </w:r>
      <w:r w:rsidR="005300B7">
        <w:rPr>
          <w:rFonts w:ascii="Times New Roman" w:hAnsi="Times New Roman" w:cs="Times New Roman" w:hint="eastAsia"/>
        </w:rPr>
        <w:t>分</w:t>
      </w:r>
      <w:r w:rsidR="005D153A" w:rsidRPr="00B712E1">
        <w:rPr>
          <w:rFonts w:ascii="Times New Roman" w:hAnsi="Times New Roman" w:cs="Times New Roman"/>
        </w:rPr>
        <w:t>）</w:t>
      </w:r>
    </w:p>
    <w:p w:rsidR="003A564B" w:rsidRPr="00B712E1" w:rsidRDefault="003A564B" w:rsidP="00480D6A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sym w:font="Wingdings 2" w:char="F06B"/>
      </w:r>
      <w:r w:rsidRPr="00B712E1">
        <w:rPr>
          <w:rFonts w:ascii="Times New Roman" w:hAnsi="Times New Roman" w:cs="Times New Roman"/>
        </w:rPr>
        <w:t>防倒吸</w:t>
      </w:r>
      <w:r w:rsidR="005300B7" w:rsidRPr="00B712E1">
        <w:rPr>
          <w:rFonts w:ascii="Times New Roman" w:hAnsi="Times New Roman" w:cs="Times New Roman"/>
        </w:rPr>
        <w:t>（</w:t>
      </w:r>
      <w:r w:rsidR="005300B7">
        <w:rPr>
          <w:rFonts w:ascii="Times New Roman" w:hAnsi="Times New Roman" w:cs="Times New Roman" w:hint="eastAsia"/>
        </w:rPr>
        <w:t>1</w:t>
      </w:r>
      <w:r w:rsidR="005300B7">
        <w:rPr>
          <w:rFonts w:ascii="Times New Roman" w:hAnsi="Times New Roman" w:cs="Times New Roman" w:hint="eastAsia"/>
        </w:rPr>
        <w:t>分</w:t>
      </w:r>
      <w:r w:rsidR="005300B7" w:rsidRPr="00B712E1">
        <w:rPr>
          <w:rFonts w:ascii="Times New Roman" w:hAnsi="Times New Roman" w:cs="Times New Roman"/>
        </w:rPr>
        <w:t>）</w:t>
      </w:r>
    </w:p>
    <w:p w:rsidR="003A564B" w:rsidRPr="00B712E1" w:rsidRDefault="003A564B" w:rsidP="00480D6A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sym w:font="Wingdings 2" w:char="F06C"/>
      </w:r>
      <w:proofErr w:type="spellStart"/>
      <w:r w:rsidRPr="00B712E1">
        <w:rPr>
          <w:rFonts w:ascii="Times New Roman" w:hAnsi="Times New Roman" w:cs="Times New Roman"/>
        </w:rPr>
        <w:t>abd</w:t>
      </w:r>
      <w:proofErr w:type="spellEnd"/>
      <w:r w:rsidR="005300B7" w:rsidRPr="00813AA9">
        <w:rPr>
          <w:rFonts w:ascii="Times New Roman" w:eastAsia="宋体" w:hAnsi="Times New Roman" w:cs="Times New Roman" w:hint="eastAsia"/>
        </w:rPr>
        <w:t>（</w:t>
      </w:r>
      <w:r w:rsidR="005300B7" w:rsidRPr="00813AA9">
        <w:rPr>
          <w:rFonts w:ascii="Times New Roman" w:eastAsia="宋体" w:hAnsi="Times New Roman" w:cs="Times New Roman" w:hint="eastAsia"/>
        </w:rPr>
        <w:t>2</w:t>
      </w:r>
      <w:r w:rsidR="005300B7">
        <w:rPr>
          <w:rFonts w:ascii="Times New Roman" w:eastAsia="宋体" w:hAnsi="Times New Roman" w:cs="Times New Roman" w:hint="eastAsia"/>
        </w:rPr>
        <w:t>分</w:t>
      </w:r>
      <w:r w:rsidR="005300B7" w:rsidRPr="00813AA9">
        <w:rPr>
          <w:rFonts w:ascii="Times New Roman" w:eastAsia="宋体" w:hAnsi="Times New Roman" w:cs="Times New Roman" w:hint="eastAsia"/>
        </w:rPr>
        <w:t>）</w:t>
      </w:r>
    </w:p>
    <w:p w:rsidR="003A564B" w:rsidRPr="00B712E1" w:rsidRDefault="003A564B" w:rsidP="00480D6A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712E1">
        <w:rPr>
          <w:rFonts w:ascii="Times New Roman" w:hAnsi="Times New Roman" w:cs="Times New Roman"/>
        </w:rPr>
        <w:sym w:font="Wingdings 2" w:char="F06D"/>
      </w:r>
      <w:r w:rsidRPr="00B712E1">
        <w:rPr>
          <w:rFonts w:ascii="Times New Roman" w:hAnsi="Times New Roman" w:cs="Times New Roman"/>
        </w:rPr>
        <w:t>a</w:t>
      </w:r>
      <w:r w:rsidR="005300B7" w:rsidRPr="00B712E1">
        <w:rPr>
          <w:rFonts w:ascii="Times New Roman" w:hAnsi="Times New Roman" w:cs="Times New Roman"/>
        </w:rPr>
        <w:t>（</w:t>
      </w:r>
      <w:r w:rsidR="005300B7">
        <w:rPr>
          <w:rFonts w:ascii="Times New Roman" w:hAnsi="Times New Roman" w:cs="Times New Roman" w:hint="eastAsia"/>
        </w:rPr>
        <w:t>1</w:t>
      </w:r>
      <w:r w:rsidR="005300B7">
        <w:rPr>
          <w:rFonts w:ascii="Times New Roman" w:hAnsi="Times New Roman" w:cs="Times New Roman" w:hint="eastAsia"/>
        </w:rPr>
        <w:t>分</w:t>
      </w:r>
      <w:r w:rsidR="005300B7" w:rsidRPr="00B712E1">
        <w:rPr>
          <w:rFonts w:ascii="Times New Roman" w:hAnsi="Times New Roman" w:cs="Times New Roman"/>
        </w:rPr>
        <w:t>）</w:t>
      </w:r>
    </w:p>
    <w:p w:rsidR="00875386" w:rsidRPr="00B712E1" w:rsidRDefault="003D240C" w:rsidP="00875386">
      <w:pPr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B712E1">
        <w:rPr>
          <w:rFonts w:ascii="Times New Roman" w:hAnsi="Times New Roman" w:cs="Times New Roman"/>
          <w:szCs w:val="21"/>
        </w:rPr>
        <w:lastRenderedPageBreak/>
        <w:t>30.</w:t>
      </w:r>
      <w:r w:rsidRPr="00B712E1">
        <w:rPr>
          <w:rFonts w:ascii="Times New Roman" w:hAnsi="Times New Roman" w:cs="Times New Roman"/>
          <w:szCs w:val="21"/>
        </w:rPr>
        <w:t>（</w:t>
      </w:r>
      <w:r w:rsidR="00813AA9">
        <w:rPr>
          <w:rFonts w:ascii="Times New Roman" w:hAnsi="Times New Roman" w:cs="Times New Roman"/>
          <w:szCs w:val="21"/>
        </w:rPr>
        <w:t>1</w:t>
      </w:r>
      <w:r w:rsidR="00813AA9">
        <w:rPr>
          <w:rFonts w:ascii="Times New Roman" w:hAnsi="Times New Roman" w:cs="Times New Roman" w:hint="eastAsia"/>
          <w:szCs w:val="21"/>
        </w:rPr>
        <w:t>0</w:t>
      </w:r>
      <w:r w:rsidRPr="00B712E1">
        <w:rPr>
          <w:rFonts w:ascii="Times New Roman" w:hAnsi="Times New Roman" w:cs="Times New Roman"/>
          <w:szCs w:val="21"/>
        </w:rPr>
        <w:t>分）每空两分</w:t>
      </w:r>
    </w:p>
    <w:p w:rsidR="003D240C" w:rsidRPr="00B712E1" w:rsidRDefault="00963F9B" w:rsidP="00875386">
      <w:pPr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B712E1">
        <w:rPr>
          <w:rFonts w:ascii="Times New Roman" w:hAnsi="Times New Roman" w:cs="Times New Roman"/>
          <w:szCs w:val="21"/>
        </w:rPr>
        <w:t>（</w:t>
      </w:r>
      <w:r w:rsidRPr="00B712E1">
        <w:rPr>
          <w:rFonts w:ascii="Times New Roman" w:hAnsi="Times New Roman" w:cs="Times New Roman"/>
          <w:szCs w:val="21"/>
        </w:rPr>
        <w:t>1</w:t>
      </w:r>
      <w:r w:rsidRPr="00B712E1">
        <w:rPr>
          <w:rFonts w:ascii="Times New Roman" w:hAnsi="Times New Roman" w:cs="Times New Roman"/>
          <w:szCs w:val="21"/>
        </w:rPr>
        <w:t>）富集</w:t>
      </w:r>
      <w:proofErr w:type="gramStart"/>
      <w:r w:rsidRPr="00B712E1">
        <w:rPr>
          <w:rFonts w:ascii="Times New Roman" w:hAnsi="Times New Roman" w:cs="Times New Roman"/>
          <w:szCs w:val="21"/>
        </w:rPr>
        <w:t>溴</w:t>
      </w:r>
      <w:proofErr w:type="gramEnd"/>
      <w:r w:rsidRPr="00B712E1">
        <w:rPr>
          <w:rFonts w:ascii="Times New Roman" w:hAnsi="Times New Roman" w:cs="Times New Roman"/>
          <w:szCs w:val="21"/>
        </w:rPr>
        <w:t>单质</w:t>
      </w:r>
    </w:p>
    <w:p w:rsidR="00963F9B" w:rsidRPr="00B712E1" w:rsidRDefault="00963F9B" w:rsidP="00C21F60">
      <w:pPr>
        <w:spacing w:line="360" w:lineRule="auto"/>
        <w:ind w:leftChars="200" w:left="420"/>
        <w:rPr>
          <w:rFonts w:ascii="Times New Roman" w:hAnsi="Times New Roman" w:cs="Times New Roman"/>
          <w:szCs w:val="21"/>
        </w:rPr>
      </w:pPr>
      <w:r w:rsidRPr="00B712E1">
        <w:rPr>
          <w:rFonts w:ascii="Times New Roman" w:hAnsi="Times New Roman" w:cs="Times New Roman"/>
          <w:szCs w:val="21"/>
        </w:rPr>
        <w:t>（</w:t>
      </w:r>
      <w:r w:rsidRPr="00B712E1">
        <w:rPr>
          <w:rFonts w:ascii="Times New Roman" w:hAnsi="Times New Roman" w:cs="Times New Roman"/>
          <w:szCs w:val="21"/>
        </w:rPr>
        <w:t>2</w:t>
      </w:r>
      <w:r w:rsidRPr="00B712E1">
        <w:rPr>
          <w:rFonts w:ascii="Times New Roman" w:hAnsi="Times New Roman" w:cs="Times New Roman"/>
          <w:szCs w:val="21"/>
        </w:rPr>
        <w:t>）</w:t>
      </w:r>
      <w:r w:rsidR="00C21F60" w:rsidRPr="00B712E1">
        <w:rPr>
          <w:rFonts w:ascii="Times New Roman" w:hAnsi="Times New Roman" w:cs="Times New Roman"/>
          <w:bCs/>
          <w:szCs w:val="21"/>
        </w:rPr>
        <w:t>2H</w:t>
      </w:r>
      <w:r w:rsidR="00C21F60" w:rsidRPr="00B712E1">
        <w:rPr>
          <w:rFonts w:ascii="Times New Roman" w:hAnsi="Times New Roman" w:cs="Times New Roman"/>
          <w:bCs/>
          <w:szCs w:val="21"/>
          <w:vertAlign w:val="subscript"/>
        </w:rPr>
        <w:t>2</w:t>
      </w:r>
      <w:r w:rsidR="00C21F60" w:rsidRPr="00B712E1">
        <w:rPr>
          <w:rFonts w:ascii="Times New Roman" w:hAnsi="Times New Roman" w:cs="Times New Roman"/>
          <w:bCs/>
          <w:szCs w:val="21"/>
        </w:rPr>
        <w:t>O + Br</w:t>
      </w:r>
      <w:r w:rsidR="00C21F60" w:rsidRPr="00B712E1">
        <w:rPr>
          <w:rFonts w:ascii="Times New Roman" w:hAnsi="Times New Roman" w:cs="Times New Roman"/>
          <w:bCs/>
          <w:szCs w:val="21"/>
          <w:vertAlign w:val="subscript"/>
        </w:rPr>
        <w:t>2</w:t>
      </w:r>
      <w:r w:rsidR="00C21F60" w:rsidRPr="00B712E1">
        <w:rPr>
          <w:rFonts w:ascii="Times New Roman" w:hAnsi="Times New Roman" w:cs="Times New Roman"/>
          <w:bCs/>
          <w:szCs w:val="21"/>
        </w:rPr>
        <w:t>+SO</w:t>
      </w:r>
      <w:r w:rsidR="00C21F60" w:rsidRPr="00B712E1">
        <w:rPr>
          <w:rFonts w:ascii="Times New Roman" w:hAnsi="Times New Roman" w:cs="Times New Roman"/>
          <w:bCs/>
          <w:szCs w:val="21"/>
          <w:vertAlign w:val="subscript"/>
        </w:rPr>
        <w:t>2</w:t>
      </w:r>
      <w:r w:rsidR="00C21F60" w:rsidRPr="00B712E1">
        <w:rPr>
          <w:rFonts w:ascii="Times New Roman" w:hAnsi="Times New Roman" w:cs="Times New Roman"/>
          <w:bCs/>
          <w:szCs w:val="21"/>
        </w:rPr>
        <w:t>==</w:t>
      </w:r>
      <w:r w:rsidR="00480D6A" w:rsidRPr="00B712E1">
        <w:rPr>
          <w:rFonts w:ascii="Times New Roman" w:hAnsi="Times New Roman" w:cs="Times New Roman"/>
          <w:bCs/>
          <w:szCs w:val="21"/>
        </w:rPr>
        <w:t>4</w:t>
      </w:r>
      <w:r w:rsidR="00C21F60" w:rsidRPr="00B712E1">
        <w:rPr>
          <w:rFonts w:ascii="Times New Roman" w:hAnsi="Times New Roman" w:cs="Times New Roman"/>
          <w:bCs/>
          <w:szCs w:val="21"/>
        </w:rPr>
        <w:t>H</w:t>
      </w:r>
      <w:r w:rsidR="00C21F60" w:rsidRPr="00B712E1">
        <w:rPr>
          <w:rFonts w:ascii="Times New Roman" w:hAnsi="Times New Roman" w:cs="Times New Roman"/>
          <w:bCs/>
          <w:szCs w:val="21"/>
          <w:vertAlign w:val="superscript"/>
        </w:rPr>
        <w:t>+</w:t>
      </w:r>
      <w:r w:rsidR="00C21F60" w:rsidRPr="00B712E1">
        <w:rPr>
          <w:rFonts w:ascii="Times New Roman" w:hAnsi="Times New Roman" w:cs="Times New Roman"/>
          <w:bCs/>
          <w:szCs w:val="21"/>
        </w:rPr>
        <w:t>+ SO</w:t>
      </w:r>
      <w:r w:rsidR="00C21F60" w:rsidRPr="00B712E1">
        <w:rPr>
          <w:rFonts w:ascii="Times New Roman" w:hAnsi="Times New Roman" w:cs="Times New Roman"/>
          <w:bCs/>
          <w:szCs w:val="21"/>
          <w:vertAlign w:val="subscript"/>
        </w:rPr>
        <w:t>4</w:t>
      </w:r>
      <w:r w:rsidR="00C21F60" w:rsidRPr="00B712E1">
        <w:rPr>
          <w:rFonts w:ascii="Times New Roman" w:hAnsi="Times New Roman" w:cs="Times New Roman"/>
          <w:bCs/>
          <w:szCs w:val="21"/>
          <w:vertAlign w:val="superscript"/>
        </w:rPr>
        <w:t>2-</w:t>
      </w:r>
      <w:r w:rsidR="00C21F60" w:rsidRPr="00B712E1">
        <w:rPr>
          <w:rFonts w:ascii="Times New Roman" w:hAnsi="Times New Roman" w:cs="Times New Roman"/>
          <w:bCs/>
          <w:szCs w:val="21"/>
        </w:rPr>
        <w:t>+</w:t>
      </w:r>
      <w:r w:rsidR="00480D6A" w:rsidRPr="00B712E1">
        <w:rPr>
          <w:rFonts w:ascii="Times New Roman" w:hAnsi="Times New Roman" w:cs="Times New Roman"/>
          <w:bCs/>
          <w:szCs w:val="21"/>
        </w:rPr>
        <w:t>2</w:t>
      </w:r>
      <w:r w:rsidR="00C21F60" w:rsidRPr="00B712E1">
        <w:rPr>
          <w:rFonts w:ascii="Times New Roman" w:hAnsi="Times New Roman" w:cs="Times New Roman"/>
          <w:bCs/>
          <w:szCs w:val="21"/>
        </w:rPr>
        <w:t>Br</w:t>
      </w:r>
      <w:r w:rsidR="00C21F60" w:rsidRPr="00B712E1">
        <w:rPr>
          <w:rFonts w:ascii="Times New Roman" w:hAnsi="Times New Roman" w:cs="Times New Roman"/>
          <w:bCs/>
          <w:szCs w:val="21"/>
          <w:vertAlign w:val="superscript"/>
        </w:rPr>
        <w:t>-</w:t>
      </w:r>
    </w:p>
    <w:p w:rsidR="00963F9B" w:rsidRPr="00B712E1" w:rsidRDefault="00963F9B" w:rsidP="00875386">
      <w:pPr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B712E1">
        <w:rPr>
          <w:rFonts w:ascii="Times New Roman" w:hAnsi="Times New Roman" w:cs="Times New Roman"/>
          <w:szCs w:val="21"/>
        </w:rPr>
        <w:t>（</w:t>
      </w:r>
      <w:r w:rsidRPr="00B712E1">
        <w:rPr>
          <w:rFonts w:ascii="Times New Roman" w:hAnsi="Times New Roman" w:cs="Times New Roman"/>
          <w:szCs w:val="21"/>
        </w:rPr>
        <w:t>3</w:t>
      </w:r>
      <w:r w:rsidRPr="00B712E1">
        <w:rPr>
          <w:rFonts w:ascii="Times New Roman" w:hAnsi="Times New Roman" w:cs="Times New Roman"/>
          <w:szCs w:val="21"/>
        </w:rPr>
        <w:t>）萃取、分液</w:t>
      </w:r>
    </w:p>
    <w:p w:rsidR="00963F9B" w:rsidRPr="00B712E1" w:rsidRDefault="00963F9B" w:rsidP="00875386">
      <w:pPr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B712E1">
        <w:rPr>
          <w:rFonts w:ascii="Times New Roman" w:hAnsi="Times New Roman" w:cs="Times New Roman"/>
          <w:szCs w:val="21"/>
        </w:rPr>
        <w:t>（</w:t>
      </w:r>
      <w:r w:rsidRPr="00B712E1">
        <w:rPr>
          <w:rFonts w:ascii="Times New Roman" w:hAnsi="Times New Roman" w:cs="Times New Roman"/>
          <w:szCs w:val="21"/>
        </w:rPr>
        <w:t>4</w:t>
      </w:r>
      <w:r w:rsidRPr="00B712E1">
        <w:rPr>
          <w:rFonts w:ascii="Times New Roman" w:hAnsi="Times New Roman" w:cs="Times New Roman"/>
          <w:szCs w:val="21"/>
        </w:rPr>
        <w:t>）</w:t>
      </w:r>
      <w:r w:rsidRPr="00B712E1">
        <w:rPr>
          <w:rFonts w:ascii="Times New Roman" w:hAnsi="Times New Roman" w:cs="Times New Roman"/>
          <w:szCs w:val="21"/>
        </w:rPr>
        <w:t>a</w:t>
      </w:r>
      <w:r w:rsidRPr="00B712E1">
        <w:rPr>
          <w:rFonts w:ascii="Times New Roman" w:hAnsi="Times New Roman" w:cs="Times New Roman"/>
          <w:szCs w:val="21"/>
        </w:rPr>
        <w:t>、</w:t>
      </w:r>
      <w:r w:rsidRPr="00B712E1">
        <w:rPr>
          <w:rFonts w:ascii="Times New Roman" w:hAnsi="Times New Roman" w:cs="Times New Roman"/>
          <w:szCs w:val="21"/>
        </w:rPr>
        <w:t>d</w:t>
      </w:r>
    </w:p>
    <w:p w:rsidR="00963F9B" w:rsidRPr="00B712E1" w:rsidRDefault="00963F9B" w:rsidP="00875386">
      <w:pPr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B712E1">
        <w:rPr>
          <w:rFonts w:ascii="Times New Roman" w:hAnsi="Times New Roman" w:cs="Times New Roman"/>
          <w:szCs w:val="21"/>
        </w:rPr>
        <w:t>（</w:t>
      </w:r>
      <w:r w:rsidRPr="00B712E1">
        <w:rPr>
          <w:rFonts w:ascii="Times New Roman" w:hAnsi="Times New Roman" w:cs="Times New Roman"/>
          <w:szCs w:val="21"/>
        </w:rPr>
        <w:t>5</w:t>
      </w:r>
      <w:r w:rsidRPr="00B712E1">
        <w:rPr>
          <w:rFonts w:ascii="Times New Roman" w:hAnsi="Times New Roman" w:cs="Times New Roman"/>
          <w:szCs w:val="21"/>
        </w:rPr>
        <w:t>）冷凝管</w:t>
      </w:r>
    </w:p>
    <w:p w:rsidR="00875386" w:rsidRPr="00B712E1" w:rsidRDefault="00875386" w:rsidP="00480D6A">
      <w:pPr>
        <w:pStyle w:val="a3"/>
        <w:tabs>
          <w:tab w:val="left" w:pos="4320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</w:p>
    <w:sectPr w:rsidR="00875386" w:rsidRPr="00B7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8F" w:rsidRDefault="0082598F" w:rsidP="00AB2772">
      <w:r>
        <w:separator/>
      </w:r>
    </w:p>
  </w:endnote>
  <w:endnote w:type="continuationSeparator" w:id="0">
    <w:p w:rsidR="0082598F" w:rsidRDefault="0082598F" w:rsidP="00A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8F" w:rsidRDefault="0082598F" w:rsidP="00AB2772">
      <w:r>
        <w:separator/>
      </w:r>
    </w:p>
  </w:footnote>
  <w:footnote w:type="continuationSeparator" w:id="0">
    <w:p w:rsidR="0082598F" w:rsidRDefault="0082598F" w:rsidP="00A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122E"/>
    <w:multiLevelType w:val="singleLevel"/>
    <w:tmpl w:val="5AAD122E"/>
    <w:lvl w:ilvl="0">
      <w:start w:val="2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25A15"/>
    <w:rsid w:val="00141382"/>
    <w:rsid w:val="001B2F5A"/>
    <w:rsid w:val="001F5FB4"/>
    <w:rsid w:val="002237AD"/>
    <w:rsid w:val="002B4B85"/>
    <w:rsid w:val="002D556B"/>
    <w:rsid w:val="00356B50"/>
    <w:rsid w:val="0039228C"/>
    <w:rsid w:val="003A564B"/>
    <w:rsid w:val="003D240C"/>
    <w:rsid w:val="00480D6A"/>
    <w:rsid w:val="005300B7"/>
    <w:rsid w:val="00593172"/>
    <w:rsid w:val="005D153A"/>
    <w:rsid w:val="00603846"/>
    <w:rsid w:val="006B6CDB"/>
    <w:rsid w:val="006F213E"/>
    <w:rsid w:val="0071322D"/>
    <w:rsid w:val="00731EFC"/>
    <w:rsid w:val="00813AA9"/>
    <w:rsid w:val="0082598F"/>
    <w:rsid w:val="00875386"/>
    <w:rsid w:val="008E4795"/>
    <w:rsid w:val="00963F9B"/>
    <w:rsid w:val="00AB2772"/>
    <w:rsid w:val="00B712E1"/>
    <w:rsid w:val="00BA3308"/>
    <w:rsid w:val="00BC6AD6"/>
    <w:rsid w:val="00C21F60"/>
    <w:rsid w:val="00D62652"/>
    <w:rsid w:val="00DE7626"/>
    <w:rsid w:val="00E16A00"/>
    <w:rsid w:val="10C71AF7"/>
    <w:rsid w:val="17FF5757"/>
    <w:rsid w:val="1D3352D7"/>
    <w:rsid w:val="21AD7B6E"/>
    <w:rsid w:val="2CC3262B"/>
    <w:rsid w:val="37E906BF"/>
    <w:rsid w:val="41EB0DC6"/>
    <w:rsid w:val="4E325A15"/>
    <w:rsid w:val="672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0"/>
    <w:rsid w:val="00AB2772"/>
    <w:rPr>
      <w:sz w:val="18"/>
      <w:szCs w:val="18"/>
    </w:rPr>
  </w:style>
  <w:style w:type="character" w:customStyle="1" w:styleId="Char0">
    <w:name w:val="批注框文本 Char"/>
    <w:basedOn w:val="a0"/>
    <w:link w:val="a5"/>
    <w:rsid w:val="00AB2772"/>
    <w:rPr>
      <w:kern w:val="2"/>
      <w:sz w:val="18"/>
      <w:szCs w:val="18"/>
    </w:rPr>
  </w:style>
  <w:style w:type="paragraph" w:styleId="a6">
    <w:name w:val="header"/>
    <w:basedOn w:val="a"/>
    <w:link w:val="Char1"/>
    <w:rsid w:val="00AB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B2772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593172"/>
    <w:rPr>
      <w:rFonts w:ascii="宋体" w:hAnsi="Courier New" w:cs="Courier New"/>
      <w:kern w:val="2"/>
      <w:sz w:val="21"/>
      <w:szCs w:val="21"/>
    </w:rPr>
  </w:style>
  <w:style w:type="paragraph" w:styleId="a7">
    <w:name w:val="Normal (Web)"/>
    <w:basedOn w:val="a"/>
    <w:uiPriority w:val="99"/>
    <w:unhideWhenUsed/>
    <w:rsid w:val="00731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0"/>
    <w:rsid w:val="00AB2772"/>
    <w:rPr>
      <w:sz w:val="18"/>
      <w:szCs w:val="18"/>
    </w:rPr>
  </w:style>
  <w:style w:type="character" w:customStyle="1" w:styleId="Char0">
    <w:name w:val="批注框文本 Char"/>
    <w:basedOn w:val="a0"/>
    <w:link w:val="a5"/>
    <w:rsid w:val="00AB2772"/>
    <w:rPr>
      <w:kern w:val="2"/>
      <w:sz w:val="18"/>
      <w:szCs w:val="18"/>
    </w:rPr>
  </w:style>
  <w:style w:type="paragraph" w:styleId="a6">
    <w:name w:val="header"/>
    <w:basedOn w:val="a"/>
    <w:link w:val="Char1"/>
    <w:rsid w:val="00AB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B2772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593172"/>
    <w:rPr>
      <w:rFonts w:ascii="宋体" w:hAnsi="Courier New" w:cs="Courier New"/>
      <w:kern w:val="2"/>
      <w:sz w:val="21"/>
      <w:szCs w:val="21"/>
    </w:rPr>
  </w:style>
  <w:style w:type="paragraph" w:styleId="a7">
    <w:name w:val="Normal (Web)"/>
    <w:basedOn w:val="a"/>
    <w:uiPriority w:val="99"/>
    <w:unhideWhenUsed/>
    <w:rsid w:val="00731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sam1</cp:lastModifiedBy>
  <cp:revision>17</cp:revision>
  <dcterms:created xsi:type="dcterms:W3CDTF">2018-04-16T12:45:00Z</dcterms:created>
  <dcterms:modified xsi:type="dcterms:W3CDTF">2018-06-04T16:26:00Z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