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sz w:val="30"/>
          <w:szCs w:val="30"/>
          <w:lang w:val="en-US" w:eastAsia="zh-CN"/>
        </w:rPr>
      </w:pPr>
      <w:r>
        <w:rPr>
          <w:rFonts w:hint="eastAsia" w:eastAsia="黑体"/>
          <w:b/>
          <w:sz w:val="30"/>
          <w:szCs w:val="30"/>
        </w:rPr>
        <w:t>昆八中201</w:t>
      </w:r>
      <w:r>
        <w:rPr>
          <w:rFonts w:hint="eastAsia" w:eastAsia="黑体"/>
          <w:b/>
          <w:sz w:val="30"/>
          <w:szCs w:val="30"/>
          <w:lang w:val="en-US" w:eastAsia="zh-CN"/>
        </w:rPr>
        <w:t>8</w:t>
      </w:r>
      <w:r>
        <w:rPr>
          <w:rFonts w:hint="eastAsia" w:eastAsia="黑体"/>
          <w:b/>
          <w:sz w:val="30"/>
          <w:szCs w:val="30"/>
        </w:rPr>
        <w:t>-201</w:t>
      </w:r>
      <w:r>
        <w:rPr>
          <w:rFonts w:hint="eastAsia" w:eastAsia="黑体"/>
          <w:b/>
          <w:sz w:val="30"/>
          <w:szCs w:val="30"/>
          <w:lang w:val="en-US" w:eastAsia="zh-CN"/>
        </w:rPr>
        <w:t>9</w:t>
      </w:r>
      <w:r>
        <w:rPr>
          <w:rFonts w:hint="eastAsia" w:eastAsia="黑体"/>
          <w:b/>
          <w:sz w:val="30"/>
          <w:szCs w:val="30"/>
        </w:rPr>
        <w:t>学年度</w:t>
      </w:r>
      <w:r>
        <w:rPr>
          <w:rFonts w:hint="eastAsia" w:eastAsia="黑体"/>
          <w:b/>
          <w:sz w:val="30"/>
          <w:szCs w:val="30"/>
          <w:lang w:val="en-US" w:eastAsia="zh-CN"/>
        </w:rPr>
        <w:t>上</w:t>
      </w:r>
      <w:r>
        <w:rPr>
          <w:rFonts w:hint="eastAsia" w:eastAsia="黑体"/>
          <w:b/>
          <w:sz w:val="30"/>
          <w:szCs w:val="30"/>
        </w:rPr>
        <w:t>学期</w:t>
      </w:r>
      <w:r>
        <w:rPr>
          <w:rFonts w:hint="eastAsia" w:eastAsia="黑体"/>
          <w:b/>
          <w:sz w:val="30"/>
          <w:szCs w:val="30"/>
          <w:lang w:val="en-US" w:eastAsia="zh-CN"/>
        </w:rPr>
        <w:t>月考一</w:t>
      </w:r>
      <w:bookmarkStart w:id="0" w:name="_GoBack"/>
      <w:bookmarkEnd w:id="0"/>
    </w:p>
    <w:p>
      <w:pPr>
        <w:jc w:val="center"/>
        <w:rPr>
          <w:rFonts w:hint="eastAsia" w:eastAsia="黑体"/>
          <w:b/>
          <w:sz w:val="36"/>
          <w:szCs w:val="36"/>
          <w:lang w:val="en-US" w:eastAsia="zh-CN"/>
        </w:rPr>
      </w:pPr>
      <w:r>
        <w:rPr>
          <w:rFonts w:hint="eastAsia" w:eastAsia="黑体"/>
          <w:b/>
          <w:sz w:val="36"/>
          <w:szCs w:val="36"/>
          <w:lang w:val="en-US" w:eastAsia="zh-CN"/>
        </w:rPr>
        <w:t>高一</w:t>
      </w:r>
      <w:r>
        <w:rPr>
          <w:rFonts w:hint="eastAsia" w:eastAsia="黑体"/>
          <w:b/>
          <w:sz w:val="36"/>
          <w:szCs w:val="36"/>
        </w:rPr>
        <w:t xml:space="preserve"> 历史</w:t>
      </w:r>
      <w:r>
        <w:rPr>
          <w:rFonts w:hint="eastAsia" w:eastAsia="黑体"/>
          <w:b/>
          <w:sz w:val="36"/>
          <w:szCs w:val="36"/>
          <w:lang w:val="en-US" w:eastAsia="zh-CN"/>
        </w:rPr>
        <w:t>答案</w:t>
      </w:r>
    </w:p>
    <w:p>
      <w:pPr>
        <w:pStyle w:val="6"/>
        <w:keepNext w:val="0"/>
        <w:keepLines w:val="0"/>
        <w:widowControl w:val="0"/>
        <w:numPr>
          <w:ilvl w:val="0"/>
          <w:numId w:val="1"/>
        </w:numPr>
        <w:suppressLineNumbers w:val="0"/>
        <w:ind w:left="420" w:hanging="420"/>
      </w:pPr>
      <w:r>
        <w:rPr>
          <w:rFonts w:hint="eastAsia" w:ascii="Times New Roman" w:hAnsi="Times New Roman" w:eastAsia="宋体" w:cs="宋体"/>
          <w:lang w:eastAsia="zh-CN"/>
        </w:rPr>
        <w:t>选择题：每题</w:t>
      </w:r>
      <w:r>
        <w:rPr>
          <w:lang w:val="en-US"/>
        </w:rPr>
        <w:t>2</w:t>
      </w:r>
      <w:r>
        <w:rPr>
          <w:rFonts w:hint="eastAsia" w:ascii="Times New Roman" w:hAnsi="Times New Roman" w:eastAsia="宋体" w:cs="宋体"/>
          <w:lang w:eastAsia="zh-CN"/>
        </w:rPr>
        <w:t>分，共</w:t>
      </w:r>
      <w:r>
        <w:rPr>
          <w:lang w:val="en-US"/>
        </w:rPr>
        <w:t>60</w:t>
      </w:r>
      <w:r>
        <w:rPr>
          <w:rFonts w:hint="eastAsia" w:ascii="Times New Roman" w:hAnsi="Times New Roman" w:eastAsia="宋体" w:cs="宋体"/>
          <w:lang w:eastAsia="zh-CN"/>
        </w:rPr>
        <w:t>分</w:t>
      </w:r>
    </w:p>
    <w:tbl>
      <w:tblPr>
        <w:tblStyle w:val="5"/>
        <w:tblW w:w="83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</w:tblPrEx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题号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2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3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4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5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6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7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8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9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答案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szCs w:val="21"/>
                <w:lang w:val="en-US" w:eastAsia="zh-CN"/>
              </w:rPr>
              <w:t>C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szCs w:val="21"/>
                <w:lang w:val="en-US" w:eastAsia="zh-CN"/>
              </w:rPr>
              <w:t>B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szCs w:val="21"/>
                <w:lang w:val="en-US" w:eastAsia="zh-CN"/>
              </w:rPr>
              <w:t>D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szCs w:val="21"/>
                <w:lang w:val="en-US" w:eastAsia="zh-CN"/>
              </w:rPr>
              <w:t>C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szCs w:val="21"/>
                <w:lang w:val="en-US" w:eastAsia="zh-CN"/>
              </w:rPr>
              <w:t>B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szCs w:val="21"/>
                <w:lang w:val="en-US" w:eastAsia="zh-CN"/>
              </w:rPr>
              <w:t>D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szCs w:val="21"/>
                <w:lang w:val="en-US" w:eastAsia="zh-CN"/>
              </w:rPr>
              <w:t>C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题号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11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12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13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14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15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16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17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18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19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答案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szCs w:val="21"/>
                <w:lang w:val="en-US" w:eastAsia="zh-CN"/>
              </w:rPr>
              <w:t>C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szCs w:val="21"/>
                <w:lang w:val="en-US" w:eastAsia="zh-CN"/>
              </w:rPr>
              <w:t>C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szCs w:val="21"/>
                <w:lang w:val="en-US" w:eastAsia="zh-CN"/>
              </w:rPr>
              <w:t>C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szCs w:val="21"/>
                <w:lang w:val="en-US" w:eastAsia="zh-CN"/>
              </w:rPr>
              <w:t>C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szCs w:val="21"/>
                <w:lang w:val="en-US" w:eastAsia="zh-CN"/>
              </w:rPr>
              <w:t>C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szCs w:val="21"/>
                <w:lang w:val="en-US" w:eastAsia="zh-CN"/>
              </w:rPr>
              <w:t>B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szCs w:val="21"/>
                <w:lang w:val="en-US" w:eastAsia="zh-CN"/>
              </w:rPr>
              <w:t>C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题号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21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22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23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24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25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26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27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28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29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答案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szCs w:val="21"/>
                <w:lang w:val="en-US" w:eastAsia="zh-CN"/>
              </w:rPr>
              <w:t>B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szCs w:val="21"/>
                <w:lang w:val="en-US" w:eastAsia="zh-CN"/>
              </w:rPr>
              <w:t>B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szCs w:val="21"/>
                <w:lang w:val="en-US" w:eastAsia="zh-CN"/>
              </w:rPr>
              <w:t>D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szCs w:val="21"/>
                <w:lang w:val="en-US" w:eastAsia="zh-CN"/>
              </w:rPr>
              <w:t>B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szCs w:val="21"/>
                <w:lang w:val="en-US" w:eastAsia="zh-CN"/>
              </w:rPr>
              <w:t>B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szCs w:val="21"/>
                <w:lang w:val="en-US" w:eastAsia="zh-CN"/>
              </w:rPr>
              <w:t>C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szCs w:val="21"/>
                <w:lang w:val="en-US" w:eastAsia="zh-CN"/>
              </w:rPr>
              <w:t>C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szCs w:val="21"/>
                <w:lang w:val="en-US" w:eastAsia="zh-CN"/>
              </w:rPr>
              <w:t>B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szCs w:val="21"/>
                <w:lang w:val="en-US" w:eastAsia="zh-CN"/>
              </w:rPr>
              <w:t>B</w:t>
            </w:r>
          </w:p>
        </w:tc>
      </w:tr>
    </w:tbl>
    <w:p>
      <w:pPr>
        <w:spacing w:line="360" w:lineRule="auto"/>
        <w:ind w:left="420" w:hanging="420"/>
        <w:rPr>
          <w:rFonts w:hint="eastAsia"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31．</w:t>
      </w:r>
      <w:r>
        <w:rPr>
          <w:rFonts w:hint="eastAsia" w:ascii="Times New Roman" w:hAnsi="Times New Roman" w:eastAsia="黑体"/>
          <w:color w:val="FF0000"/>
          <w:szCs w:val="21"/>
        </w:rPr>
        <w:t>【答案】</w:t>
      </w:r>
      <w:r>
        <w:rPr>
          <w:rFonts w:hint="eastAsia" w:ascii="Times New Roman" w:hAnsi="Times New Roman"/>
          <w:color w:val="000000"/>
          <w:szCs w:val="21"/>
        </w:rPr>
        <w:t xml:space="preserve">(1)历史背景：武王伐纣，西周建立；井田制的实施；宗法制的影响；为了扩大疆域、巩固统治。(4分) </w:t>
      </w:r>
    </w:p>
    <w:p>
      <w:pPr>
        <w:spacing w:line="360" w:lineRule="auto"/>
        <w:ind w:left="420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(2)分封制的影响：巩固了统治，扩大了疆域；西周贵族集团形成了森严的等级秩序；易形成割据势力，不利于权力的集中和统治的长期稳定。 </w:t>
      </w:r>
    </w:p>
    <w:p>
      <w:pPr>
        <w:spacing w:line="360" w:lineRule="auto"/>
        <w:ind w:left="420"/>
        <w:rPr>
          <w:rFonts w:ascii="Times New Roman" w:hAnsi="Times New Roman"/>
        </w:rPr>
      </w:pPr>
      <w:r>
        <w:rPr>
          <w:rFonts w:hint="eastAsia" w:ascii="Times New Roman" w:hAnsi="Times New Roman"/>
          <w:color w:val="000000"/>
          <w:szCs w:val="21"/>
        </w:rPr>
        <w:t>郡县制的影响：形成了中央垂直管理地方的体制；是官僚政治取代贵族政治的重要标志；有利于统一多民族国家的巩固和发展。(8分)</w:t>
      </w:r>
    </w:p>
    <w:p>
      <w:pPr>
        <w:spacing w:line="360" w:lineRule="auto"/>
        <w:ind w:left="420" w:hanging="100"/>
        <w:rPr>
          <w:rFonts w:hint="eastAsia" w:ascii="Times New Roman" w:hAnsi="Times New Roman" w:eastAsia="楷体_GB2312"/>
          <w:color w:val="000000"/>
          <w:szCs w:val="21"/>
        </w:rPr>
      </w:pPr>
      <w:r>
        <w:rPr>
          <w:rFonts w:hint="eastAsia" w:ascii="Times New Roman" w:hAnsi="Times New Roman" w:eastAsia="黑体"/>
          <w:color w:val="FF0000"/>
          <w:szCs w:val="21"/>
        </w:rPr>
        <w:t>【解析】</w:t>
      </w:r>
      <w:r>
        <w:rPr>
          <w:rFonts w:hint="eastAsia" w:ascii="Times New Roman" w:hAnsi="Times New Roman" w:eastAsia="楷体_GB2312"/>
          <w:color w:val="000000"/>
          <w:szCs w:val="21"/>
        </w:rPr>
        <w:t xml:space="preserve">(1)根据材料一“在牧野之战中周人战胜了曾经相当强大的商人，获得了对中原地区的统治权”得出武王伐纣，西周建立；根据材料一“为了能在更加广阔的领域内迅速建立并巩固自己的统治”得出为了扩大疆域、巩固统治；结合所学可知井田制的实施及宗法制的影响。 </w:t>
      </w:r>
    </w:p>
    <w:p>
      <w:pPr>
        <w:spacing w:line="360" w:lineRule="auto"/>
        <w:ind w:left="420"/>
        <w:rPr>
          <w:rFonts w:ascii="Times New Roman" w:hAnsi="Times New Roman"/>
        </w:rPr>
      </w:pPr>
      <w:r>
        <w:rPr>
          <w:rFonts w:hint="eastAsia" w:ascii="Times New Roman" w:hAnsi="Times New Roman" w:eastAsia="楷体_GB2312"/>
          <w:color w:val="000000"/>
          <w:szCs w:val="21"/>
        </w:rPr>
        <w:t>(2)分封制的历史影响，根据材料二“分封制在联系制度上就已经决定了周天子的政权不稳……就能够让一方诸侯持续的累积实力”并结合所学得出分封制易形成割据势力，不利于权力的集中和统治的长期稳定；结合所学可知分封制巩固了统治，扩大了疆域，西周贵族集团形成了森严的等级秩序。郡县制的历史影响，根据材料二“大大推进了中央集权的程度”并结合所学得出形成了中央垂直管理地方的体制，有利于中央集权；结合所学可知郡县制是官僚政治取代贵族政治的重要标志，有利于统一多民族国家的巩固和发展。</w:t>
      </w:r>
    </w:p>
    <w:p>
      <w:pPr>
        <w:spacing w:line="360" w:lineRule="auto"/>
        <w:ind w:left="420" w:hanging="420"/>
        <w:rPr>
          <w:rFonts w:hint="eastAsia"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32．</w:t>
      </w:r>
      <w:r>
        <w:rPr>
          <w:rFonts w:hint="eastAsia" w:ascii="Times New Roman" w:hAnsi="Times New Roman" w:eastAsia="黑体"/>
          <w:color w:val="FF0000"/>
          <w:szCs w:val="21"/>
        </w:rPr>
        <w:t>【答案】</w:t>
      </w:r>
      <w:r>
        <w:rPr>
          <w:rFonts w:hint="eastAsia" w:ascii="Times New Roman" w:hAnsi="Times New Roman"/>
          <w:color w:val="000000"/>
          <w:szCs w:val="21"/>
        </w:rPr>
        <w:t xml:space="preserve">(1)制度：三省六部制。(2分) </w:t>
      </w:r>
    </w:p>
    <w:p>
      <w:pPr>
        <w:spacing w:line="360" w:lineRule="auto"/>
        <w:ind w:left="420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作用：共议国政，有利于减少决策失误；分工负责，有利于提高行政效率；分散相权，有利于防范宰相擅权，强化君权。(4分，答出两点即可) </w:t>
      </w:r>
    </w:p>
    <w:p>
      <w:pPr>
        <w:spacing w:line="360" w:lineRule="auto"/>
        <w:ind w:left="420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(2)原则：山川形便；犬牙交错；依经济和人口变化不断调整。(</w:t>
      </w:r>
      <w:r>
        <w:rPr>
          <w:rFonts w:hint="eastAsia" w:ascii="Times New Roman" w:hAnsi="Times New Roman"/>
          <w:color w:val="000000"/>
          <w:szCs w:val="21"/>
          <w:lang w:val="en-US" w:eastAsia="zh-CN"/>
        </w:rPr>
        <w:t>4</w:t>
      </w:r>
      <w:r>
        <w:rPr>
          <w:rFonts w:hint="eastAsia" w:ascii="Times New Roman" w:hAnsi="Times New Roman"/>
          <w:color w:val="000000"/>
          <w:szCs w:val="21"/>
        </w:rPr>
        <w:t xml:space="preserve">分) </w:t>
      </w:r>
    </w:p>
    <w:p>
      <w:pPr>
        <w:spacing w:line="360" w:lineRule="auto"/>
        <w:ind w:left="420"/>
        <w:rPr>
          <w:rFonts w:ascii="Times New Roman" w:hAnsi="Times New Roman"/>
        </w:rPr>
      </w:pPr>
      <w:r>
        <w:rPr>
          <w:rFonts w:hint="eastAsia" w:ascii="Times New Roman" w:hAnsi="Times New Roman"/>
          <w:color w:val="000000"/>
          <w:szCs w:val="21"/>
        </w:rPr>
        <w:t>(3)趋势：皇权日益加强，相权日益削弱，直至废除丞相。中央的权力日益加强，地方的权力日益削弱，中央对地方的控制不断加强。(4分)</w:t>
      </w:r>
    </w:p>
    <w:p>
      <w:pPr>
        <w:spacing w:line="360" w:lineRule="auto"/>
        <w:ind w:left="420" w:hanging="100"/>
        <w:rPr>
          <w:rFonts w:hint="eastAsia" w:ascii="Times New Roman" w:hAnsi="Times New Roman" w:eastAsia="楷体_GB2312"/>
          <w:color w:val="000000"/>
          <w:szCs w:val="21"/>
        </w:rPr>
      </w:pPr>
      <w:r>
        <w:rPr>
          <w:rFonts w:hint="eastAsia" w:ascii="Times New Roman" w:hAnsi="Times New Roman" w:eastAsia="黑体"/>
          <w:color w:val="FF0000"/>
          <w:szCs w:val="21"/>
        </w:rPr>
        <w:t>【解析】</w:t>
      </w:r>
      <w:r>
        <w:rPr>
          <w:rFonts w:hint="eastAsia" w:ascii="Times New Roman" w:hAnsi="Times New Roman" w:eastAsia="楷体_GB2312"/>
          <w:color w:val="000000"/>
          <w:szCs w:val="21"/>
        </w:rPr>
        <w:t xml:space="preserve">(1)第一小问制度，材料一反映的唐代的三省六部制，故答案为三省六部制。第二小问作用，据材料一图示并结合三省六部制的所学知识，得出共议国政，有利于减少决策失误；分工负责，有利于提高行政效率；分散相权，有利于防范宰相擅权，强化君权。 </w:t>
      </w:r>
    </w:p>
    <w:p>
      <w:pPr>
        <w:spacing w:line="360" w:lineRule="auto"/>
        <w:ind w:left="420"/>
        <w:rPr>
          <w:rFonts w:hint="eastAsia" w:ascii="Times New Roman" w:hAnsi="Times New Roman" w:eastAsia="楷体_GB2312"/>
          <w:color w:val="000000"/>
          <w:szCs w:val="21"/>
        </w:rPr>
      </w:pPr>
      <w:r>
        <w:rPr>
          <w:rFonts w:hint="eastAsia" w:ascii="Times New Roman" w:hAnsi="Times New Roman" w:eastAsia="楷体_GB2312"/>
          <w:color w:val="000000"/>
          <w:szCs w:val="21"/>
        </w:rPr>
        <w:t xml:space="preserve">(2)据材料二“由于山川形便原则是促成地方割据的一个重要因素”，得出山川形便；据材料二“统治者便有意识地采用了犬牙交错的原则与之相抗衡”，得出犬牙交错；据材料二“无论是基层政区还是上层政区，其地理分布变化的总趋势都是从北密南稀到南密北稀的逆转，由秦代北方是南方的两倍余，到隋代南北大致相等，到清中叶，南方政区近于北方的两倍”并结合经济重心南移的史实，得出依经济和人口变化不断调整。 </w:t>
      </w:r>
    </w:p>
    <w:p>
      <w:pPr>
        <w:spacing w:line="360" w:lineRule="auto"/>
        <w:ind w:left="420"/>
        <w:rPr>
          <w:rFonts w:ascii="Times New Roman" w:hAnsi="Times New Roman"/>
        </w:rPr>
      </w:pPr>
      <w:r>
        <w:rPr>
          <w:rFonts w:hint="eastAsia" w:ascii="Times New Roman" w:hAnsi="Times New Roman" w:eastAsia="楷体_GB2312"/>
          <w:color w:val="000000"/>
          <w:szCs w:val="21"/>
        </w:rPr>
        <w:t>(3)据材料一中三省六部制的本质目的是削弱相权，加强皇权，并结合其他朝代皇权与相权的斗争，得出皇权日益加强，相权日益削弱，直至废除丞相。据材料二中央划分行政区划是为了加强对地方的控制并结合所学，得出中央的权力日益加强，地方的权力日益削弱，中央对地方的控制不断加强。</w:t>
      </w:r>
    </w:p>
    <w:p>
      <w:pPr>
        <w:spacing w:line="360" w:lineRule="auto"/>
        <w:ind w:left="420" w:hanging="420"/>
        <w:rPr>
          <w:rFonts w:hint="eastAsia"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33．</w:t>
      </w:r>
      <w:r>
        <w:rPr>
          <w:rFonts w:hint="eastAsia" w:ascii="Times New Roman" w:hAnsi="Times New Roman" w:eastAsia="黑体"/>
          <w:color w:val="FF0000"/>
          <w:szCs w:val="21"/>
        </w:rPr>
        <w:t>【答案】</w:t>
      </w:r>
      <w:r>
        <w:rPr>
          <w:rFonts w:hint="eastAsia" w:ascii="Times New Roman" w:hAnsi="Times New Roman"/>
          <w:color w:val="000000"/>
          <w:szCs w:val="21"/>
        </w:rPr>
        <w:t xml:space="preserve">(1)材料一观点认为鸦片战争是中国的一个转折点，带去巨大屈辱，开始沦为半殖民地半封建社会；材料二、三观点认为鸦片战争对中国国内影响不大。(6分) </w:t>
      </w:r>
    </w:p>
    <w:p>
      <w:pPr>
        <w:spacing w:line="360" w:lineRule="auto"/>
        <w:ind w:left="420"/>
        <w:rPr>
          <w:rFonts w:ascii="Times New Roman" w:hAnsi="Times New Roman"/>
        </w:rPr>
      </w:pPr>
      <w:r>
        <w:rPr>
          <w:rFonts w:hint="eastAsia" w:ascii="Times New Roman" w:hAnsi="Times New Roman"/>
          <w:color w:val="000000"/>
          <w:szCs w:val="21"/>
        </w:rPr>
        <w:t>(2)评析：材料一的观点是从历史发展和世界形势的角度，站在近代国家和我们现代人立场上评析鸦片战争带来的各方面影响；而材料二、三是从当时人的立场来看，当时人没有关税主权观念和司法主权意识，世界历史已进入近代，而当时的大部分国人的思想仍停留在古代，仍然是天朝上国思想，所以更多把鸦片战争定性为地方事件，未产生太大影响。(8分)</w:t>
      </w:r>
    </w:p>
    <w:p>
      <w:pPr>
        <w:spacing w:line="360" w:lineRule="auto"/>
        <w:ind w:left="420" w:hanging="100"/>
        <w:rPr>
          <w:rFonts w:hint="eastAsia" w:ascii="Times New Roman" w:hAnsi="Times New Roman" w:eastAsia="楷体_GB2312"/>
          <w:color w:val="000000"/>
          <w:szCs w:val="21"/>
        </w:rPr>
      </w:pPr>
      <w:r>
        <w:rPr>
          <w:rFonts w:hint="eastAsia" w:ascii="Times New Roman" w:hAnsi="Times New Roman" w:eastAsia="黑体"/>
          <w:color w:val="FF0000"/>
          <w:szCs w:val="21"/>
        </w:rPr>
        <w:t>【解析】</w:t>
      </w:r>
      <w:r>
        <w:rPr>
          <w:rFonts w:hint="eastAsia" w:ascii="Times New Roman" w:hAnsi="Times New Roman" w:eastAsia="楷体_GB2312"/>
          <w:color w:val="000000"/>
          <w:szCs w:val="21"/>
        </w:rPr>
        <w:t xml:space="preserve">(1)据材料一“鸦片战争给中国带来巨大的屈辱和深重的灾难。…中国由一个独立自主的封建国家开始沦为半殖民地半封建国家”得出材料一观点认为鸦片战争是中国的一个转折点，带去巨大屈辱，开始沦为半殖民地半封建社会；据材料二“美国学者杰明·艾尔曼说：‘(鸦片战争)对中国国内影响不是太大。只限于广东一带’”以及材料三“清政府把鸦片战争定性为‘地方性事件’。时人称：和议之后，大有雨过忘雷之意”得出材料二、三观点认为鸦片战争对中国国内影响不大。 </w:t>
      </w:r>
    </w:p>
    <w:p>
      <w:pPr>
        <w:spacing w:line="360" w:lineRule="auto"/>
        <w:ind w:left="420"/>
        <w:rPr>
          <w:rFonts w:ascii="Times New Roman" w:hAnsi="Times New Roman"/>
        </w:rPr>
      </w:pPr>
      <w:r>
        <w:rPr>
          <w:rFonts w:hint="eastAsia" w:ascii="Times New Roman" w:hAnsi="Times New Roman" w:eastAsia="楷体_GB2312"/>
          <w:color w:val="000000"/>
          <w:szCs w:val="21"/>
        </w:rPr>
        <w:t>(2)结合第一问的观点，我们要思考各个观点的合理性，并思考各个观点的评论者所处的时代得出，材料一的观点是从历史发展和世界形势的角度，站在近代国家和我们现代人立场上评析鸦片战争带来的各方面影响；而材料二、三是从当时人的立场来看，当时人没有关税主权观念和司法主权意识，世界历史已进入近代，而当时的大部分国人的思想仍停留在古代，仍然是天朝上国思想，所以更多把鸦片战争定性为地方事件，未产生太大影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C6BE32"/>
    <w:multiLevelType w:val="multilevel"/>
    <w:tmpl w:val="C4C6BE32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12C69"/>
    <w:rsid w:val="13112C69"/>
    <w:rsid w:val="67623DD3"/>
    <w:rsid w:val="690E4BBC"/>
    <w:rsid w:val="6D535020"/>
    <w:rsid w:val="7E5D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1"/>
      <w:szCs w:val="2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msolistparagraph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850" w:right="0"/>
      <w:jc w:val="both"/>
    </w:pPr>
    <w:rPr>
      <w:rFonts w:hint="default" w:ascii="Times New Roman" w:hAnsi="Times New Roman" w:eastAsia="宋体" w:cs="Times New Roman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duodu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2018-06-06T12:50:00Z</dcterms:created>
  <dc:creator>六六六七七七七</dc:creator>
  <cp:lastModifiedBy>桂增红</cp:lastModifiedBy>
  <dcterms:modified xsi:type="dcterms:W3CDTF">2018-09-21T01:56:58Z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