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A7" w:rsidRDefault="00BD32C6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昆明八中</w:t>
      </w:r>
      <w:r>
        <w:rPr>
          <w:rFonts w:ascii="宋体" w:hAnsi="宋体" w:hint="eastAsia"/>
          <w:b/>
          <w:bCs/>
          <w:sz w:val="28"/>
          <w:szCs w:val="28"/>
        </w:rPr>
        <w:t>2018-2019</w:t>
      </w:r>
      <w:r>
        <w:rPr>
          <w:rFonts w:ascii="宋体" w:hAnsi="宋体" w:hint="eastAsia"/>
          <w:b/>
          <w:bCs/>
          <w:sz w:val="28"/>
          <w:szCs w:val="28"/>
        </w:rPr>
        <w:t>学年度上学期月考一</w:t>
      </w:r>
    </w:p>
    <w:p w:rsidR="007604A7" w:rsidRDefault="00BD32C6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平行、特色高一政治试卷</w:t>
      </w:r>
    </w:p>
    <w:p w:rsidR="007604A7" w:rsidRDefault="00BD32C6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参考答案</w:t>
      </w:r>
    </w:p>
    <w:p w:rsidR="007604A7" w:rsidRDefault="00BD32C6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商品是用于交换的劳动产品，是使用价值和价值的统一。使用价值是商品能够满足人们某种需要的属性，这是自然属性，与其他有用物品的共同属性；价值是凝结在商品中的无差别的人类劳动，这是社会属性，商品特有的属性。互联网上有偿信息是商品</w:t>
      </w:r>
      <w:r w:rsidR="0086279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因为它既是劳动产品</w:t>
      </w:r>
      <w:r w:rsidR="0086279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又用于交换，是使用价值和价值的统一，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适合题意，排除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原因分析错误。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【解析】使用价值和价值是商品的基本属性，使用价值是价值的物质承担者。高质量的商品是指商品的使用价值大，有助于商品生产者顺利的实现商品的价值，①项符合题意，④</w:t>
      </w:r>
      <w:proofErr w:type="gramStart"/>
      <w:r>
        <w:rPr>
          <w:rFonts w:hint="eastAsia"/>
          <w:sz w:val="18"/>
          <w:szCs w:val="18"/>
        </w:rPr>
        <w:t>项观点</w:t>
      </w:r>
      <w:proofErr w:type="gramEnd"/>
      <w:r>
        <w:rPr>
          <w:rFonts w:hint="eastAsia"/>
          <w:sz w:val="18"/>
          <w:szCs w:val="18"/>
        </w:rPr>
        <w:t>错误；材料主旨是商品生产者承诺提高商品的使用价值，与商品价值的概念无关，②项不合题意；③项不合题意。答案选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【解析】货币之所以如此重要，最根本的原因是货币本质是一般等价物，它能与其他一切商品相交换，是社会财富的代表，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项正确，其他选项不符题意。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【解析】纪念币也是国家的法定货币，其本质是一般等价物，①正确；该纪念币是法定货</w:t>
      </w:r>
      <w:r>
        <w:rPr>
          <w:rFonts w:hint="eastAsia"/>
          <w:sz w:val="18"/>
          <w:szCs w:val="18"/>
        </w:rPr>
        <w:t>币，具有货币的一切职能，②正确；该纪念币的价值是由生产其的社会必要劳动时间决定的，③不选；比特币、</w:t>
      </w:r>
      <w:r>
        <w:rPr>
          <w:rFonts w:hint="eastAsia"/>
          <w:sz w:val="18"/>
          <w:szCs w:val="18"/>
        </w:rPr>
        <w:t>Q</w:t>
      </w:r>
      <w:proofErr w:type="gramStart"/>
      <w:r>
        <w:rPr>
          <w:rFonts w:hint="eastAsia"/>
          <w:sz w:val="18"/>
          <w:szCs w:val="18"/>
        </w:rPr>
        <w:t>币不是</w:t>
      </w:r>
      <w:proofErr w:type="gramEnd"/>
      <w:r>
        <w:rPr>
          <w:rFonts w:hint="eastAsia"/>
          <w:sz w:val="18"/>
          <w:szCs w:val="18"/>
        </w:rPr>
        <w:t>由中国人民银行发行的，④错误。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货币的职能有价值尺度、流通手段、贮藏手段、支付手段、世界货币。标价、值多少钱是货币执行价值尺度职能；最终支付是一手交钱、一手交货，货币充当商品交换的媒介，是流通手段职能；随着赊账买卖出现的是支付手段；在国际上购买商品是世界货币。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是货币执行支付手段的职能，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是流通手段职能，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是价值尺度职能，故本题答案选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【解析】待售商品总量增加</w:t>
      </w:r>
      <w:r>
        <w:rPr>
          <w:rFonts w:hint="eastAsia"/>
          <w:sz w:val="18"/>
          <w:szCs w:val="18"/>
        </w:rPr>
        <w:t>50%</w:t>
      </w:r>
      <w:r>
        <w:rPr>
          <w:rFonts w:hint="eastAsia"/>
          <w:sz w:val="18"/>
          <w:szCs w:val="18"/>
        </w:rPr>
        <w:t>，如果</w:t>
      </w:r>
      <w:r>
        <w:rPr>
          <w:rFonts w:hint="eastAsia"/>
          <w:sz w:val="18"/>
          <w:szCs w:val="18"/>
        </w:rPr>
        <w:t>货币流通速度保持不变，货币的供应量应为</w:t>
      </w:r>
      <w:r>
        <w:rPr>
          <w:rFonts w:hint="eastAsia"/>
          <w:sz w:val="18"/>
          <w:szCs w:val="18"/>
        </w:rPr>
        <w:t>3000X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＋</w:t>
      </w:r>
      <w:r>
        <w:rPr>
          <w:rFonts w:hint="eastAsia"/>
          <w:sz w:val="18"/>
          <w:szCs w:val="18"/>
        </w:rPr>
        <w:t>50%</w:t>
      </w:r>
      <w:r>
        <w:rPr>
          <w:rFonts w:hint="eastAsia"/>
          <w:sz w:val="18"/>
          <w:szCs w:val="18"/>
        </w:rPr>
        <w:t>）＝</w:t>
      </w:r>
      <w:r>
        <w:rPr>
          <w:rFonts w:hint="eastAsia"/>
          <w:sz w:val="18"/>
          <w:szCs w:val="18"/>
        </w:rPr>
        <w:t>4500</w:t>
      </w:r>
      <w:r>
        <w:rPr>
          <w:rFonts w:hint="eastAsia"/>
          <w:sz w:val="18"/>
          <w:szCs w:val="18"/>
        </w:rPr>
        <w:t>亿元，增加</w:t>
      </w:r>
      <w:r>
        <w:rPr>
          <w:rFonts w:hint="eastAsia"/>
          <w:sz w:val="18"/>
          <w:szCs w:val="18"/>
        </w:rPr>
        <w:t>1500</w:t>
      </w:r>
      <w:r>
        <w:rPr>
          <w:rFonts w:hint="eastAsia"/>
          <w:sz w:val="18"/>
          <w:szCs w:val="18"/>
        </w:rPr>
        <w:t>亿元，故②符合题意；待售商品总量增加</w:t>
      </w:r>
      <w:r>
        <w:rPr>
          <w:rFonts w:hint="eastAsia"/>
          <w:sz w:val="18"/>
          <w:szCs w:val="18"/>
        </w:rPr>
        <w:t>50%</w:t>
      </w:r>
      <w:r>
        <w:rPr>
          <w:rFonts w:hint="eastAsia"/>
          <w:sz w:val="18"/>
          <w:szCs w:val="18"/>
        </w:rPr>
        <w:t>，如果货币的供应量保持不变，货币的流通速度要提高</w:t>
      </w:r>
      <w:r>
        <w:rPr>
          <w:rFonts w:hint="eastAsia"/>
          <w:sz w:val="18"/>
          <w:szCs w:val="18"/>
        </w:rPr>
        <w:t>50%</w:t>
      </w:r>
      <w:r>
        <w:rPr>
          <w:rFonts w:hint="eastAsia"/>
          <w:sz w:val="18"/>
          <w:szCs w:val="18"/>
        </w:rPr>
        <w:t>，故③符合题意；①④说法错误，排除。故本题答案选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 xml:space="preserve"> 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项错误，我国实行对外开放政策，积极发展对外贸易；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项“政府替代”说法明显错误；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项错误，市场在资源配置中发挥</w:t>
      </w:r>
      <w:r w:rsidR="0086279D">
        <w:rPr>
          <w:rFonts w:hint="eastAsia"/>
          <w:sz w:val="18"/>
          <w:szCs w:val="18"/>
        </w:rPr>
        <w:t>决定性</w:t>
      </w:r>
      <w:r>
        <w:rPr>
          <w:rFonts w:hint="eastAsia"/>
          <w:sz w:val="18"/>
          <w:szCs w:val="18"/>
        </w:rPr>
        <w:t>作用，价格主要由市场决定；由“货币流动性过剩”可知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项符合题意。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【解析】纸币是由国家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或某些地区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发行的、强制使用的。流通中所需</w:t>
      </w:r>
      <w:r>
        <w:rPr>
          <w:rFonts w:hint="eastAsia"/>
          <w:sz w:val="18"/>
          <w:szCs w:val="18"/>
        </w:rPr>
        <w:t>要的货币量＝商品价格总额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待售商品数量×价格水平</w:t>
      </w:r>
      <w:r>
        <w:rPr>
          <w:rFonts w:hint="eastAsia"/>
          <w:sz w:val="18"/>
          <w:szCs w:val="18"/>
        </w:rPr>
        <w:t>)/</w:t>
      </w:r>
      <w:r>
        <w:rPr>
          <w:rFonts w:hint="eastAsia"/>
          <w:sz w:val="18"/>
          <w:szCs w:val="18"/>
        </w:rPr>
        <w:t>货币流通速度。货币的供应量必须以流通中所需要的货币量为限度。人民币之所以能取得人们的高度信任，是因为人民币是国家发行的，遵循发行规律并尽量保持币值稳定，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适合题意；货币是从商品中分离出来固定地充当一般等价物的商品，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是错误的；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说法正确但不是本题的原因，排除；人民币没有贮藏手段职能，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是错误的。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【解析】此题考查信用卡。考查考生获取材料信息和理解问题的能力。属于组合式选择题，一般采用排除法解答。信用卡和支票是经济往来结算中常用的信用工具，故①正确；</w:t>
      </w:r>
      <w:r>
        <w:rPr>
          <w:rFonts w:hint="eastAsia"/>
          <w:sz w:val="18"/>
          <w:szCs w:val="18"/>
        </w:rPr>
        <w:t>使用信用卡可以集存款、取款、消费、结算、查询为一体，能减少现金的使用，简化收款手续，方便购物消费，给持卡人带来诸多便利，</w:t>
      </w:r>
      <w:r>
        <w:rPr>
          <w:rFonts w:hint="eastAsia"/>
          <w:sz w:val="18"/>
          <w:szCs w:val="18"/>
        </w:rPr>
        <w:lastRenderedPageBreak/>
        <w:t>故④正确；货币的本质是一般等价物，信用卡不是一般等价物，故②错误；③表述绝对化，故排除③。故选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【解析】外汇是用外币表示的用于国际间结算的支付手段。汇率是两种货币之间的兑换比率。如果用</w:t>
      </w:r>
      <w:r>
        <w:rPr>
          <w:rFonts w:hint="eastAsia"/>
          <w:sz w:val="18"/>
          <w:szCs w:val="18"/>
        </w:rPr>
        <w:t>100</w:t>
      </w:r>
      <w:r>
        <w:rPr>
          <w:rFonts w:hint="eastAsia"/>
          <w:sz w:val="18"/>
          <w:szCs w:val="18"/>
        </w:rPr>
        <w:t>单位外币可以兑换成更多的人民币，说明外币汇率升高；反之，则说明外币汇率跌落。根据材料描述看出，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美元兑换的人民币在减少，这说明人民币升值，美元贬值，首先排除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两项；人民币升值，不利出口</w:t>
      </w:r>
      <w:r>
        <w:rPr>
          <w:rFonts w:hint="eastAsia"/>
          <w:sz w:val="18"/>
          <w:szCs w:val="18"/>
        </w:rPr>
        <w:t>，利于进口；利</w:t>
      </w:r>
      <w:r w:rsidR="0086279D">
        <w:rPr>
          <w:rFonts w:hint="eastAsia"/>
          <w:sz w:val="18"/>
          <w:szCs w:val="18"/>
        </w:rPr>
        <w:t>于</w:t>
      </w:r>
      <w:r>
        <w:rPr>
          <w:rFonts w:hint="eastAsia"/>
          <w:sz w:val="18"/>
          <w:szCs w:val="18"/>
        </w:rPr>
        <w:t>外出旅游、出国留学，不利</w:t>
      </w:r>
      <w:r w:rsidR="0086279D">
        <w:rPr>
          <w:rFonts w:hint="eastAsia"/>
          <w:sz w:val="18"/>
          <w:szCs w:val="18"/>
        </w:rPr>
        <w:t>于</w:t>
      </w:r>
      <w:r>
        <w:rPr>
          <w:rFonts w:hint="eastAsia"/>
          <w:sz w:val="18"/>
          <w:szCs w:val="18"/>
        </w:rPr>
        <w:t>吸引外国留学生来我国留学和旅游，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错误，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适合题意。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【解析】根据题目的表述，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为自变量，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为因变量，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与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成正相关。当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为汽车的价格上涨时，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为汽油的需求量会下降而不是上涨，故排除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。当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为物价总水平上涨时，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为货币的实际购买力会下降，而不是上涨。当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为纸币的发行量，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为国家的富裕程度与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无关，故排除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。当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sz w:val="18"/>
          <w:szCs w:val="18"/>
        </w:rPr>
        <w:t>为本币汇率上涨时，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sz w:val="18"/>
          <w:szCs w:val="18"/>
        </w:rPr>
        <w:t>为商品进口量会增加，成正相关，入选。选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【解析】题目中，“不需现金，扫码就行”，这句广告语道出了“扫码消费”成为时尚的</w:t>
      </w:r>
      <w:r>
        <w:rPr>
          <w:rFonts w:hint="eastAsia"/>
          <w:sz w:val="18"/>
          <w:szCs w:val="18"/>
        </w:rPr>
        <w:t>一个原因，“扫码消费”提高了消费的便利性。故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选项入选。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选项在题目中没有体现。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选项表述本身错误。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proofErr w:type="gramStart"/>
      <w:r>
        <w:rPr>
          <w:rFonts w:hint="eastAsia"/>
          <w:sz w:val="18"/>
          <w:szCs w:val="18"/>
        </w:rPr>
        <w:t>【解析】网购并不</w:t>
      </w:r>
      <w:proofErr w:type="gramEnd"/>
      <w:r>
        <w:rPr>
          <w:rFonts w:hint="eastAsia"/>
          <w:sz w:val="18"/>
          <w:szCs w:val="18"/>
        </w:rPr>
        <w:t>能使货币职能发生本质性的改变，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项不选；</w:t>
      </w:r>
      <w:proofErr w:type="gramStart"/>
      <w:r>
        <w:rPr>
          <w:rFonts w:hint="eastAsia"/>
          <w:sz w:val="18"/>
          <w:szCs w:val="18"/>
        </w:rPr>
        <w:t>网购可以</w:t>
      </w:r>
      <w:proofErr w:type="gramEnd"/>
      <w:r>
        <w:rPr>
          <w:rFonts w:hint="eastAsia"/>
          <w:sz w:val="18"/>
          <w:szCs w:val="18"/>
        </w:rPr>
        <w:t>突破传统商务的障碍，可以在更大范围、更多层面上以更高的效率配置资源，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项正确；</w:t>
      </w:r>
      <w:proofErr w:type="gramStart"/>
      <w:r>
        <w:rPr>
          <w:rFonts w:hint="eastAsia"/>
          <w:sz w:val="18"/>
          <w:szCs w:val="18"/>
        </w:rPr>
        <w:t>网购并不</w:t>
      </w:r>
      <w:proofErr w:type="gramEnd"/>
      <w:r>
        <w:rPr>
          <w:rFonts w:hint="eastAsia"/>
          <w:sz w:val="18"/>
          <w:szCs w:val="18"/>
        </w:rPr>
        <w:t>能增加消费者的收入，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项错误；</w:t>
      </w:r>
      <w:proofErr w:type="gramStart"/>
      <w:r>
        <w:rPr>
          <w:rFonts w:hint="eastAsia"/>
          <w:sz w:val="18"/>
          <w:szCs w:val="18"/>
        </w:rPr>
        <w:t>网购并不</w:t>
      </w:r>
      <w:proofErr w:type="gramEnd"/>
      <w:r>
        <w:rPr>
          <w:rFonts w:hint="eastAsia"/>
          <w:sz w:val="18"/>
          <w:szCs w:val="18"/>
        </w:rPr>
        <w:t>能降低货币流通速度，与防止通货膨胀没有关联，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项不选，故本题答案选择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14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【解析】伴随着乡村旅游逐步兴起，村居民</w:t>
      </w:r>
      <w:proofErr w:type="gramStart"/>
      <w:r>
        <w:rPr>
          <w:rFonts w:hint="eastAsia"/>
          <w:sz w:val="18"/>
          <w:szCs w:val="18"/>
        </w:rPr>
        <w:t>宿</w:t>
      </w:r>
      <w:proofErr w:type="gramEnd"/>
      <w:r>
        <w:rPr>
          <w:rFonts w:hint="eastAsia"/>
          <w:sz w:val="18"/>
          <w:szCs w:val="18"/>
        </w:rPr>
        <w:t>迎来了自身发展的黄金期，将开发乡村资源，增加村民就业，提高村民收入，助力乡村振兴，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项推导正确；没有乡村资源的开发，就不会有村民就业的增加和收入的提高，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项推导错误；没有乡村旅游业的兴起，就不会有村民收入的增加和乡村脱贫致富，</w:t>
      </w:r>
      <w:r>
        <w:rPr>
          <w:rFonts w:hint="eastAsia"/>
          <w:sz w:val="18"/>
          <w:szCs w:val="18"/>
        </w:rPr>
        <w:t>CD</w:t>
      </w:r>
      <w:r>
        <w:rPr>
          <w:rFonts w:hint="eastAsia"/>
          <w:sz w:val="18"/>
          <w:szCs w:val="18"/>
        </w:rPr>
        <w:t>项推导错误；正确选项为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此题考查价格变动的影响的知识，考查学生分析和理解问题的能力，解答该题可以采用排除法。甲图表示：价格上涨，需求量减少；乙图表示：价格不变，需求量增加。建行在深圳推出个人住房租赁贷款，人们会减</w:t>
      </w:r>
      <w:r>
        <w:rPr>
          <w:rFonts w:hint="eastAsia"/>
          <w:sz w:val="18"/>
          <w:szCs w:val="18"/>
        </w:rPr>
        <w:t>少对商品房的购买，因此该地商品房的价格和需求变化均下降，不符合甲图，故排除①；人民币对美元升值后，我国出口到美国市场的轮胎数量减少，因此价格上升，需求量减少，符合甲图，故②符合题意；成都启用尾号不限行的</w:t>
      </w:r>
      <w:bookmarkStart w:id="0" w:name="_GoBack"/>
      <w:bookmarkEnd w:id="0"/>
      <w:r>
        <w:rPr>
          <w:rFonts w:hint="eastAsia"/>
          <w:sz w:val="18"/>
          <w:szCs w:val="18"/>
        </w:rPr>
        <w:t>新能源汽车专用号牌，该类汽车的需求增加，价格不变，变化符合乙图，故③符合题意；在西安和成都之间的高铁通车后，西安和成都之间航班的需求减少，不符合乙图，故④不符合题意。故选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 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【解析】本题考查价格变动的影响。中国移动、中国联通、中国电信三大运营商全面取消了手机国内长途和漫游费，价格下降，其需求量会</w:t>
      </w:r>
      <w:r>
        <w:rPr>
          <w:rFonts w:hint="eastAsia"/>
          <w:sz w:val="18"/>
          <w:szCs w:val="18"/>
        </w:rPr>
        <w:t>增加，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正确且符合题意；应排除反映价格上升，需求减少的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C D</w:t>
      </w:r>
      <w:r>
        <w:rPr>
          <w:rFonts w:hint="eastAsia"/>
          <w:sz w:val="18"/>
          <w:szCs w:val="18"/>
        </w:rPr>
        <w:t>反映的是价格未变，都与题意不符，均应排除；故本题答案选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从图中可以看出，甲商品的需求量对甲商品价格的变动反映程度比较小，乙商品的需求量对乙商品价格的变动反映程度比较大，这说明甲商品的需求弹性小，乙商品的需求弹性大，甲是生活必需品，乙是高档耐用品，故</w:t>
      </w:r>
      <w:proofErr w:type="spellStart"/>
      <w:r>
        <w:rPr>
          <w:rFonts w:hint="eastAsia"/>
          <w:sz w:val="18"/>
          <w:szCs w:val="18"/>
        </w:rPr>
        <w:t>C</w:t>
      </w:r>
      <w:proofErr w:type="spellEnd"/>
      <w:r>
        <w:rPr>
          <w:rFonts w:hint="eastAsia"/>
          <w:sz w:val="18"/>
          <w:szCs w:val="18"/>
        </w:rPr>
        <w:t>正确，</w:t>
      </w:r>
      <w:r>
        <w:rPr>
          <w:rFonts w:hint="eastAsia"/>
          <w:sz w:val="18"/>
          <w:szCs w:val="18"/>
        </w:rPr>
        <w:t>BD</w:t>
      </w:r>
      <w:r>
        <w:rPr>
          <w:rFonts w:hint="eastAsia"/>
          <w:sz w:val="18"/>
          <w:szCs w:val="18"/>
        </w:rPr>
        <w:t>错误；价格与需求成反方向变化，价格下降，需求增加，可见，甲商品价格下降，其需求量会增加，故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错误。故选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【解析】该行业劳动生产率不变，鞋的价值不会变化；</w:t>
      </w:r>
      <w:r>
        <w:rPr>
          <w:rFonts w:hint="eastAsia"/>
          <w:sz w:val="18"/>
          <w:szCs w:val="18"/>
        </w:rPr>
        <w:t>制鞋行业劳动生产率普遍提高，鞋的价值会降</w:t>
      </w:r>
      <w:r>
        <w:rPr>
          <w:rFonts w:hint="eastAsia"/>
          <w:sz w:val="18"/>
          <w:szCs w:val="18"/>
        </w:rPr>
        <w:lastRenderedPageBreak/>
        <w:t>低；该鞋厂与本行业劳动生产率同时提高，鞋的价值也会降低，故本题答案应为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【解析】价值规律的基本内容：商品的价值量由生产该商品的社会必要劳动时间决定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商品交换以价值量为基础实行等价交换。价值规律的表现形式：商品价格受供求关系的影响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围绕价值上下波动。当价格运行到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点时，价格低于价值，可能出现的经济现象是商品供过于求，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适合题意；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不符合题意，排除；价值是凝结在商品中的无差别的人类劳动；价格是价值的货币表现。商品的价格最终由价值决定。在其他条件不变的情况下</w:t>
      </w:r>
      <w:r>
        <w:rPr>
          <w:rFonts w:hint="eastAsia"/>
          <w:sz w:val="18"/>
          <w:szCs w:val="18"/>
        </w:rPr>
        <w:t>，商品的价值量越大，价格就越高；商品的价值量越小，价格就越低，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是错误的。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【解析】①选项表述错误，题目中鸡肉价格的上涨不意味着鸡肉供应量一定会减少。④选项表述错误，一般而言某种商品的价格的上涨会导致其需求量的下降。题目中，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年上半年，某地鸡肉价格累计上涨</w:t>
      </w:r>
      <w:r>
        <w:rPr>
          <w:rFonts w:hint="eastAsia"/>
          <w:sz w:val="18"/>
          <w:szCs w:val="18"/>
        </w:rPr>
        <w:t>30%</w:t>
      </w:r>
      <w:r>
        <w:rPr>
          <w:rFonts w:hint="eastAsia"/>
          <w:sz w:val="18"/>
          <w:szCs w:val="18"/>
        </w:rPr>
        <w:t>。若其他条件不变，会导致鸡肉需求会小幅下降，因为其是生活必需品。也会使养鸡场会扩大生产规模。故②③选项入选。选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21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【解析】本题考查获取解读信息、调动运用知识的能力。商品的价格由价值决定并受到供求关系的影响。范仲淹并未平抑物</w:t>
      </w:r>
      <w:r>
        <w:rPr>
          <w:rFonts w:hint="eastAsia"/>
          <w:sz w:val="18"/>
          <w:szCs w:val="18"/>
        </w:rPr>
        <w:t>价，反而张榜要求商贩抬高谷价，许多外地粮商纷纷将谷米运往杭州，市场饱和，价格自然回落。这说明供求影响价格，运用市场机制缓解谷米供需矛盾，①④适合题意；②③不符合材料主旨，排除；故本题答案选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22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【解析】价格变动会影响消费需求，燃油与传统能源汽车是互补商品，油价上涨，对传统能源的需求量就会减少，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项表示需求量增加，与题意不符；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项表示需求量减少，与题意相符；</w:t>
      </w:r>
      <w:r>
        <w:rPr>
          <w:rFonts w:hint="eastAsia"/>
          <w:sz w:val="18"/>
          <w:szCs w:val="18"/>
        </w:rPr>
        <w:t>CD</w:t>
      </w:r>
      <w:r>
        <w:rPr>
          <w:rFonts w:hint="eastAsia"/>
          <w:sz w:val="18"/>
          <w:szCs w:val="18"/>
        </w:rPr>
        <w:t>项均反映的是供给量，与题意不符；正确选项为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23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【解析】要想有更多的钱花，就需要促进就业，增加收入，①适合题意；有钱更敢花，需要扩</w:t>
      </w:r>
      <w:r>
        <w:rPr>
          <w:rFonts w:hint="eastAsia"/>
          <w:sz w:val="18"/>
          <w:szCs w:val="18"/>
        </w:rPr>
        <w:t>大社会养老保险覆盖面，否则，即使人们手头有钱也不敢花，好用于将来养老，③适合题意；有钱花得舒心，健全社会信用体系，如果假冒伪劣满天飞，人们花钱也不放心，④适合题意；提高恩格尔系数是降低消费，和题意不符合，排除②；故本题正确答案是</w:t>
      </w:r>
      <w:proofErr w:type="spellStart"/>
      <w:r>
        <w:rPr>
          <w:rFonts w:hint="eastAsia"/>
          <w:sz w:val="18"/>
          <w:szCs w:val="18"/>
        </w:rPr>
        <w:t>B</w:t>
      </w:r>
      <w:proofErr w:type="spellEnd"/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24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恩格尔系数是指食品支出在家庭消费总支出中所占的比例。—般地说，恩格尔系数越大，意味着食品支出在家庭总支出中所占比重越大，必然影响其他消费，影响发展和享受资料消费的增加，限制消费层次、消费质量，导致消费结构单一，消费水平低；恩格尔系数越小，通常表明人们消费结构越</w:t>
      </w:r>
      <w:r>
        <w:rPr>
          <w:rFonts w:hint="eastAsia"/>
          <w:sz w:val="18"/>
          <w:szCs w:val="18"/>
        </w:rPr>
        <w:t>完善，越优越，人们的消费水平越高。</w:t>
      </w:r>
      <w:r>
        <w:rPr>
          <w:rFonts w:hint="eastAsia"/>
          <w:sz w:val="18"/>
          <w:szCs w:val="18"/>
        </w:rPr>
        <w:t>2013</w:t>
      </w:r>
      <w:r>
        <w:rPr>
          <w:rFonts w:hint="eastAsia"/>
          <w:sz w:val="18"/>
          <w:szCs w:val="18"/>
        </w:rPr>
        <w:t>～</w:t>
      </w:r>
      <w:r>
        <w:rPr>
          <w:rFonts w:hint="eastAsia"/>
          <w:sz w:val="18"/>
          <w:szCs w:val="18"/>
        </w:rPr>
        <w:t>2016</w:t>
      </w:r>
      <w:r>
        <w:rPr>
          <w:rFonts w:hint="eastAsia"/>
          <w:sz w:val="18"/>
          <w:szCs w:val="18"/>
        </w:rPr>
        <w:t>年我国城乡居民恩格尔系数不断下降，这说明城乡居民生活水平不断提高，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适合题意；其他选项均不合题意，排除。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25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【解析】①选项表述与事实不符。③选项表述错误，其表述在题目中没有体现。题目中，随着人民生活水平的提高，在假日中饮食类商品一支独秀的时代已经不复存在，而与文化消费、精神消费有关的商品则日益畅销。由此可见居民家庭消费逐步向高层次发展，也表明了我国居民的消费结构日趋合理。故②④选项入选。选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26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【解析】影响消费的因素中最根本的还是发展经济，但降低消费品的价格不是根本举措，排除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；收入是提高消费的基础，发展经济提高居民收入，能够从根本上提高居民的收入水平，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选项观点正确且符合题意；提高劳动生产率，降低商品的价值，从而降低商品价格是提高居民消费水平的举措之一，但不是根本举措，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选项观点与题意不符；提高商品质量，满足消费者的需要，能够提高居民的消费水平，但不是根本上决定，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选项观点与题意不符。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【解析】此题考查绿色消费的核心。此题考查学生对基础知识的识记和理解能力，结合教材直选即可。</w:t>
      </w:r>
      <w:r>
        <w:rPr>
          <w:rFonts w:hint="eastAsia"/>
          <w:sz w:val="18"/>
          <w:szCs w:val="18"/>
        </w:rPr>
        <w:lastRenderedPageBreak/>
        <w:t>绿</w:t>
      </w:r>
      <w:r>
        <w:rPr>
          <w:rFonts w:hint="eastAsia"/>
          <w:sz w:val="18"/>
          <w:szCs w:val="18"/>
        </w:rPr>
        <w:t>色消费是以保护消费者健康、节约资源和保护环境为主旨，符合人的健康和环境保护标准的各种消费的总称，核心是可持续性发展，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符合题意，入选；</w:t>
      </w:r>
      <w:r>
        <w:rPr>
          <w:rFonts w:hint="eastAsia"/>
          <w:sz w:val="18"/>
          <w:szCs w:val="18"/>
        </w:rPr>
        <w:t>ABC</w:t>
      </w:r>
      <w:r>
        <w:rPr>
          <w:rFonts w:hint="eastAsia"/>
          <w:sz w:val="18"/>
          <w:szCs w:val="18"/>
        </w:rPr>
        <w:t>不符题意，排除。故选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②选项中“高档餐厅菜品价格高就会获得丰厚的利润”的表述错误。④选项错误，商品的价格是由价值决定的，高档餐厅菜品的价值大决定了其价格高。题目中，同样菜高档餐厅的价格一般会高于普通餐厅，出现这一现象的原因可能是高档餐厅菜品精良、环境好、服务优，需求量较大，供不应求，价格上浮；也可能是高价格会满足一些消费者的攀比心理消费；故①③入选</w:t>
      </w:r>
      <w:r>
        <w:rPr>
          <w:rFonts w:hint="eastAsia"/>
          <w:sz w:val="18"/>
          <w:szCs w:val="18"/>
        </w:rPr>
        <w:t>。选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【解析】此题考查影响价格的因素和消费心理的相关知识。此题考查学生分析理解问题能力，解答此题的关键是准确理解题</w:t>
      </w:r>
      <w:proofErr w:type="gramStart"/>
      <w:r>
        <w:rPr>
          <w:rFonts w:hint="eastAsia"/>
          <w:sz w:val="18"/>
          <w:szCs w:val="18"/>
        </w:rPr>
        <w:t>干内容</w:t>
      </w:r>
      <w:proofErr w:type="gramEnd"/>
      <w:r>
        <w:rPr>
          <w:rFonts w:hint="eastAsia"/>
          <w:sz w:val="18"/>
          <w:szCs w:val="18"/>
        </w:rPr>
        <w:t>主旨。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项“供求决定价格”表述错误，排除；“不看广告看疗效”属于求实心理主导的消费类型，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错误；“夏天买打折的棉袄”说明供求关系影响价格，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错误；“不买贵的，只买对的”反映了消费的求实心理，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正确。故选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【解析】货币是商品交换发展到一定阶段的产物。其产生经历了四个阶段，偶然的物</w:t>
      </w:r>
      <w:proofErr w:type="gramStart"/>
      <w:r>
        <w:rPr>
          <w:rFonts w:hint="eastAsia"/>
          <w:sz w:val="18"/>
          <w:szCs w:val="18"/>
        </w:rPr>
        <w:t>物</w:t>
      </w:r>
      <w:proofErr w:type="gramEnd"/>
      <w:r>
        <w:rPr>
          <w:rFonts w:hint="eastAsia"/>
          <w:sz w:val="18"/>
          <w:szCs w:val="18"/>
        </w:rPr>
        <w:t>交换→扩大的物物交换→一般等价物为媒介的交换→金银固定地充当一般等价物即货币产生。货币是从商品中分离出来固定地充当一般等价物的商品。货币的本质是一般等价物，</w:t>
      </w:r>
      <w:r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是错误的。对于金钱，我们要取之有道，用之有益，用之有度。其捐助行为告诉我们，对于金钱要用之有益，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适合题意；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说法正确但不适合题意，排除。</w:t>
      </w:r>
    </w:p>
    <w:p w:rsidR="007604A7" w:rsidRDefault="007604A7">
      <w:pPr>
        <w:rPr>
          <w:sz w:val="18"/>
          <w:szCs w:val="18"/>
        </w:rPr>
      </w:pPr>
    </w:p>
    <w:p w:rsidR="007604A7" w:rsidRDefault="00BD32C6">
      <w:pPr>
        <w:spacing w:line="12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31.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（1）①</w:t>
      </w:r>
      <w:r>
        <w:rPr>
          <w:rFonts w:ascii="宋体" w:hAnsi="宋体" w:cs="宋体"/>
          <w:color w:val="000000" w:themeColor="text1"/>
          <w:sz w:val="18"/>
          <w:szCs w:val="18"/>
        </w:rPr>
        <w:t>价值决定价格。供水建设投入、水资源费上调等因素必然引起水价提高。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②</w:t>
      </w:r>
      <w:r>
        <w:rPr>
          <w:rFonts w:ascii="宋体" w:hAnsi="宋体" w:cs="宋体"/>
          <w:color w:val="000000" w:themeColor="text1"/>
          <w:sz w:val="18"/>
          <w:szCs w:val="18"/>
        </w:rPr>
        <w:t>供求影响价格。城市用水的增加和水资源短缺以及</w:t>
      </w:r>
      <w:r>
        <w:rPr>
          <w:rFonts w:ascii="宋体" w:hAnsi="宋体" w:cs="宋体"/>
          <w:color w:val="000000" w:themeColor="text1"/>
          <w:sz w:val="18"/>
          <w:szCs w:val="18"/>
        </w:rPr>
        <w:t>水污染严重等也促使水价提高。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8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分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）</w:t>
      </w:r>
    </w:p>
    <w:p w:rsidR="007604A7" w:rsidRDefault="007604A7">
      <w:pPr>
        <w:spacing w:line="120" w:lineRule="atLeast"/>
        <w:rPr>
          <w:rFonts w:ascii="Times New Roman" w:hAnsi="Times New Roman"/>
          <w:color w:val="000000" w:themeColor="text1"/>
          <w:sz w:val="18"/>
          <w:szCs w:val="18"/>
        </w:rPr>
      </w:pPr>
    </w:p>
    <w:p w:rsidR="007604A7" w:rsidRDefault="00BD32C6">
      <w:pPr>
        <w:spacing w:line="120" w:lineRule="atLeast"/>
        <w:rPr>
          <w:color w:val="000000" w:themeColor="text1"/>
          <w:sz w:val="18"/>
          <w:szCs w:val="18"/>
        </w:rPr>
      </w:pPr>
      <w:r>
        <w:rPr>
          <w:rFonts w:ascii="Times New Roman" w:hAnsi="Times New Roman" w:hint="eastAsia"/>
          <w:color w:val="000000" w:themeColor="text1"/>
          <w:sz w:val="18"/>
          <w:szCs w:val="18"/>
        </w:rPr>
        <w:t>31.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（2）①</w:t>
      </w:r>
      <w:r>
        <w:rPr>
          <w:rFonts w:ascii="宋体" w:hAnsi="宋体" w:cs="宋体"/>
          <w:color w:val="000000" w:themeColor="text1"/>
          <w:sz w:val="18"/>
          <w:szCs w:val="18"/>
        </w:rPr>
        <w:t>价格变动影响市民生活。自来水价格上升，市民会适当减少用水浪费，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“</w:t>
      </w:r>
      <w:r>
        <w:rPr>
          <w:rFonts w:ascii="宋体" w:hAnsi="宋体" w:cs="宋体"/>
          <w:color w:val="000000" w:themeColor="text1"/>
          <w:sz w:val="18"/>
          <w:szCs w:val="18"/>
        </w:rPr>
        <w:t>阶梯式水价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”</w:t>
      </w:r>
      <w:r>
        <w:rPr>
          <w:rFonts w:ascii="宋体" w:hAnsi="宋体" w:cs="宋体"/>
          <w:color w:val="000000" w:themeColor="text1"/>
          <w:sz w:val="18"/>
          <w:szCs w:val="18"/>
        </w:rPr>
        <w:t>有利于水资源的合理配置；有利于转变经济发展方式和调整产业结构。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②“</w:t>
      </w:r>
      <w:r>
        <w:rPr>
          <w:rFonts w:ascii="宋体" w:hAnsi="宋体" w:cs="宋体"/>
          <w:color w:val="000000" w:themeColor="text1"/>
          <w:sz w:val="18"/>
          <w:szCs w:val="18"/>
        </w:rPr>
        <w:t>阶梯式水价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”</w:t>
      </w:r>
      <w:r>
        <w:rPr>
          <w:rFonts w:ascii="宋体" w:hAnsi="宋体" w:cs="宋体"/>
          <w:color w:val="000000" w:themeColor="text1"/>
          <w:sz w:val="18"/>
          <w:szCs w:val="18"/>
        </w:rPr>
        <w:t>有利于引导居民树立正确的消费观，加强水资源节约和生态环境保护；所以市民并不反对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“</w:t>
      </w:r>
      <w:r>
        <w:rPr>
          <w:rFonts w:ascii="宋体" w:hAnsi="宋体" w:cs="宋体"/>
          <w:color w:val="000000" w:themeColor="text1"/>
          <w:sz w:val="18"/>
          <w:szCs w:val="18"/>
        </w:rPr>
        <w:t>阶梯式水价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”。③</w:t>
      </w:r>
      <w:r>
        <w:rPr>
          <w:rFonts w:ascii="宋体" w:hAnsi="宋体" w:cs="宋体"/>
          <w:color w:val="000000" w:themeColor="text1"/>
          <w:sz w:val="18"/>
          <w:szCs w:val="18"/>
        </w:rPr>
        <w:t>不同商品的需求对价格变动的反映程度不同。水是生活必需品，水价提高不会影响市民对水的必要需求，所以反对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“</w:t>
      </w:r>
      <w:r>
        <w:rPr>
          <w:rFonts w:ascii="宋体" w:hAnsi="宋体" w:cs="宋体"/>
          <w:color w:val="000000" w:themeColor="text1"/>
          <w:sz w:val="18"/>
          <w:szCs w:val="18"/>
        </w:rPr>
        <w:t>普遍涨价</w:t>
      </w:r>
      <w:r>
        <w:rPr>
          <w:rFonts w:ascii="Times New Roman" w:eastAsia="Times New Roman" w:hAnsi="Times New Roman"/>
          <w:color w:val="000000" w:themeColor="text1"/>
          <w:sz w:val="18"/>
          <w:szCs w:val="18"/>
        </w:rPr>
        <w:t>”。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8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分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）</w:t>
      </w:r>
    </w:p>
    <w:p w:rsidR="007604A7" w:rsidRDefault="007604A7">
      <w:pPr>
        <w:spacing w:line="120" w:lineRule="atLeast"/>
        <w:rPr>
          <w:color w:val="000000" w:themeColor="text1"/>
          <w:sz w:val="18"/>
          <w:szCs w:val="18"/>
        </w:rPr>
      </w:pPr>
    </w:p>
    <w:p w:rsidR="007604A7" w:rsidRDefault="00BD32C6">
      <w:pPr>
        <w:numPr>
          <w:ilvl w:val="0"/>
          <w:numId w:val="2"/>
        </w:numPr>
        <w:spacing w:line="120" w:lineRule="atLeast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①“</w:t>
      </w:r>
      <w:r>
        <w:rPr>
          <w:rFonts w:ascii="宋体" w:hAnsi="宋体" w:cs="宋体"/>
          <w:color w:val="000000" w:themeColor="text1"/>
          <w:sz w:val="18"/>
          <w:szCs w:val="18"/>
        </w:rPr>
        <w:t>小而美</w:t>
      </w:r>
      <w:r>
        <w:rPr>
          <w:rFonts w:ascii="宋体" w:hAnsi="宋体" w:cs="宋体"/>
          <w:color w:val="000000" w:themeColor="text1"/>
          <w:sz w:val="18"/>
          <w:szCs w:val="18"/>
        </w:rPr>
        <w:t>”</w:t>
      </w:r>
      <w:r>
        <w:rPr>
          <w:rFonts w:ascii="宋体" w:hAnsi="宋体" w:cs="宋体"/>
          <w:color w:val="000000" w:themeColor="text1"/>
          <w:sz w:val="18"/>
          <w:szCs w:val="18"/>
        </w:rPr>
        <w:t>的个性化定制产品很受关注，表明居民消费较理性，根据自己的需要选择商品。</w:t>
      </w:r>
      <w:r>
        <w:rPr>
          <w:rFonts w:ascii="宋体" w:hAnsi="宋体" w:cs="宋体"/>
          <w:color w:val="000000" w:themeColor="text1"/>
          <w:sz w:val="18"/>
          <w:szCs w:val="18"/>
        </w:rPr>
        <w:t>②</w:t>
      </w:r>
      <w:r>
        <w:rPr>
          <w:rFonts w:ascii="宋体" w:hAnsi="宋体" w:cs="宋体"/>
          <w:color w:val="000000" w:themeColor="text1"/>
          <w:sz w:val="18"/>
          <w:szCs w:val="18"/>
        </w:rPr>
        <w:t>非基础性品类成为市场重要的增长点，表明人们的消费层次得到提高。</w:t>
      </w:r>
      <w:r>
        <w:rPr>
          <w:rFonts w:ascii="宋体" w:hAnsi="宋体" w:cs="宋体"/>
          <w:color w:val="000000" w:themeColor="text1"/>
          <w:sz w:val="18"/>
          <w:szCs w:val="18"/>
        </w:rPr>
        <w:t>③</w:t>
      </w:r>
      <w:r>
        <w:rPr>
          <w:rFonts w:ascii="宋体" w:hAnsi="宋体" w:cs="宋体"/>
          <w:color w:val="000000" w:themeColor="text1"/>
          <w:sz w:val="18"/>
          <w:szCs w:val="18"/>
        </w:rPr>
        <w:t>由明星、红人等带动的更多追随式购买消费，是从众心理引发的消费。</w:t>
      </w:r>
      <w:r>
        <w:rPr>
          <w:rFonts w:ascii="宋体" w:hAnsi="宋体" w:cs="宋体"/>
          <w:color w:val="000000" w:themeColor="text1"/>
          <w:sz w:val="18"/>
          <w:szCs w:val="18"/>
        </w:rPr>
        <w:t>④</w:t>
      </w:r>
      <w:r>
        <w:rPr>
          <w:rFonts w:ascii="宋体" w:hAnsi="宋体" w:cs="宋体"/>
          <w:color w:val="000000" w:themeColor="text1"/>
          <w:sz w:val="18"/>
          <w:szCs w:val="18"/>
        </w:rPr>
        <w:t>有关健身运动、带有时尚元素的运动装备受到消费者的欢迎，表明人们关注健康，逐渐增加发展和享受资料的消费。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4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分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）</w:t>
      </w:r>
    </w:p>
    <w:p w:rsidR="007604A7" w:rsidRDefault="00BD32C6">
      <w:pPr>
        <w:spacing w:line="120" w:lineRule="atLeast"/>
        <w:rPr>
          <w:rFonts w:ascii="宋体" w:hAnsi="宋体" w:cs="宋体"/>
          <w:color w:val="000000" w:themeColor="text1"/>
          <w:sz w:val="18"/>
          <w:szCs w:val="18"/>
        </w:rPr>
      </w:pPr>
      <w:proofErr w:type="gramStart"/>
      <w:r>
        <w:rPr>
          <w:rFonts w:ascii="宋体" w:hAnsi="宋体" w:cs="宋体"/>
          <w:sz w:val="18"/>
          <w:szCs w:val="18"/>
        </w:rPr>
        <w:t>践行</w:t>
      </w:r>
      <w:proofErr w:type="gramEnd"/>
      <w:r>
        <w:rPr>
          <w:rFonts w:ascii="宋体" w:hAnsi="宋体" w:cs="宋体"/>
          <w:sz w:val="18"/>
          <w:szCs w:val="18"/>
        </w:rPr>
        <w:t>正确的消费原则，树立正确的消费观</w:t>
      </w:r>
      <w:r>
        <w:rPr>
          <w:rFonts w:ascii="宋体" w:hAnsi="宋体" w:cs="宋体" w:hint="eastAsia"/>
          <w:sz w:val="18"/>
          <w:szCs w:val="18"/>
        </w:rPr>
        <w:t>。</w:t>
      </w:r>
      <w:r>
        <w:rPr>
          <w:rFonts w:ascii="宋体" w:hAnsi="宋体" w:cs="宋体"/>
          <w:sz w:val="18"/>
          <w:szCs w:val="18"/>
        </w:rPr>
        <w:t>量入为出，适度消费；避免盲从，理性消费；保护环境，绿色消费；勤俭节约，艰苦奋斗。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分</w:t>
      </w:r>
      <w:r>
        <w:rPr>
          <w:rFonts w:ascii="宋体" w:hAnsi="宋体" w:cs="宋体" w:hint="eastAsia"/>
          <w:sz w:val="18"/>
          <w:szCs w:val="18"/>
        </w:rPr>
        <w:t>））</w:t>
      </w:r>
    </w:p>
    <w:p w:rsidR="007604A7" w:rsidRDefault="007604A7">
      <w:pPr>
        <w:spacing w:line="120" w:lineRule="atLeast"/>
        <w:rPr>
          <w:color w:val="000000" w:themeColor="text1"/>
          <w:sz w:val="18"/>
          <w:szCs w:val="18"/>
        </w:rPr>
      </w:pPr>
    </w:p>
    <w:p w:rsidR="007604A7" w:rsidRDefault="00BD32C6">
      <w:pPr>
        <w:spacing w:line="12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33.</w:t>
      </w: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rFonts w:hint="eastAsia"/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））</w:t>
      </w:r>
      <w:r>
        <w:rPr>
          <w:rFonts w:ascii="宋体" w:hAnsi="宋体" w:cs="宋体"/>
          <w:color w:val="000000" w:themeColor="text1"/>
          <w:sz w:val="18"/>
          <w:szCs w:val="18"/>
        </w:rPr>
        <w:t>①</w:t>
      </w:r>
      <w:r>
        <w:rPr>
          <w:rFonts w:ascii="宋体" w:hAnsi="宋体" w:cs="宋体"/>
          <w:color w:val="000000" w:themeColor="text1"/>
          <w:sz w:val="18"/>
          <w:szCs w:val="18"/>
        </w:rPr>
        <w:t>收入是消费的基础和前提。</w:t>
      </w:r>
      <w:r>
        <w:rPr>
          <w:rFonts w:ascii="宋体" w:hAnsi="宋体" w:cs="宋体"/>
          <w:color w:val="000000" w:themeColor="text1"/>
          <w:sz w:val="18"/>
          <w:szCs w:val="18"/>
        </w:rPr>
        <w:t>②</w:t>
      </w:r>
      <w:r>
        <w:rPr>
          <w:rFonts w:ascii="宋体" w:hAnsi="宋体" w:cs="宋体"/>
          <w:color w:val="000000" w:themeColor="text1"/>
          <w:sz w:val="18"/>
          <w:szCs w:val="18"/>
        </w:rPr>
        <w:t>居民</w:t>
      </w:r>
      <w:proofErr w:type="gramStart"/>
      <w:r>
        <w:rPr>
          <w:rFonts w:ascii="宋体" w:hAnsi="宋体" w:cs="宋体"/>
          <w:color w:val="000000" w:themeColor="text1"/>
          <w:sz w:val="18"/>
          <w:szCs w:val="18"/>
        </w:rPr>
        <w:t>消赞水平</w:t>
      </w:r>
      <w:proofErr w:type="gramEnd"/>
      <w:r>
        <w:rPr>
          <w:rFonts w:ascii="宋体" w:hAnsi="宋体" w:cs="宋体"/>
          <w:color w:val="000000" w:themeColor="text1"/>
          <w:sz w:val="18"/>
          <w:szCs w:val="18"/>
        </w:rPr>
        <w:t>不仅取决于当前的收入，而且受未来收入预期的影响。</w:t>
      </w:r>
      <w:r>
        <w:rPr>
          <w:rFonts w:ascii="宋体" w:hAnsi="宋体" w:cs="宋体"/>
          <w:color w:val="000000" w:themeColor="text1"/>
          <w:sz w:val="18"/>
          <w:szCs w:val="18"/>
        </w:rPr>
        <w:t>③</w:t>
      </w:r>
      <w:r>
        <w:rPr>
          <w:rFonts w:ascii="宋体" w:hAnsi="宋体" w:cs="宋体"/>
          <w:color w:val="000000" w:themeColor="text1"/>
          <w:sz w:val="18"/>
          <w:szCs w:val="18"/>
        </w:rPr>
        <w:t>社会总体消费水平的高低与人们收入差距的大小有密切联系。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（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8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分</w:t>
      </w:r>
      <w:r>
        <w:rPr>
          <w:rFonts w:ascii="宋体" w:hAnsi="宋体" w:cs="宋体" w:hint="eastAsia"/>
          <w:color w:val="000000" w:themeColor="text1"/>
          <w:sz w:val="18"/>
          <w:szCs w:val="18"/>
        </w:rPr>
        <w:t>）</w:t>
      </w:r>
    </w:p>
    <w:p w:rsidR="007604A7" w:rsidRDefault="007604A7">
      <w:pPr>
        <w:spacing w:line="120" w:lineRule="atLeast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7604A7" w:rsidRDefault="00BD32C6">
      <w:pPr>
        <w:spacing w:line="12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33.</w:t>
      </w: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rFonts w:hint="eastAsia"/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）受价值规律支配。（</w:t>
      </w:r>
      <w:r>
        <w:rPr>
          <w:rFonts w:hint="eastAsia"/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分）</w:t>
      </w:r>
    </w:p>
    <w:p w:rsidR="007604A7" w:rsidRDefault="00BD32C6">
      <w:pPr>
        <w:spacing w:line="120" w:lineRule="atLeas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其内容是：商品的价值量由生产这种商品所需要的社会必要劳动时间决定，商品的交换应以价值量为基础，实行等价交换。（</w:t>
      </w: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rFonts w:hint="eastAsia"/>
          <w:color w:val="000000" w:themeColor="text1"/>
          <w:sz w:val="18"/>
          <w:szCs w:val="18"/>
        </w:rPr>
        <w:t>分）其表现形式是：商品的价格受供求关系的影响，围绕价值上下波动。（</w:t>
      </w: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rFonts w:hint="eastAsia"/>
          <w:color w:val="000000" w:themeColor="text1"/>
          <w:sz w:val="18"/>
          <w:szCs w:val="18"/>
        </w:rPr>
        <w:t>分）</w:t>
      </w:r>
    </w:p>
    <w:sectPr w:rsidR="007604A7">
      <w:headerReference w:type="even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C6" w:rsidRDefault="00BD32C6">
      <w:r>
        <w:separator/>
      </w:r>
    </w:p>
  </w:endnote>
  <w:endnote w:type="continuationSeparator" w:id="0">
    <w:p w:rsidR="00BD32C6" w:rsidRDefault="00BD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A7" w:rsidRDefault="00BD32C6">
    <w:pPr>
      <w:pStyle w:val="a3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A7" w:rsidRDefault="00BD32C6">
    <w:pPr>
      <w:pStyle w:val="a3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784DE6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784DE6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784DE6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784DE6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C6" w:rsidRDefault="00BD32C6">
      <w:r>
        <w:separator/>
      </w:r>
    </w:p>
  </w:footnote>
  <w:footnote w:type="continuationSeparator" w:id="0">
    <w:p w:rsidR="00BD32C6" w:rsidRDefault="00BD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A7" w:rsidRDefault="00BD32C6">
    <w:pPr>
      <w:pStyle w:val="a4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808987"/>
    <w:multiLevelType w:val="singleLevel"/>
    <w:tmpl w:val="B5808987"/>
    <w:lvl w:ilvl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2447771"/>
    <w:multiLevelType w:val="singleLevel"/>
    <w:tmpl w:val="72447771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1023EB"/>
    <w:rsid w:val="007604A7"/>
    <w:rsid w:val="00784DE6"/>
    <w:rsid w:val="0086279D"/>
    <w:rsid w:val="00BD32C6"/>
    <w:rsid w:val="0AE72E29"/>
    <w:rsid w:val="0FAC4633"/>
    <w:rsid w:val="1B815634"/>
    <w:rsid w:val="27E05C4F"/>
    <w:rsid w:val="4FF107A5"/>
    <w:rsid w:val="529B408F"/>
    <w:rsid w:val="53B23F96"/>
    <w:rsid w:val="5C77124C"/>
    <w:rsid w:val="666713D2"/>
    <w:rsid w:val="66FA0132"/>
    <w:rsid w:val="6A1023EB"/>
    <w:rsid w:val="6D535020"/>
    <w:rsid w:val="722C53C3"/>
    <w:rsid w:val="7ACA248E"/>
    <w:rsid w:val="7D7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F9558"/>
  <w15:docId w15:val="{24CCE79B-A8A3-41C1-80AC-9794A11C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4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雪候鸟</dc:creator>
  <cp:lastModifiedBy>xiao cang</cp:lastModifiedBy>
  <cp:revision>2</cp:revision>
  <dcterms:created xsi:type="dcterms:W3CDTF">2018-09-22T00:59:00Z</dcterms:created>
  <dcterms:modified xsi:type="dcterms:W3CDTF">2018-09-22T13:39:00Z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