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lang w:val="en-US" w:eastAsia="zh-CN"/>
        </w:rPr>
        <w:t>平行高一月考一化学</w:t>
      </w:r>
      <w:bookmarkStart w:id="0" w:name="_GoBack"/>
      <w:bookmarkEnd w:id="0"/>
      <w:r>
        <w:rPr>
          <w:rFonts w:hint="eastAsia"/>
          <w:b/>
        </w:rPr>
        <w:t>参考答案</w:t>
      </w:r>
    </w:p>
    <w:p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一、单选题（每题2分，共40分）</w:t>
      </w:r>
    </w:p>
    <w:p>
      <w:pPr>
        <w:spacing w:line="360" w:lineRule="auto"/>
      </w:pPr>
      <w:r>
        <w:t>1．A</w:t>
      </w:r>
      <w:r>
        <w:rPr>
          <w:rFonts w:hint="eastAsia"/>
          <w:lang w:val="en-US" w:eastAsia="zh-CN"/>
        </w:rPr>
        <w:t xml:space="preserve">    </w:t>
      </w:r>
      <w:r>
        <w:t>2．C</w:t>
      </w:r>
      <w:r>
        <w:rPr>
          <w:rFonts w:hint="eastAsia"/>
          <w:lang w:val="en-US" w:eastAsia="zh-CN"/>
        </w:rPr>
        <w:t xml:space="preserve">    </w:t>
      </w:r>
      <w:r>
        <w:t>3．D</w:t>
      </w:r>
      <w:r>
        <w:rPr>
          <w:rFonts w:hint="eastAsia"/>
          <w:lang w:val="en-US" w:eastAsia="zh-CN"/>
        </w:rPr>
        <w:t xml:space="preserve">   </w:t>
      </w:r>
      <w:r>
        <w:t>4．D</w:t>
      </w:r>
      <w:r>
        <w:rPr>
          <w:rFonts w:hint="eastAsia"/>
          <w:lang w:val="en-US" w:eastAsia="zh-CN"/>
        </w:rPr>
        <w:t xml:space="preserve">   </w:t>
      </w:r>
      <w:r>
        <w:t>5．C</w:t>
      </w:r>
      <w:r>
        <w:rPr>
          <w:rFonts w:hint="eastAsia"/>
          <w:lang w:val="en-US" w:eastAsia="zh-CN"/>
        </w:rPr>
        <w:t xml:space="preserve">   </w:t>
      </w:r>
      <w:r>
        <w:t>6．D</w:t>
      </w:r>
      <w:r>
        <w:rPr>
          <w:rFonts w:hint="eastAsia"/>
          <w:lang w:val="en-US" w:eastAsia="zh-CN"/>
        </w:rPr>
        <w:t xml:space="preserve">   </w:t>
      </w:r>
      <w:r>
        <w:t>7．B</w:t>
      </w:r>
      <w:r>
        <w:rPr>
          <w:rFonts w:hint="eastAsia"/>
          <w:lang w:val="en-US" w:eastAsia="zh-CN"/>
        </w:rPr>
        <w:t xml:space="preserve">   </w:t>
      </w:r>
      <w:r>
        <w:t>8．A</w:t>
      </w:r>
      <w:r>
        <w:rPr>
          <w:rFonts w:hint="eastAsia"/>
          <w:lang w:val="en-US" w:eastAsia="zh-CN"/>
        </w:rPr>
        <w:t xml:space="preserve">  </w:t>
      </w:r>
      <w:r>
        <w:t>9．C</w:t>
      </w:r>
      <w:r>
        <w:rPr>
          <w:rFonts w:hint="eastAsia"/>
          <w:lang w:val="en-US" w:eastAsia="zh-CN"/>
        </w:rPr>
        <w:t xml:space="preserve">    </w:t>
      </w:r>
      <w:r>
        <w:t>10．D</w:t>
      </w:r>
    </w:p>
    <w:p>
      <w:pPr>
        <w:spacing w:line="360" w:lineRule="auto"/>
      </w:pPr>
      <w:r>
        <w:t>11．B</w:t>
      </w:r>
      <w:r>
        <w:rPr>
          <w:rFonts w:hint="eastAsia"/>
          <w:lang w:val="en-US" w:eastAsia="zh-CN"/>
        </w:rPr>
        <w:t xml:space="preserve">   </w:t>
      </w:r>
      <w:r>
        <w:t>12．B</w:t>
      </w:r>
      <w:r>
        <w:rPr>
          <w:rFonts w:hint="eastAsia"/>
          <w:lang w:val="en-US" w:eastAsia="zh-CN"/>
        </w:rPr>
        <w:t xml:space="preserve">   </w:t>
      </w:r>
      <w:r>
        <w:t>13．A</w:t>
      </w:r>
      <w:r>
        <w:rPr>
          <w:rFonts w:hint="eastAsia"/>
          <w:lang w:val="en-US" w:eastAsia="zh-CN"/>
        </w:rPr>
        <w:t xml:space="preserve">  </w:t>
      </w:r>
      <w:r>
        <w:t>14．D</w:t>
      </w:r>
      <w:r>
        <w:rPr>
          <w:rFonts w:hint="eastAsia"/>
          <w:lang w:val="en-US" w:eastAsia="zh-CN"/>
        </w:rPr>
        <w:t xml:space="preserve">  </w:t>
      </w:r>
      <w:r>
        <w:t>15．B</w:t>
      </w:r>
      <w:r>
        <w:rPr>
          <w:rFonts w:hint="eastAsia"/>
          <w:lang w:val="en-US" w:eastAsia="zh-CN"/>
        </w:rPr>
        <w:t xml:space="preserve">  </w:t>
      </w:r>
      <w:r>
        <w:t>16．B</w:t>
      </w:r>
      <w:r>
        <w:rPr>
          <w:rFonts w:hint="eastAsia"/>
          <w:lang w:val="en-US" w:eastAsia="zh-CN"/>
        </w:rPr>
        <w:t xml:space="preserve">  </w:t>
      </w:r>
      <w:r>
        <w:t>17．A</w:t>
      </w:r>
      <w:r>
        <w:rPr>
          <w:rFonts w:hint="eastAsia"/>
          <w:lang w:val="en-US" w:eastAsia="zh-CN"/>
        </w:rPr>
        <w:t xml:space="preserve">  </w:t>
      </w:r>
      <w:r>
        <w:t>18．A</w:t>
      </w:r>
      <w:r>
        <w:rPr>
          <w:rFonts w:hint="eastAsia"/>
          <w:lang w:val="en-US" w:eastAsia="zh-CN"/>
        </w:rPr>
        <w:t xml:space="preserve">  </w:t>
      </w:r>
      <w:r>
        <w:t>19．C</w:t>
      </w:r>
      <w:r>
        <w:rPr>
          <w:rFonts w:hint="eastAsia"/>
          <w:lang w:val="en-US" w:eastAsia="zh-CN"/>
        </w:rPr>
        <w:t xml:space="preserve">   </w:t>
      </w:r>
      <w:r>
        <w:t>20．C</w:t>
      </w:r>
    </w:p>
    <w:p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二、填空题（每空2分，共34分）</w:t>
      </w:r>
    </w:p>
    <w:p>
      <w:pPr>
        <w:spacing w:line="360" w:lineRule="auto"/>
      </w:pPr>
      <w:r>
        <w:t>21．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m:oMath>
        <m:f>
          <m:fPr/>
          <m:num>
            <m:r>
              <m:t>m</m:t>
            </m:r>
          </m:num>
          <m:den>
            <m:r>
              <m:t>M</m:t>
            </m:r>
          </m:den>
        </m:f>
      </m:oMath>
      <w: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m:oMath>
        <m:f>
          <m:fPr/>
          <m:num>
            <m:r>
              <m:t>2m</m:t>
            </m:r>
            <m:sSub>
              <m:sSubPr/>
              <m:e>
                <m:r>
                  <m:t>N</m:t>
                </m:r>
              </m:e>
              <m:sub>
                <m:r>
                  <m:rPr>
                    <m:nor/>
                    <m:sty m:val="p"/>
                  </m:rPr>
                  <m:t>A</m:t>
                </m:r>
              </m:sub>
            </m:sSub>
          </m:num>
          <m:den>
            <m:r>
              <m:t>M</m:t>
            </m:r>
          </m:den>
        </m:f>
      </m:oMath>
      <w: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m:oMath>
        <m:f>
          <m:fPr/>
          <m:num>
            <m:r>
              <m:t>22.4m</m:t>
            </m:r>
          </m:num>
          <m:den>
            <m:r>
              <m:t>M</m:t>
            </m:r>
          </m:den>
        </m:f>
      </m:oMath>
      <w: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m:oMath>
        <m:f>
          <m:fPr/>
          <m:num>
            <m:r>
              <m:rPr>
                <m:sty m:val="p"/>
              </m:rPr>
              <m:t>mg</m:t>
            </m:r>
          </m:num>
          <m:den>
            <m:r>
              <m:rPr>
                <m:sty m:val="p"/>
              </m:rPr>
              <m:t>mg</m:t>
            </m:r>
            <m:r>
              <m:t>+1000</m:t>
            </m:r>
            <m:r>
              <m:rPr>
                <m:sty m:val="p"/>
              </m:rPr>
              <m:t>g</m:t>
            </m:r>
          </m:den>
        </m:f>
      </m:oMath>
      <w:r>
        <w:rPr>
          <w:rFonts w:ascii="Times New Romance" w:hAnsi="Times New Romance" w:eastAsia="Times New Romance" w:cs="Times New Romance"/>
        </w:rPr>
        <w:t>×100%=</w:t>
      </w:r>
      <m:oMath>
        <m:f>
          <m:fPr/>
          <m:num>
            <m:r>
              <m:t>100</m:t>
            </m:r>
            <m:r>
              <m:rPr>
                <m:sty m:val="p"/>
              </m:rPr>
              <m:t>m</m:t>
            </m:r>
          </m:num>
          <m:den>
            <m:r>
              <m:rPr>
                <m:sty m:val="p"/>
              </m:rPr>
              <m:t>m</m:t>
            </m:r>
            <m:r>
              <m:t>+1000</m:t>
            </m:r>
          </m:den>
        </m:f>
      </m:oMath>
      <w:r>
        <w:rPr>
          <w:rFonts w:ascii="Times New Romance" w:hAnsi="Times New Romance" w:eastAsia="Times New Romance" w:cs="Times New Romance"/>
        </w:rPr>
        <w:t>%;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）</w:t>
      </w:r>
      <m:oMath>
        <m:f>
          <m:fPr/>
          <m:num>
            <m:r>
              <m:t>m</m:t>
            </m:r>
          </m:num>
          <m:den>
            <m:r>
              <m:t>MV</m:t>
            </m:r>
          </m:den>
        </m:f>
      </m:oMath>
    </w:p>
    <w:p>
      <w:pPr>
        <w:spacing w:line="360" w:lineRule="auto"/>
      </w:pPr>
      <w:r>
        <w:t>22．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ascii="Times New Roman" w:hAnsi="Times New Roman" w:eastAsia="Times New Roman" w:cs="Times New Roman"/>
        </w:rPr>
        <w:t>0.2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</w:rPr>
        <w:t>0.6×6.02×10</w:t>
      </w:r>
      <w:r>
        <w:rPr>
          <w:rFonts w:ascii="Times New Roman" w:hAnsi="Times New Roman" w:eastAsia="Times New Roman" w:cs="Times New Roman"/>
          <w:vertAlign w:val="superscript"/>
        </w:rPr>
        <w:t>23</w:t>
      </w:r>
      <w:r>
        <w:rPr>
          <w:rFonts w:hint="eastAsia" w:ascii="Times New Roman" w:hAnsi="Times New Roman" w:eastAsia="宋体" w:cs="Times New Roman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vertAlign w:val="baseline"/>
          <w:lang w:eastAsia="zh-CN"/>
        </w:rPr>
        <w:t>（</w:t>
      </w:r>
      <w:r>
        <w:rPr>
          <w:rFonts w:hint="eastAsia" w:ascii="Times New Roman" w:hAnsi="Times New Roman" w:eastAsia="宋体" w:cs="Times New Roman"/>
          <w:vertAlign w:val="baseli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vertAlign w:val="baseline"/>
          <w:lang w:eastAsia="zh-CN"/>
        </w:rPr>
        <w:t>）</w:t>
      </w:r>
      <w:r>
        <w:rPr>
          <w:rFonts w:ascii="Times New Roman" w:hAnsi="Times New Roman" w:eastAsia="Times New Roman" w:cs="Times New Roman"/>
        </w:rPr>
        <w:t>32g/mol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ascii="Times New Roman" w:hAnsi="Times New Roman" w:eastAsia="Times New Roman" w:cs="Times New Roman"/>
        </w:rPr>
        <w:t>4：11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</w:rPr>
        <w:t>5：11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m:oMath>
        <m:f>
          <m:fPr/>
          <m:num>
            <m:r>
              <m:rPr>
                <m:sty m:val="p"/>
              </m:rPr>
              <m:t>a</m:t>
            </m:r>
          </m:num>
          <m:den>
            <m:r>
              <m:t>2</m:t>
            </m:r>
            <m:r>
              <m:rPr>
                <m:sty m:val="p"/>
              </m:rPr>
              <m:t>V</m:t>
            </m:r>
          </m:den>
        </m:f>
      </m:oMath>
      <w:r>
        <w:rPr>
          <w:rFonts w:ascii="Times New Roman" w:hAnsi="Times New Roman" w:eastAsia="Times New Roman" w:cs="Times New Roman"/>
        </w:rPr>
        <w:t xml:space="preserve"> mol/</w:t>
      </w:r>
      <w:r>
        <w:rPr>
          <w:rFonts w:ascii="Times New Romance" w:hAnsi="Times New Romance" w:eastAsia="Times New Romance" w:cs="Times New Romance"/>
        </w:rPr>
        <w:t>L</w:t>
      </w:r>
      <w:r>
        <w:rPr>
          <w:rFonts w:hint="eastAsia" w:ascii="Times New Romance" w:hAnsi="Times New Romance" w:eastAsia="宋体" w:cs="Times New Romance"/>
          <w:lang w:val="en-US" w:eastAsia="zh-CN"/>
        </w:rPr>
        <w:t xml:space="preserve">  </w:t>
      </w:r>
      <m:oMath>
        <m:f>
          <m:fPr/>
          <m:num>
            <m:r>
              <m:t>3</m:t>
            </m:r>
            <m:r>
              <m:rPr>
                <m:sty m:val="p"/>
              </m:rPr>
              <m:t>a</m:t>
            </m:r>
          </m:num>
          <m:den>
            <m:r>
              <m:t>16</m:t>
            </m:r>
            <m:r>
              <m:rPr>
                <m:sty m:val="p"/>
              </m:rPr>
              <m:t>V</m:t>
            </m:r>
          </m:den>
        </m:f>
      </m:oMath>
      <w:r>
        <w:rPr>
          <w:rFonts w:ascii="Times New Roman" w:hAnsi="Times New Roman" w:eastAsia="Times New Roman" w:cs="Times New Roman"/>
        </w:rPr>
        <w:t xml:space="preserve"> mol/L</w:t>
      </w:r>
    </w:p>
    <w:p>
      <w:pPr>
        <w:spacing w:line="360" w:lineRule="auto"/>
      </w:pPr>
      <w:r>
        <w:t>23．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ascii="Times New Roman" w:hAnsi="Times New Roman" w:eastAsia="Times New Roman" w:cs="Times New Roman"/>
          <w:sz w:val="21"/>
        </w:rPr>
        <w:t>c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）</w:t>
      </w:r>
      <w:r>
        <w:rPr>
          <w:rFonts w:ascii="Times New Roman" w:hAnsi="Times New Roman" w:eastAsia="Times New Roman" w:cs="Times New Roman"/>
          <w:sz w:val="21"/>
        </w:rPr>
        <w:t>e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）</w:t>
      </w:r>
      <w:r>
        <w:rPr>
          <w:rFonts w:ascii="Times New Roman" w:hAnsi="Times New Roman" w:eastAsia="Times New Roman" w:cs="Times New Roman"/>
          <w:sz w:val="21"/>
        </w:rPr>
        <w:t>d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）</w:t>
      </w:r>
      <w:r>
        <w:rPr>
          <w:rFonts w:ascii="Times New Roman" w:hAnsi="Times New Roman" w:eastAsia="Times New Roman" w:cs="Times New Roman"/>
          <w:sz w:val="21"/>
        </w:rPr>
        <w:t>d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）</w:t>
      </w:r>
      <w:r>
        <w:rPr>
          <w:rFonts w:ascii="Times New Roman" w:hAnsi="Times New Roman" w:eastAsia="Times New Roman" w:cs="Times New Roman"/>
          <w:sz w:val="21"/>
        </w:rPr>
        <w:t>f</w:t>
      </w:r>
    </w:p>
    <w:p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三，实验题（每空2分，共26分）</w:t>
      </w:r>
    </w:p>
    <w:p>
      <w:pPr>
        <w:spacing w:line="360" w:lineRule="auto"/>
      </w:pPr>
      <w:r>
        <w:t>24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B</w:t>
      </w:r>
      <w:r>
        <w:t xml:space="preserve">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ascii="宋体" w:hAnsi="宋体" w:eastAsia="宋体" w:cs="宋体"/>
          <w:sz w:val="21"/>
        </w:rPr>
        <w:t>分液</w:t>
      </w:r>
      <w: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t xml:space="preserve"> </w:t>
      </w:r>
      <w:r>
        <w:rPr>
          <w:rFonts w:ascii="宋体" w:hAnsi="宋体" w:eastAsia="宋体" w:cs="宋体"/>
          <w:sz w:val="21"/>
        </w:rPr>
        <w:t>取少量溶液b于试管中，滴加适量淀粉溶液,溶液变蓝色,溶液中含有碘单质</w:t>
      </w:r>
      <w: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t xml:space="preserve"> </w:t>
      </w:r>
      <w:r>
        <w:rPr>
          <w:rFonts w:ascii="宋体" w:hAnsi="宋体" w:eastAsia="宋体" w:cs="宋体"/>
          <w:sz w:val="21"/>
        </w:rPr>
        <w:t>BD</w:t>
      </w:r>
    </w:p>
    <w:p>
      <w:pPr>
        <w:spacing w:line="360" w:lineRule="auto"/>
      </w:pPr>
      <w:r>
        <w:t xml:space="preserve">25．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ascii="宋体" w:hAnsi="宋体" w:eastAsia="宋体" w:cs="宋体"/>
          <w:sz w:val="21"/>
        </w:rPr>
        <w:t>12</w:t>
      </w:r>
      <w:r>
        <w:t xml:space="preserve">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ascii="宋体" w:hAnsi="宋体" w:eastAsia="宋体" w:cs="宋体"/>
          <w:sz w:val="21"/>
        </w:rPr>
        <w:t>BD</w:t>
      </w:r>
      <w:r>
        <w:t xml:space="preserve">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m:oMath>
        <m:r>
          <m:t>12.5</m:t>
        </m:r>
      </m:oMath>
      <w:r>
        <w:t xml:space="preserve">  </w:t>
      </w:r>
      <w:r>
        <w:rPr>
          <w:rFonts w:ascii="宋体" w:hAnsi="宋体" w:eastAsia="宋体" w:cs="宋体"/>
          <w:sz w:val="21"/>
        </w:rPr>
        <w:t>BCAFED</w:t>
      </w:r>
      <w:r>
        <w:t xml:space="preserve">  </w:t>
      </w:r>
      <w:r>
        <w:rPr>
          <w:rFonts w:ascii="宋体" w:hAnsi="宋体" w:eastAsia="宋体" w:cs="宋体"/>
          <w:sz w:val="21"/>
        </w:rPr>
        <w:t>偏低</w:t>
      </w:r>
      <w:r>
        <w:t xml:space="preserve">  </w:t>
      </w:r>
      <w:r>
        <w:rPr>
          <w:rFonts w:ascii="宋体" w:hAnsi="宋体" w:eastAsia="宋体" w:cs="宋体"/>
          <w:sz w:val="21"/>
        </w:rPr>
        <w:t>偏高</w:t>
      </w:r>
      <w:r>
        <w:t xml:space="preserve">  </w:t>
      </w:r>
      <w:r>
        <w:rPr>
          <w:rFonts w:ascii="宋体" w:hAnsi="宋体" w:eastAsia="宋体" w:cs="宋体"/>
          <w:sz w:val="21"/>
        </w:rPr>
        <w:t>偏高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偏低</w:t>
      </w:r>
      <w:r>
        <w:t xml:space="preserve">  </w:t>
      </w:r>
      <w:r>
        <w:rPr>
          <w:rFonts w:ascii="宋体" w:hAnsi="宋体" w:eastAsia="宋体" w:cs="宋体"/>
          <w:sz w:val="21"/>
        </w:rPr>
        <w:t>A</w:t>
      </w:r>
    </w:p>
    <w:p>
      <w:pPr>
        <w:spacing w:line="360" w:lineRule="auto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本卷由系统自动生成，请仔细校对后使用，答案仅供参考。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26C90"/>
    <w:rsid w:val="002A2386"/>
    <w:rsid w:val="004E63D0"/>
    <w:rsid w:val="007543DC"/>
    <w:rsid w:val="007A55E5"/>
    <w:rsid w:val="007A64BA"/>
    <w:rsid w:val="009E1FB8"/>
    <w:rsid w:val="00A0138B"/>
    <w:rsid w:val="00AD3992"/>
    <w:rsid w:val="00DD4B4F"/>
    <w:rsid w:val="00E17E42"/>
    <w:rsid w:val="00E55184"/>
    <w:rsid w:val="00EA770D"/>
    <w:rsid w:val="00FA5C16"/>
    <w:rsid w:val="00FF71A6"/>
    <w:rsid w:val="4B88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5"/>
    <w:link w:val="10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氩*^O^*</cp:lastModifiedBy>
  <dcterms:modified xsi:type="dcterms:W3CDTF">2018-09-24T13:29:46Z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