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eastAsia="方正小标宋_GBK"/>
          <w:b/>
          <w:sz w:val="24"/>
          <w:szCs w:val="24"/>
          <w:lang w:val="en-US"/>
        </w:rPr>
      </w:pPr>
      <w:r>
        <w:rPr>
          <w:rFonts w:hint="eastAsia" w:ascii="宋体" w:hAnsi="宋体" w:eastAsia="宋体" w:cs="宋体"/>
          <w:b/>
          <w:kern w:val="2"/>
          <w:sz w:val="28"/>
          <w:szCs w:val="28"/>
          <w:lang w:val="en-US" w:eastAsia="zh-CN" w:bidi="ar"/>
        </w:rPr>
        <w:t>昆八中2018-2019学年度上学期期中考</w:t>
      </w:r>
    </w:p>
    <w:p>
      <w:pPr>
        <w:keepNext w:val="0"/>
        <w:keepLines w:val="0"/>
        <w:pageBreakBefore w:val="0"/>
        <w:kinsoku/>
        <w:wordWrap/>
        <w:overflowPunct/>
        <w:topLinePunct w:val="0"/>
        <w:bidi w:val="0"/>
        <w:adjustRightInd w:val="0"/>
        <w:snapToGrid w:val="0"/>
        <w:spacing w:line="360" w:lineRule="auto"/>
        <w:jc w:val="center"/>
        <w:outlineLvl w:val="9"/>
        <w:rPr>
          <w:rFonts w:hint="eastAsia" w:ascii="宋体" w:hAnsi="宋体" w:eastAsia="宋体" w:cs="宋体"/>
          <w:sz w:val="21"/>
          <w:szCs w:val="21"/>
          <w:lang w:eastAsia="zh-CN"/>
        </w:rPr>
      </w:pPr>
      <w:r>
        <w:rPr>
          <w:rFonts w:hint="eastAsia" w:ascii="黑体" w:eastAsia="黑体" w:cs="黑体"/>
          <w:sz w:val="32"/>
          <w:szCs w:val="32"/>
          <w:lang w:eastAsia="zh-CN"/>
        </w:rPr>
        <w:t>特色</w:t>
      </w:r>
      <w:r>
        <w:rPr>
          <w:rFonts w:hint="eastAsia" w:ascii="黑体" w:hAnsi="宋体" w:eastAsia="黑体" w:cs="黑体"/>
          <w:sz w:val="32"/>
          <w:szCs w:val="32"/>
          <w:lang w:eastAsia="zh-CN"/>
        </w:rPr>
        <w:t>高</w:t>
      </w:r>
      <w:r>
        <w:rPr>
          <w:rFonts w:hint="eastAsia" w:ascii="黑体" w:eastAsia="黑体" w:cs="黑体"/>
          <w:sz w:val="32"/>
          <w:szCs w:val="32"/>
          <w:lang w:eastAsia="zh-CN"/>
        </w:rPr>
        <w:t>二</w:t>
      </w:r>
      <w:r>
        <w:rPr>
          <w:rFonts w:hint="eastAsia" w:ascii="黑体" w:hAnsi="宋体" w:eastAsia="黑体" w:cs="黑体"/>
          <w:sz w:val="32"/>
          <w:szCs w:val="32"/>
          <w:lang w:eastAsia="zh-CN"/>
        </w:rPr>
        <w:t>语文参考答案</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1.D【解析】 A项，“以有偿方式产生新的商业价值”以偏概全。由原文“进人21世纪之后……主要是纯粹的无偿分享、信息分享……分享开始建立在有偿的基础之上……暂时转移”可知，早期的分享经济是无偿的方式,2010年前后才开始建立在有偿的基础上。B项，“创新型分享经济平台与移动互联网同步产生”说法错误。由原文“</w:t>
      </w:r>
      <w:r>
        <w:rPr>
          <w:rFonts w:hint="eastAsia" w:ascii="宋体" w:hAnsi="宋体" w:cs="宋体"/>
          <w:sz w:val="21"/>
          <w:szCs w:val="21"/>
          <w:lang w:val="en-US" w:eastAsia="zh-CN"/>
        </w:rPr>
        <w:t>一</w:t>
      </w:r>
      <w:r>
        <w:rPr>
          <w:rFonts w:hint="eastAsia" w:ascii="宋体" w:hAnsi="宋体" w:eastAsia="宋体" w:cs="宋体"/>
          <w:sz w:val="21"/>
          <w:szCs w:val="21"/>
          <w:lang w:eastAsia="zh-CN"/>
        </w:rPr>
        <w:t>批基于移动互联网的创新型分享经济平台脱颖而出”可知，创新型分享经济平台产生于移动互联网之后。C项,偷换概念,由原文“基于移动互联网的分享经济通过细分市场对传统产业的闲置资源进行优化利用”可知，细分市场的不是“移动互联网”,而是“分享经济”。</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w:t>
      </w:r>
      <w:r>
        <w:rPr>
          <w:rFonts w:hint="eastAsia" w:ascii="宋体" w:hAnsi="宋体" w:cs="宋体"/>
          <w:sz w:val="21"/>
          <w:szCs w:val="21"/>
          <w:lang w:val="en-US" w:eastAsia="zh-CN"/>
        </w:rPr>
        <w:t>B</w:t>
      </w:r>
      <w:r>
        <w:rPr>
          <w:rFonts w:hint="eastAsia" w:ascii="宋体" w:hAnsi="宋体" w:eastAsia="宋体" w:cs="宋体"/>
          <w:sz w:val="21"/>
          <w:szCs w:val="21"/>
          <w:lang w:eastAsia="zh-CN"/>
        </w:rPr>
        <w:t>【解析】“将分享经济的利弊加以对比”错误，文中只分析了分享经济的意义，并没有分析其弊端，更无对比。</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3.C 【解析】不合逻辑。由原文“在一定程度上重构了……提高了……增添了社会生活的人文情怀”可知重构社会关系、提高社会经济的运行效率、增添社会生活的人文情怀这三者都是分享经济的作用，是并列关系，并非后者基于前两者的关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w:t>
      </w:r>
      <w:r>
        <w:rPr>
          <w:rFonts w:hint="eastAsia" w:ascii="宋体" w:hAnsi="宋体" w:cs="宋体"/>
          <w:sz w:val="21"/>
          <w:szCs w:val="21"/>
          <w:lang w:val="en-US" w:eastAsia="zh-CN"/>
        </w:rPr>
        <w:t>C</w:t>
      </w:r>
      <w:r>
        <w:rPr>
          <w:rFonts w:hint="eastAsia" w:ascii="宋体" w:hAnsi="宋体" w:cs="宋体"/>
          <w:sz w:val="21"/>
          <w:szCs w:val="21"/>
          <w:lang w:eastAsia="zh-CN"/>
        </w:rPr>
        <w:t>【解析】</w:t>
      </w:r>
      <w:r>
        <w:rPr>
          <w:rFonts w:hint="eastAsia" w:ascii="宋体" w:hAnsi="宋体" w:eastAsia="宋体" w:cs="宋体"/>
          <w:sz w:val="21"/>
          <w:szCs w:val="21"/>
          <w:lang w:eastAsia="zh-CN"/>
        </w:rPr>
        <w:t>文中说“泥中拼碗”是为了练手功，与肉中接骨原理未必相同，也未必有科学依据。这样写是为了增添小说的传奇色彩。</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5.①奇在医术。年纪轻轻即成阿城名医,求医问药者络绎不绝;接骨神技手到病除。</w:t>
      </w:r>
    </w:p>
    <w:p>
      <w:pPr>
        <w:keepNext w:val="0"/>
        <w:keepLines w:val="0"/>
        <w:pageBreakBefore w:val="0"/>
        <w:widowControl w:val="0"/>
        <w:kinsoku/>
        <w:wordWrap/>
        <w:overflowPunct/>
        <w:topLinePunct w:val="0"/>
        <w:autoSpaceDE/>
        <w:autoSpaceDN/>
        <w:bidi w:val="0"/>
        <w:adjustRightInd w:val="0"/>
        <w:snapToGrid w:val="0"/>
        <w:spacing w:line="360" w:lineRule="auto"/>
        <w:ind w:left="0" w:firstLine="210" w:firstLineChars="1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②奇在医德。求医问药者有一文无一文他均看病给药,不求利益;从不要求请他出诊的人为他配马备鞍,只骑着自家那头毛驴前去，奔走四方,不辞辛劳,治病救人。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210" w:firstLineChars="1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③奇在用药。医术高超，为汉奸开出的药却无效,用奇特药引子讽刺棒喝汉奸。</w:t>
      </w:r>
    </w:p>
    <w:p>
      <w:pPr>
        <w:keepNext w:val="0"/>
        <w:keepLines w:val="0"/>
        <w:pageBreakBefore w:val="0"/>
        <w:widowControl w:val="0"/>
        <w:kinsoku/>
        <w:wordWrap/>
        <w:overflowPunct/>
        <w:topLinePunct w:val="0"/>
        <w:autoSpaceDE/>
        <w:autoSpaceDN/>
        <w:bidi w:val="0"/>
        <w:adjustRightInd w:val="0"/>
        <w:snapToGrid w:val="0"/>
        <w:spacing w:line="360" w:lineRule="auto"/>
        <w:ind w:left="0" w:firstLine="210" w:firstLineChars="1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④奇在性格。麻五副官拿枪逼他出诊，他不慌不惧;从容端坐，写下讽刺挖苦麻司令的药方;副官质问药效，他从容对答。</w:t>
      </w:r>
    </w:p>
    <w:p>
      <w:pPr>
        <w:keepNext w:val="0"/>
        <w:keepLines w:val="0"/>
        <w:pageBreakBefore w:val="0"/>
        <w:widowControl w:val="0"/>
        <w:kinsoku/>
        <w:wordWrap/>
        <w:overflowPunct/>
        <w:topLinePunct w:val="0"/>
        <w:autoSpaceDE/>
        <w:autoSpaceDN/>
        <w:bidi w:val="0"/>
        <w:adjustRightInd w:val="0"/>
        <w:snapToGrid w:val="0"/>
        <w:spacing w:line="360" w:lineRule="auto"/>
        <w:ind w:left="0" w:firstLine="210" w:firstLineChars="1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⑤奇在身份。表面上是名医，实际上还可能有多种身份，充满神秘感。</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(每点2分,答出任意三点、意思对即可)</w:t>
      </w:r>
    </w:p>
    <w:p>
      <w:pPr>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6.①丰富人物形象。用传说交代宋先生医术、医德等之外的另一个侧面，进一步突出宋先生之“奇”。</w:t>
      </w:r>
    </w:p>
    <w:p>
      <w:pPr>
        <w:keepNext w:val="0"/>
        <w:keepLines w:val="0"/>
        <w:pageBreakBefore w:val="0"/>
        <w:widowControl w:val="0"/>
        <w:kinsoku/>
        <w:wordWrap/>
        <w:overflowPunct/>
        <w:topLinePunct w:val="0"/>
        <w:autoSpaceDE/>
        <w:autoSpaceDN/>
        <w:bidi w:val="0"/>
        <w:adjustRightInd w:val="0"/>
        <w:snapToGrid w:val="0"/>
        <w:spacing w:line="360" w:lineRule="auto"/>
        <w:ind w:left="0" w:firstLine="210" w:firstLineChars="1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②推动故事发展，使情节完整。通过传说,交代宋先生除名医之外的身份、去向，使宋先生先前的所作所为都有了合理的解释,使情节发展更真实、可信。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210" w:firstLineChars="100"/>
        <w:jc w:val="left"/>
        <w:textAlignment w:val="auto"/>
        <w:outlineLvl w:val="9"/>
        <w:rPr>
          <w:rFonts w:hint="eastAsia" w:ascii="宋体" w:hAnsi="宋体" w:cs="宋体"/>
          <w:sz w:val="21"/>
          <w:szCs w:val="21"/>
          <w:lang w:eastAsia="zh-CN"/>
        </w:rPr>
      </w:pPr>
      <w:r>
        <w:rPr>
          <w:rFonts w:hint="eastAsia" w:ascii="宋体" w:hAnsi="宋体" w:eastAsia="宋体" w:cs="宋体"/>
          <w:sz w:val="21"/>
          <w:szCs w:val="21"/>
          <w:lang w:eastAsia="zh-CN"/>
        </w:rPr>
        <w:t>③</w:t>
      </w:r>
      <w:r>
        <w:rPr>
          <w:rFonts w:hint="eastAsia" w:ascii="宋体" w:hAnsi="宋体" w:cs="宋体"/>
          <w:sz w:val="21"/>
          <w:szCs w:val="21"/>
          <w:lang w:eastAsia="zh-CN"/>
        </w:rPr>
        <w:t>深化</w:t>
      </w:r>
      <w:r>
        <w:rPr>
          <w:rFonts w:hint="eastAsia" w:ascii="宋体" w:hAnsi="宋体" w:eastAsia="宋体" w:cs="宋体"/>
          <w:sz w:val="21"/>
          <w:szCs w:val="21"/>
          <w:lang w:eastAsia="zh-CN"/>
        </w:rPr>
        <w:t>主题。表现人们对宋先生的敬仰、赞美</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210" w:firstLineChars="1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④增强小说的传奇色彩,增强可读性。用传说而非作者的直接交代来结尾，造成真假莫辨的效果，更富有神秘色彩。</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(每点2分，答对三点即可)</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7.</w:t>
      </w:r>
      <w:r>
        <w:rPr>
          <w:rFonts w:hint="eastAsia" w:ascii="宋体" w:hAnsi="宋体" w:cs="宋体"/>
          <w:sz w:val="21"/>
          <w:szCs w:val="21"/>
          <w:u w:val="none"/>
          <w:lang w:val="en-US" w:eastAsia="zh-CN"/>
        </w:rPr>
        <w:t>A</w:t>
      </w:r>
      <w:r>
        <w:rPr>
          <w:rFonts w:hint="eastAsia" w:ascii="宋体" w:hAnsi="宋体" w:cs="宋体"/>
          <w:sz w:val="21"/>
          <w:szCs w:val="21"/>
          <w:u w:val="none"/>
          <w:lang w:eastAsia="zh-CN"/>
        </w:rPr>
        <w:t>【解析】</w:t>
      </w:r>
      <w:r>
        <w:rPr>
          <w:rFonts w:hint="eastAsia" w:ascii="宋体" w:hAnsi="宋体" w:cs="宋体"/>
          <w:sz w:val="21"/>
          <w:szCs w:val="21"/>
          <w:u w:val="none"/>
          <w:lang w:val="en-US" w:eastAsia="zh-CN"/>
        </w:rPr>
        <w:t>B</w:t>
      </w:r>
      <w:r>
        <w:rPr>
          <w:rFonts w:hint="eastAsia" w:ascii="宋体" w:hAnsi="宋体" w:eastAsia="宋体" w:cs="宋体"/>
          <w:sz w:val="21"/>
          <w:szCs w:val="21"/>
          <w:u w:val="none"/>
          <w:lang w:eastAsia="zh-CN"/>
        </w:rPr>
        <w:t>项，“把AI纳人我国的新高考”于文无据。</w:t>
      </w:r>
      <w:r>
        <w:rPr>
          <w:rFonts w:hint="eastAsia" w:ascii="宋体" w:hAnsi="宋体" w:cs="宋体"/>
          <w:sz w:val="21"/>
          <w:szCs w:val="21"/>
          <w:u w:val="none"/>
          <w:lang w:val="en-US" w:eastAsia="zh-CN"/>
        </w:rPr>
        <w:t xml:space="preserve">  C</w:t>
      </w:r>
      <w:r>
        <w:rPr>
          <w:rFonts w:hint="eastAsia" w:ascii="宋体" w:hAnsi="宋体" w:eastAsia="宋体" w:cs="宋体"/>
          <w:sz w:val="21"/>
          <w:szCs w:val="21"/>
          <w:u w:val="none"/>
          <w:lang w:eastAsia="zh-CN"/>
        </w:rPr>
        <w:t>项,“只有……才……”错误，文章是“坚定人类本身的存在价值”，并未否定其他物类存在的意义和价值。</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eastAsia="zh-CN"/>
        </w:rPr>
        <w:t>D项,所举事例意在表明人类因意识到人工智能发展的风险而做防范准备,不能得出“人工智能风险完全可控”的结论。</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u w:val="none"/>
          <w:lang w:eastAsia="zh-CN"/>
        </w:rPr>
        <w:t>8.D</w:t>
      </w:r>
      <w:r>
        <w:rPr>
          <w:rFonts w:hint="eastAsia" w:ascii="宋体" w:hAnsi="宋体" w:cs="宋体"/>
          <w:sz w:val="21"/>
          <w:szCs w:val="21"/>
          <w:u w:val="none"/>
          <w:lang w:eastAsia="zh-CN"/>
        </w:rPr>
        <w:t>【解析】</w:t>
      </w:r>
      <w:r>
        <w:rPr>
          <w:rFonts w:hint="eastAsia" w:ascii="宋体" w:hAnsi="宋体" w:eastAsia="宋体" w:cs="宋体"/>
          <w:sz w:val="21"/>
          <w:szCs w:val="21"/>
          <w:u w:val="none"/>
          <w:lang w:eastAsia="zh-CN"/>
        </w:rPr>
        <w:t>“表明人类已经意识到人工智能必将有如人一样的道德意识和行为”于文无据。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u w:val="none"/>
          <w:lang w:eastAsia="zh-CN"/>
        </w:rPr>
        <w:t>9.①问题:人工智能人才短缺。</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eastAsia="zh-CN"/>
        </w:rPr>
        <w:t>建议:改革教育。从基础教育开始进行人工智能教育的普及，加快人才培养与储备的步伐。</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jc w:val="left"/>
        <w:textAlignment w:val="auto"/>
        <w:outlineLvl w:val="9"/>
        <w:rPr>
          <w:rFonts w:hint="eastAsia" w:ascii="宋体" w:hAnsi="宋体" w:eastAsia="宋体" w:cs="宋体"/>
          <w:sz w:val="21"/>
          <w:szCs w:val="21"/>
        </w:rPr>
      </w:pPr>
      <w:r>
        <w:rPr>
          <w:rFonts w:hint="eastAsia" w:ascii="宋体" w:hAnsi="宋体" w:eastAsia="宋体" w:cs="宋体"/>
          <w:sz w:val="21"/>
          <w:szCs w:val="21"/>
          <w:u w:val="none"/>
          <w:lang w:eastAsia="zh-CN"/>
        </w:rPr>
        <w:t>②问题:人工智能时代人机关系未理清。</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eastAsia="zh-CN"/>
        </w:rPr>
        <w:t>建议:建立人工智能法律法规、伦理规范和政策体系，加强对人工智能的安全评估和风险防控。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 xml:space="preserve"> (每点3分,问题2分，建议1分)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10.</w:t>
      </w:r>
      <w:r>
        <w:rPr>
          <w:rFonts w:hint="eastAsia" w:ascii="宋体" w:hAnsi="宋体" w:cs="宋体"/>
          <w:sz w:val="21"/>
          <w:szCs w:val="21"/>
          <w:lang w:val="en-US" w:eastAsia="zh-CN"/>
        </w:rPr>
        <w:t>B</w:t>
      </w:r>
      <w:r>
        <w:rPr>
          <w:rFonts w:hint="eastAsia" w:ascii="宋体" w:hAnsi="宋体" w:cs="宋体"/>
          <w:sz w:val="21"/>
          <w:szCs w:val="21"/>
          <w:lang w:eastAsia="zh-CN"/>
        </w:rPr>
        <w:t>【解析】</w:t>
      </w:r>
      <w:r>
        <w:rPr>
          <w:rFonts w:hint="eastAsia" w:ascii="宋体" w:hAnsi="宋体" w:eastAsia="宋体" w:cs="宋体"/>
          <w:sz w:val="21"/>
          <w:szCs w:val="21"/>
          <w:lang w:eastAsia="zh-CN"/>
        </w:rPr>
        <w:t>臣适病弗预”意为“臣恰逢得病没有参加(赠行)</w:t>
      </w:r>
      <w:r>
        <w:rPr>
          <w:rFonts w:hint="default" w:ascii="宋体" w:hAnsi="宋体" w:cs="宋体"/>
          <w:sz w:val="21"/>
          <w:szCs w:val="21"/>
          <w:lang w:val="en-US" w:eastAsia="zh-CN"/>
        </w:rPr>
        <w:t>”</w:t>
      </w:r>
      <w:r>
        <w:rPr>
          <w:rFonts w:hint="eastAsia" w:ascii="宋体" w:hAnsi="宋体" w:eastAsia="宋体" w:cs="宋体"/>
          <w:sz w:val="21"/>
          <w:szCs w:val="21"/>
          <w:lang w:eastAsia="zh-CN"/>
        </w:rPr>
        <w:t>，句意完整，且与“以故独不及”构成因果关系，“以故”前应断开，排除C、D两项。“今受否未可知”意为“现在各位大臣接受与否还不知道</w:t>
      </w:r>
      <w:r>
        <w:rPr>
          <w:rFonts w:hint="default" w:ascii="宋体" w:hAnsi="宋体" w:cs="宋体"/>
          <w:sz w:val="21"/>
          <w:szCs w:val="21"/>
          <w:lang w:val="en-US" w:eastAsia="zh-CN"/>
        </w:rPr>
        <w:t>”</w:t>
      </w:r>
      <w:r>
        <w:rPr>
          <w:rFonts w:hint="eastAsia" w:ascii="宋体" w:hAnsi="宋体" w:eastAsia="宋体" w:cs="宋体"/>
          <w:sz w:val="21"/>
          <w:szCs w:val="21"/>
          <w:lang w:eastAsia="zh-CN"/>
        </w:rPr>
        <w:t>,句意完整，而且后文“且”意为“况且”，与前句形成递进关系,“且”前应断开,排除A项。</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11.D</w:t>
      </w:r>
      <w:r>
        <w:rPr>
          <w:rFonts w:hint="eastAsia" w:ascii="宋体" w:hAnsi="宋体" w:cs="宋体"/>
          <w:sz w:val="21"/>
          <w:szCs w:val="21"/>
          <w:lang w:eastAsia="zh-CN"/>
        </w:rPr>
        <w:t>【解析】</w:t>
      </w:r>
      <w:r>
        <w:rPr>
          <w:rFonts w:hint="eastAsia" w:ascii="宋体" w:hAnsi="宋体" w:eastAsia="宋体" w:cs="宋体"/>
          <w:sz w:val="21"/>
          <w:szCs w:val="21"/>
          <w:lang w:eastAsia="zh-CN"/>
        </w:rPr>
        <w:t>赋税由户部主管而非礼部。</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12.B</w:t>
      </w:r>
      <w:r>
        <w:rPr>
          <w:rFonts w:hint="eastAsia" w:ascii="宋体" w:hAnsi="宋体" w:cs="宋体"/>
          <w:sz w:val="21"/>
          <w:szCs w:val="21"/>
          <w:lang w:eastAsia="zh-CN"/>
        </w:rPr>
        <w:t>【解析】</w:t>
      </w:r>
      <w:r>
        <w:rPr>
          <w:rFonts w:hint="eastAsia" w:ascii="宋体" w:hAnsi="宋体" w:eastAsia="宋体" w:cs="宋体"/>
          <w:sz w:val="21"/>
          <w:szCs w:val="21"/>
          <w:lang w:eastAsia="zh-CN"/>
        </w:rPr>
        <w:t>“因此下狱并被关押很久”错误,由原文“士奇后至......寻释之”可知，杨士奇被下狱关押的原因是自己迎驾</w:t>
      </w:r>
      <w:r>
        <w:rPr>
          <w:rFonts w:hint="eastAsia" w:ascii="宋体" w:hAnsi="宋体" w:cs="宋体"/>
          <w:sz w:val="21"/>
          <w:szCs w:val="21"/>
          <w:lang w:eastAsia="zh-CN"/>
        </w:rPr>
        <w:t>后到虽被皇帝宽宥但</w:t>
      </w:r>
      <w:r>
        <w:rPr>
          <w:rFonts w:hint="eastAsia" w:ascii="宋体" w:hAnsi="宋体" w:eastAsia="宋体" w:cs="宋体"/>
          <w:sz w:val="21"/>
          <w:szCs w:val="21"/>
          <w:lang w:eastAsia="zh-CN"/>
        </w:rPr>
        <w:t>遭人弹劾;且其不久就被释放了，并没有被关押很久。</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13.(1)当初，皇帝代理监管国事的时候，怨恨御史舒仲成，到这时想治他的罪。</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(“监国”“憾”“罪”各1分,大意2分)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(2)杨士奇因为年老有病正在休假。天子恐怕伤了杨士奇的心，颁下诏书宽慰勉励他。 </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(“以”“告”“慰勉”各 1分，大意 2分)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eastAsia="宋体" w:cs="宋体"/>
          <w:b/>
          <w:bCs/>
          <w:sz w:val="21"/>
          <w:szCs w:val="21"/>
          <w:lang w:eastAsia="zh-CN"/>
        </w:rPr>
        <w:t>参考译文</w:t>
      </w:r>
      <w:r>
        <w:rPr>
          <w:rFonts w:hint="eastAsia" w:ascii="宋体" w:hAnsi="宋体" w:cs="宋体"/>
          <w:b/>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楷体" w:hAnsi="楷体" w:eastAsia="楷体" w:cs="楷体"/>
          <w:sz w:val="21"/>
          <w:szCs w:val="21"/>
          <w:lang w:eastAsia="zh-CN"/>
        </w:rPr>
        <w:t>杨士奇,江西泰和人。建文初年，朝廷集合各地儒生修撰《太祖实录》，杨士奇已经因为举荐被征召授予教授，正要出发，王叔英又以有史学才华推荐他。于是被召入翰林院，充任编纂官。永乐五年，广东布政使徐奇装载着岭南的土特产赠送给朝廷官员，有人得到他的馈赠名单呈给皇帝。皇帝看后发现其中没有杨士奇的名字，于是召见杨士奇询问。杨士奇回答道:“</w:t>
      </w:r>
      <w:r>
        <w:rPr>
          <w:rFonts w:hint="eastAsia" w:ascii="楷体" w:hAnsi="楷体" w:eastAsia="楷体" w:cs="楷体"/>
          <w:sz w:val="21"/>
          <w:szCs w:val="21"/>
          <w:u w:val="wave"/>
          <w:lang w:eastAsia="zh-CN"/>
        </w:rPr>
        <w:t>徐奇奔赴广东时，群臣作诗文赠行，我恰逢得病没有参与，所以名单上唯独没有我的名字。现在各位大臣接受他的馈赠与否还不知道，况且赠礼轻微，应当没有其他意思。</w:t>
      </w:r>
      <w:r>
        <w:rPr>
          <w:rFonts w:hint="eastAsia" w:ascii="楷体" w:hAnsi="楷体" w:eastAsia="楷体" w:cs="楷体"/>
          <w:sz w:val="21"/>
          <w:szCs w:val="21"/>
          <w:lang w:eastAsia="zh-CN"/>
        </w:rPr>
        <w:t>”皇帝急忙命令毁掉了那份名单。六年，皇上北巡，命杨士奇与蹇义、黄淮留下辅佐太子。太子喜欢文学辞章，王汝玉以作诗之法进呈。杨士奇说:“殿下应当留心读六经，闲暇时间则看看两汉的诏令。诗是小技，不值得去做。”太子称好。当初，皇上起兵时，汉王多次力战有功。皇上允诺事成之后将他立为太子。但后来汉王没有得到册立，便怨恨、不满。皇上又怜惜赵王年少，对他特别宠爱。于是这两位亲王联合离间太子(和皇上的关系)，皇上颇为心动。永乐九年，皇上回南京，召见杨士奇询问太子监国的情况。杨士奇回答说他很孝敬，并且说:“殿下天资很高，他一心爱人，决不辜负陛下的重托。”皇上高兴。十二年，皇上北征。杨士奇仍辅佐太子留守京师。这时汉王更急迫地诬陷太子。皇上回京时，以(太子)迎驾迟缓的罪名，将黄淮等东宫属官全部投进监狱。杨士奇后到，得到皇上宽宥。随皇上出征的大臣一起上书弹劾杨士奇，说不该唯独宽宥他，于是将杨士奇关进锦衣卫监狱，不久获释。仁宗即位后,被提升为礼部侍郎兼华盖殿大学士。</w:t>
      </w:r>
      <w:r>
        <w:rPr>
          <w:rFonts w:hint="eastAsia" w:ascii="楷体" w:hAnsi="楷体" w:eastAsia="楷体" w:cs="楷体"/>
          <w:sz w:val="21"/>
          <w:szCs w:val="21"/>
          <w:u w:val="single"/>
          <w:lang w:eastAsia="zh-CN"/>
        </w:rPr>
        <w:t>当初，皇帝代理监管国事的时候，怨恨御史舒仲成，到这时想治他的罪。</w:t>
      </w:r>
      <w:r>
        <w:rPr>
          <w:rFonts w:hint="eastAsia" w:ascii="楷体" w:hAnsi="楷体" w:eastAsia="楷体" w:cs="楷体"/>
          <w:sz w:val="21"/>
          <w:szCs w:val="21"/>
          <w:lang w:eastAsia="zh-CN"/>
        </w:rPr>
        <w:t>杨士奇说:“陛下即位后，曾下诏宽宥原先所有忤逆圣旨的人。现在如果将仲成治罪，那么诏书就会失去信用，害怕的人就多了。”有人议论说大理寺卿虞谦谈论事情时不注意保密。皇上发怒，将他降官一级。杨士奇为他辩白其中的冤屈，虞谦得以复职。又大理寺少卿弋谦因上书言事而获罪。杨士奇说:“弋谦响应诏书陈述自己的观点。如果加罪给他，那么群臣从此以后将不敢说话了。”皇上马上升弋谦为副都御史，并下敕令承认错误。明英宗即位。杨士奇已经年老，他的儿子杨稷为人傲慢蛮横，曾经施暴杀人。又有人告发杨稷横行暴虐的数十件事情，杨稷于是被关进监狱审理。</w:t>
      </w:r>
      <w:r>
        <w:rPr>
          <w:rFonts w:hint="eastAsia" w:ascii="楷体" w:hAnsi="楷体" w:eastAsia="楷体" w:cs="楷体"/>
          <w:sz w:val="21"/>
          <w:szCs w:val="21"/>
          <w:u w:val="single"/>
          <w:lang w:eastAsia="zh-CN"/>
        </w:rPr>
        <w:t>杨士奇因为年老有病正在休假。天子恐怕伤了杨士奇的心，颁下诏书宽慰勉励他。</w:t>
      </w:r>
      <w:r>
        <w:rPr>
          <w:rFonts w:hint="eastAsia" w:ascii="楷体" w:hAnsi="楷体" w:eastAsia="楷体" w:cs="楷体"/>
          <w:sz w:val="21"/>
          <w:szCs w:val="21"/>
          <w:lang w:eastAsia="zh-CN"/>
        </w:rPr>
        <w:t>杨士奇感恩哭泣，忧虑得不能起床。去世，享年八十岁。被追赠为太师，谥号文贞。</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14.C</w:t>
      </w:r>
      <w:r>
        <w:rPr>
          <w:rFonts w:hint="eastAsia" w:ascii="宋体" w:hAnsi="宋体" w:cs="宋体"/>
          <w:sz w:val="21"/>
          <w:szCs w:val="21"/>
          <w:lang w:eastAsia="zh-CN"/>
        </w:rPr>
        <w:t>【解析】</w:t>
      </w:r>
      <w:r>
        <w:rPr>
          <w:rFonts w:hint="eastAsia" w:ascii="宋体" w:hAnsi="宋体" w:eastAsia="宋体" w:cs="宋体"/>
          <w:sz w:val="21"/>
          <w:szCs w:val="21"/>
          <w:lang w:eastAsia="zh-CN"/>
        </w:rPr>
        <w:t>“ 直抒胸臆”错，此处为叙事抒情，应是委婉曲折地表达情思。</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15.①思家怀亲:“一别四千里”写出远离家乡，“思家”“忆弟”写出亲人分离，思亲情深;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②恨战乱之久:从“胡骑长驱五六年”“草木变衰”等可见战乱之久;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③望早日平定叛乱:尾联写出听到连战告捷的喜讯，更急切盼望平定叛乱。</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16.（1）悟已往之不谏，知来者之可追。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（2）聊乘化以归尽，乐夫天命复奚疑！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（3）落霞与孤鹜齐飞，秋水共长天一色。</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（4）无以至今日；无以终余年。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（5）朝菌不知晦朔，蟪蛄不知春秋。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（6）且举世誉之而不加劝，举世非之而不加沮。</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default" w:ascii="Arial" w:hAnsi="Arial" w:eastAsia="宋体" w:cs="Arial"/>
          <w:sz w:val="21"/>
          <w:szCs w:val="21"/>
          <w:lang w:eastAsia="zh-CN"/>
        </w:rPr>
      </w:pPr>
      <w:r>
        <w:rPr>
          <w:rFonts w:hint="eastAsia" w:ascii="宋体" w:hAnsi="宋体" w:eastAsia="宋体" w:cs="宋体"/>
          <w:sz w:val="21"/>
          <w:szCs w:val="21"/>
          <w:lang w:eastAsia="zh-CN"/>
        </w:rPr>
        <w:t xml:space="preserve">17. </w:t>
      </w:r>
      <w:r>
        <w:rPr>
          <w:rFonts w:hint="eastAsia" w:ascii="宋体" w:hAnsi="宋体" w:cs="宋体"/>
          <w:sz w:val="21"/>
          <w:szCs w:val="21"/>
          <w:lang w:val="en-US" w:eastAsia="zh-CN"/>
        </w:rPr>
        <w:t>B</w:t>
      </w:r>
      <w:r>
        <w:rPr>
          <w:rFonts w:hint="eastAsia" w:ascii="宋体" w:hAnsi="宋体" w:eastAsia="宋体" w:cs="宋体"/>
          <w:sz w:val="21"/>
          <w:szCs w:val="21"/>
          <w:lang w:eastAsia="zh-CN"/>
        </w:rPr>
        <w:t>【解析】</w:t>
      </w:r>
      <w:r>
        <w:rPr>
          <w:rFonts w:hint="default" w:ascii="Arial" w:hAnsi="Arial" w:eastAsia="宋体" w:cs="Arial"/>
          <w:sz w:val="21"/>
          <w:szCs w:val="21"/>
          <w:lang w:eastAsia="zh-CN"/>
        </w:rPr>
        <w:t xml:space="preserve"> A、</w:t>
      </w:r>
      <w:r>
        <w:rPr>
          <w:rFonts w:hint="eastAsia" w:ascii="Arial" w:hAnsi="Arial" w:cs="Arial"/>
          <w:sz w:val="21"/>
          <w:szCs w:val="21"/>
          <w:lang w:eastAsia="zh-CN"/>
        </w:rPr>
        <w:t>“</w:t>
      </w:r>
      <w:r>
        <w:rPr>
          <w:rFonts w:hint="default" w:ascii="Arial" w:hAnsi="Arial" w:eastAsia="宋体" w:cs="Arial"/>
          <w:sz w:val="21"/>
          <w:szCs w:val="21"/>
          <w:lang w:eastAsia="zh-CN"/>
        </w:rPr>
        <w:t>浼</w:t>
      </w:r>
      <w:r>
        <w:rPr>
          <w:rFonts w:hint="eastAsia" w:ascii="Arial" w:hAnsi="Arial" w:cs="Arial"/>
          <w:sz w:val="21"/>
          <w:szCs w:val="21"/>
          <w:lang w:eastAsia="zh-CN"/>
        </w:rPr>
        <w:t>”</w:t>
      </w:r>
      <w:r>
        <w:rPr>
          <w:rFonts w:hint="default" w:ascii="Arial" w:hAnsi="Arial" w:eastAsia="宋体" w:cs="Arial"/>
          <w:sz w:val="21"/>
          <w:szCs w:val="21"/>
          <w:lang w:eastAsia="zh-CN"/>
        </w:rPr>
        <w:t>读měi</w:t>
      </w:r>
      <w:r>
        <w:rPr>
          <w:rFonts w:hint="eastAsia" w:ascii="Arial" w:hAnsi="Arial" w:cs="Arial"/>
          <w:sz w:val="21"/>
          <w:szCs w:val="21"/>
          <w:lang w:val="en-US" w:eastAsia="zh-CN"/>
        </w:rPr>
        <w:t xml:space="preserve">    </w:t>
      </w:r>
      <w:r>
        <w:rPr>
          <w:rFonts w:hint="default" w:ascii="Arial" w:hAnsi="Arial" w:eastAsia="宋体" w:cs="Arial"/>
          <w:sz w:val="21"/>
          <w:szCs w:val="21"/>
          <w:lang w:eastAsia="zh-CN"/>
        </w:rPr>
        <w:t>C、</w:t>
      </w:r>
      <w:r>
        <w:rPr>
          <w:rFonts w:hint="eastAsia" w:ascii="Arial" w:hAnsi="Arial" w:cs="Arial"/>
          <w:sz w:val="21"/>
          <w:szCs w:val="21"/>
          <w:lang w:eastAsia="zh-CN"/>
        </w:rPr>
        <w:t>“</w:t>
      </w:r>
      <w:r>
        <w:rPr>
          <w:rFonts w:hint="default" w:ascii="Arial" w:hAnsi="Arial" w:eastAsia="宋体" w:cs="Arial"/>
          <w:sz w:val="21"/>
          <w:szCs w:val="21"/>
          <w:lang w:eastAsia="zh-CN"/>
        </w:rPr>
        <w:t>磁</w:t>
      </w:r>
      <w:r>
        <w:rPr>
          <w:rFonts w:hint="eastAsia" w:ascii="Arial" w:hAnsi="Arial" w:cs="Arial"/>
          <w:sz w:val="21"/>
          <w:szCs w:val="21"/>
          <w:lang w:eastAsia="zh-CN"/>
        </w:rPr>
        <w:t>”</w:t>
      </w:r>
      <w:r>
        <w:rPr>
          <w:rFonts w:hint="default" w:ascii="Arial" w:hAnsi="Arial" w:eastAsia="宋体" w:cs="Arial"/>
          <w:sz w:val="21"/>
          <w:szCs w:val="21"/>
          <w:lang w:eastAsia="zh-CN"/>
        </w:rPr>
        <w:t>应为</w:t>
      </w:r>
      <w:r>
        <w:rPr>
          <w:rFonts w:hint="eastAsia" w:ascii="Arial" w:hAnsi="Arial" w:cs="Arial"/>
          <w:sz w:val="21"/>
          <w:szCs w:val="21"/>
          <w:lang w:eastAsia="zh-CN"/>
        </w:rPr>
        <w:t>“</w:t>
      </w:r>
      <w:r>
        <w:rPr>
          <w:rFonts w:hint="default" w:ascii="Arial" w:hAnsi="Arial" w:eastAsia="宋体" w:cs="Arial"/>
          <w:sz w:val="21"/>
          <w:szCs w:val="21"/>
          <w:lang w:eastAsia="zh-CN"/>
        </w:rPr>
        <w:t>糍</w:t>
      </w:r>
      <w:r>
        <w:rPr>
          <w:rFonts w:hint="eastAsia" w:ascii="Arial" w:hAnsi="Arial" w:cs="Arial"/>
          <w:sz w:val="21"/>
          <w:szCs w:val="21"/>
          <w:lang w:eastAsia="zh-CN"/>
        </w:rPr>
        <w:t>”、</w:t>
      </w:r>
      <w:r>
        <w:rPr>
          <w:rFonts w:hint="eastAsia" w:ascii="Arial" w:hAnsi="Arial" w:cs="Arial"/>
          <w:sz w:val="21"/>
          <w:szCs w:val="21"/>
          <w:lang w:val="en-US" w:eastAsia="zh-CN"/>
        </w:rPr>
        <w:t xml:space="preserve"> </w:t>
      </w:r>
      <w:r>
        <w:rPr>
          <w:rFonts w:hint="eastAsia" w:ascii="Arial" w:hAnsi="Arial" w:cs="Arial"/>
          <w:sz w:val="21"/>
          <w:szCs w:val="21"/>
          <w:lang w:eastAsia="zh-CN"/>
        </w:rPr>
        <w:t>“</w:t>
      </w:r>
      <w:r>
        <w:rPr>
          <w:rFonts w:hint="default" w:ascii="Arial" w:hAnsi="Arial" w:eastAsia="宋体" w:cs="Arial"/>
          <w:sz w:val="21"/>
          <w:szCs w:val="21"/>
          <w:lang w:eastAsia="zh-CN"/>
        </w:rPr>
        <w:t>潦</w:t>
      </w:r>
      <w:r>
        <w:rPr>
          <w:rFonts w:hint="eastAsia" w:ascii="Arial" w:hAnsi="Arial" w:cs="Arial"/>
          <w:sz w:val="21"/>
          <w:szCs w:val="21"/>
          <w:lang w:eastAsia="zh-CN"/>
        </w:rPr>
        <w:t>”</w:t>
      </w:r>
      <w:r>
        <w:rPr>
          <w:rFonts w:hint="default" w:ascii="Arial" w:hAnsi="Arial" w:eastAsia="宋体" w:cs="Arial"/>
          <w:sz w:val="21"/>
          <w:szCs w:val="21"/>
          <w:lang w:eastAsia="zh-CN"/>
        </w:rPr>
        <w:t>读láo</w:t>
      </w:r>
    </w:p>
    <w:p>
      <w:pPr>
        <w:keepNext w:val="0"/>
        <w:keepLines w:val="0"/>
        <w:pageBreakBefore w:val="0"/>
        <w:widowControl w:val="0"/>
        <w:kinsoku/>
        <w:wordWrap/>
        <w:overflowPunct/>
        <w:topLinePunct w:val="0"/>
        <w:autoSpaceDE/>
        <w:autoSpaceDN/>
        <w:bidi w:val="0"/>
        <w:adjustRightInd w:val="0"/>
        <w:snapToGrid w:val="0"/>
        <w:spacing w:line="360" w:lineRule="auto"/>
        <w:ind w:firstLine="1470" w:firstLineChars="700"/>
        <w:jc w:val="left"/>
        <w:textAlignment w:val="auto"/>
        <w:outlineLvl w:val="9"/>
        <w:rPr>
          <w:rFonts w:hint="eastAsia" w:ascii="宋体" w:hAnsi="宋体" w:eastAsia="宋体" w:cs="宋体"/>
          <w:sz w:val="21"/>
          <w:szCs w:val="21"/>
          <w:lang w:eastAsia="zh-CN"/>
        </w:rPr>
      </w:pPr>
      <w:r>
        <w:rPr>
          <w:rFonts w:hint="eastAsia" w:ascii="Arial" w:hAnsi="Arial" w:cs="Arial"/>
          <w:sz w:val="21"/>
          <w:szCs w:val="21"/>
          <w:lang w:val="en-US" w:eastAsia="zh-CN"/>
        </w:rPr>
        <w:t>D</w:t>
      </w:r>
      <w:r>
        <w:rPr>
          <w:rFonts w:hint="default" w:ascii="Arial" w:hAnsi="Arial" w:eastAsia="宋体" w:cs="Arial"/>
          <w:sz w:val="21"/>
          <w:szCs w:val="21"/>
          <w:lang w:eastAsia="zh-CN"/>
        </w:rPr>
        <w:t>、</w:t>
      </w:r>
      <w:r>
        <w:rPr>
          <w:rFonts w:hint="eastAsia" w:ascii="Arial" w:hAnsi="Arial" w:cs="Arial"/>
          <w:sz w:val="21"/>
          <w:szCs w:val="21"/>
          <w:lang w:eastAsia="zh-CN"/>
        </w:rPr>
        <w:t>“</w:t>
      </w:r>
      <w:r>
        <w:rPr>
          <w:rFonts w:hint="default" w:ascii="Arial" w:hAnsi="Arial" w:eastAsia="宋体" w:cs="Arial"/>
          <w:sz w:val="21"/>
          <w:szCs w:val="21"/>
          <w:lang w:eastAsia="zh-CN"/>
        </w:rPr>
        <w:t>袂</w:t>
      </w:r>
      <w:r>
        <w:rPr>
          <w:rFonts w:hint="eastAsia" w:ascii="Arial" w:hAnsi="Arial" w:cs="Arial"/>
          <w:sz w:val="21"/>
          <w:szCs w:val="21"/>
          <w:lang w:eastAsia="zh-CN"/>
        </w:rPr>
        <w:t>”</w:t>
      </w:r>
      <w:r>
        <w:rPr>
          <w:rFonts w:hint="default" w:ascii="Arial" w:hAnsi="Arial" w:eastAsia="宋体" w:cs="Arial"/>
          <w:sz w:val="21"/>
          <w:szCs w:val="21"/>
          <w:lang w:eastAsia="zh-CN"/>
        </w:rPr>
        <w:t>读m</w:t>
      </w:r>
      <w:r>
        <w:rPr>
          <w:rFonts w:hint="default" w:ascii="Arial" w:hAnsi="Arial" w:eastAsia="宋体" w:cs="Arial"/>
          <w:color w:val="000000"/>
          <w:sz w:val="21"/>
          <w:szCs w:val="21"/>
        </w:rPr>
        <w:t>è</w:t>
      </w:r>
      <w:r>
        <w:rPr>
          <w:rFonts w:hint="default" w:ascii="Arial" w:hAnsi="Arial" w:eastAsia="宋体" w:cs="Arial"/>
          <w:sz w:val="21"/>
          <w:szCs w:val="21"/>
          <w:lang w:eastAsia="zh-CN"/>
        </w:rPr>
        <w:t xml:space="preserve">i </w:t>
      </w:r>
      <w:r>
        <w:rPr>
          <w:rFonts w:hint="eastAsia" w:ascii="Arial" w:hAnsi="Arial" w:cs="Arial"/>
          <w:sz w:val="21"/>
          <w:szCs w:val="21"/>
          <w:lang w:eastAsia="zh-CN"/>
        </w:rPr>
        <w:t>、</w:t>
      </w:r>
      <w:r>
        <w:rPr>
          <w:rFonts w:hint="default" w:ascii="Arial" w:hAnsi="Arial" w:eastAsia="宋体" w:cs="Arial"/>
          <w:sz w:val="21"/>
          <w:szCs w:val="21"/>
          <w:lang w:eastAsia="zh-CN"/>
        </w:rPr>
        <w:t xml:space="preserve"> </w:t>
      </w:r>
      <w:r>
        <w:rPr>
          <w:rFonts w:hint="eastAsia" w:ascii="Arial" w:hAnsi="Arial" w:cs="Arial"/>
          <w:sz w:val="21"/>
          <w:szCs w:val="21"/>
          <w:lang w:eastAsia="zh-CN"/>
        </w:rPr>
        <w:t>“</w:t>
      </w:r>
      <w:r>
        <w:rPr>
          <w:rFonts w:hint="default" w:ascii="Arial" w:hAnsi="Arial" w:eastAsia="宋体" w:cs="Arial"/>
          <w:sz w:val="21"/>
          <w:szCs w:val="21"/>
          <w:lang w:eastAsia="zh-CN"/>
        </w:rPr>
        <w:t>橞</w:t>
      </w:r>
      <w:r>
        <w:rPr>
          <w:rFonts w:hint="eastAsia" w:ascii="Arial" w:hAnsi="Arial" w:cs="Arial"/>
          <w:sz w:val="21"/>
          <w:szCs w:val="21"/>
          <w:lang w:eastAsia="zh-CN"/>
        </w:rPr>
        <w:t>”</w:t>
      </w:r>
      <w:r>
        <w:rPr>
          <w:rFonts w:hint="default" w:ascii="Arial" w:hAnsi="Arial" w:eastAsia="宋体" w:cs="Arial"/>
          <w:sz w:val="21"/>
          <w:szCs w:val="21"/>
          <w:lang w:eastAsia="zh-CN"/>
        </w:rPr>
        <w:t>应为</w:t>
      </w:r>
      <w:r>
        <w:rPr>
          <w:rFonts w:hint="eastAsia" w:ascii="Arial" w:hAnsi="Arial" w:cs="Arial"/>
          <w:sz w:val="21"/>
          <w:szCs w:val="21"/>
          <w:lang w:eastAsia="zh-CN"/>
        </w:rPr>
        <w:t>“</w:t>
      </w:r>
      <w:r>
        <w:rPr>
          <w:rFonts w:hint="default" w:ascii="Arial" w:hAnsi="Arial" w:eastAsia="宋体" w:cs="Arial"/>
          <w:sz w:val="21"/>
          <w:szCs w:val="21"/>
          <w:lang w:eastAsia="zh-CN"/>
        </w:rPr>
        <w:t>蟪</w:t>
      </w:r>
      <w:r>
        <w:rPr>
          <w:rFonts w:hint="eastAsia" w:ascii="Arial" w:hAnsi="Arial" w:cs="Arial"/>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18.</w:t>
      </w:r>
      <w:r>
        <w:rPr>
          <w:rFonts w:hint="eastAsia" w:ascii="宋体" w:hAnsi="宋体" w:cs="宋体"/>
          <w:sz w:val="21"/>
          <w:szCs w:val="21"/>
          <w:lang w:val="en-US" w:eastAsia="zh-CN"/>
        </w:rPr>
        <w:t>A</w:t>
      </w:r>
      <w:r>
        <w:rPr>
          <w:rFonts w:hint="eastAsia" w:ascii="宋体" w:hAnsi="宋体" w:eastAsia="宋体" w:cs="宋体"/>
          <w:sz w:val="21"/>
          <w:szCs w:val="21"/>
          <w:lang w:eastAsia="zh-CN"/>
        </w:rPr>
        <w:t>【解析】A、</w:t>
      </w:r>
      <w:r>
        <w:rPr>
          <w:rFonts w:hint="eastAsia" w:ascii="宋体" w:hAnsi="宋体" w:cs="宋体"/>
          <w:sz w:val="21"/>
          <w:szCs w:val="21"/>
          <w:lang w:eastAsia="zh-CN"/>
        </w:rPr>
        <w:t>“尾大不掉”</w:t>
      </w:r>
      <w:r>
        <w:rPr>
          <w:rFonts w:hint="eastAsia" w:ascii="宋体" w:hAnsi="宋体" w:eastAsia="宋体" w:cs="宋体"/>
          <w:sz w:val="21"/>
          <w:szCs w:val="21"/>
          <w:lang w:eastAsia="zh-CN"/>
        </w:rPr>
        <w:t>比喻机构庞大，指挥不灵。此处使用正确。B、</w:t>
      </w:r>
      <w:r>
        <w:rPr>
          <w:rFonts w:hint="eastAsia" w:ascii="宋体" w:hAnsi="宋体" w:cs="宋体"/>
          <w:sz w:val="21"/>
          <w:szCs w:val="21"/>
          <w:lang w:eastAsia="zh-CN"/>
        </w:rPr>
        <w:t>“良莠不齐”</w:t>
      </w:r>
      <w:r>
        <w:rPr>
          <w:rFonts w:hint="eastAsia" w:ascii="宋体" w:hAnsi="宋体" w:eastAsia="宋体" w:cs="宋体"/>
          <w:sz w:val="21"/>
          <w:szCs w:val="21"/>
          <w:lang w:eastAsia="zh-CN"/>
        </w:rPr>
        <w:t>指好人坏人都有。应改为“参差不齐”。C、</w:t>
      </w:r>
      <w:r>
        <w:rPr>
          <w:rFonts w:hint="eastAsia" w:ascii="宋体" w:hAnsi="宋体" w:cs="宋体"/>
          <w:sz w:val="21"/>
          <w:szCs w:val="21"/>
          <w:lang w:eastAsia="zh-CN"/>
        </w:rPr>
        <w:t>“</w:t>
      </w:r>
      <w:r>
        <w:rPr>
          <w:rFonts w:hint="eastAsia" w:ascii="宋体" w:hAnsi="宋体" w:eastAsia="宋体" w:cs="宋体"/>
          <w:sz w:val="21"/>
          <w:szCs w:val="21"/>
          <w:lang w:val="zh-CN" w:eastAsia="zh-CN"/>
        </w:rPr>
        <w:t>妄自菲薄</w:t>
      </w:r>
      <w:r>
        <w:rPr>
          <w:rFonts w:hint="eastAsia" w:ascii="宋体" w:hAnsi="宋体" w:cs="宋体"/>
          <w:sz w:val="21"/>
          <w:szCs w:val="21"/>
          <w:lang w:eastAsia="zh-CN"/>
        </w:rPr>
        <w:t>”</w:t>
      </w:r>
      <w:r>
        <w:rPr>
          <w:rFonts w:hint="eastAsia" w:ascii="宋体" w:hAnsi="宋体" w:eastAsia="宋体" w:cs="宋体"/>
          <w:sz w:val="21"/>
          <w:szCs w:val="21"/>
          <w:lang w:eastAsia="zh-CN"/>
        </w:rPr>
        <w:t>指毫无根据地过分看轻自己。此词只能作谓语，不能接宾语。D、</w:t>
      </w:r>
      <w:r>
        <w:rPr>
          <w:rFonts w:hint="eastAsia" w:ascii="宋体" w:hAnsi="宋体" w:cs="宋体"/>
          <w:sz w:val="21"/>
          <w:szCs w:val="21"/>
          <w:lang w:eastAsia="zh-CN"/>
        </w:rPr>
        <w:t>“绘声绘色”</w:t>
      </w:r>
      <w:r>
        <w:rPr>
          <w:rFonts w:hint="eastAsia" w:ascii="宋体" w:hAnsi="宋体" w:eastAsia="宋体" w:cs="宋体"/>
          <w:sz w:val="21"/>
          <w:szCs w:val="21"/>
          <w:lang w:eastAsia="zh-CN"/>
        </w:rPr>
        <w:t>形容叙述、描写生动逼真。应改成“有声有色”。</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19．B【解析】A不合逻辑</w:t>
      </w:r>
      <w:r>
        <w:rPr>
          <w:rFonts w:hint="eastAsia" w:ascii="宋体" w:hAnsi="宋体" w:cs="宋体"/>
          <w:sz w:val="21"/>
          <w:szCs w:val="21"/>
          <w:lang w:eastAsia="zh-CN"/>
        </w:rPr>
        <w:t>（否定不当）</w:t>
      </w:r>
      <w:r>
        <w:rPr>
          <w:rFonts w:hint="eastAsia" w:ascii="宋体" w:hAnsi="宋体" w:eastAsia="宋体" w:cs="宋体"/>
          <w:sz w:val="21"/>
          <w:szCs w:val="21"/>
          <w:lang w:eastAsia="zh-CN"/>
        </w:rPr>
        <w:t>，删去“不得”。</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C缺少“存在”</w:t>
      </w:r>
      <w:r>
        <w:rPr>
          <w:rFonts w:hint="eastAsia" w:ascii="宋体" w:hAnsi="宋体" w:cs="宋体"/>
          <w:sz w:val="21"/>
          <w:szCs w:val="21"/>
          <w:lang w:eastAsia="zh-CN"/>
        </w:rPr>
        <w:t>的</w:t>
      </w:r>
      <w:r>
        <w:rPr>
          <w:rFonts w:hint="eastAsia" w:ascii="宋体" w:hAnsi="宋体" w:eastAsia="宋体" w:cs="宋体"/>
          <w:sz w:val="21"/>
          <w:szCs w:val="21"/>
          <w:lang w:eastAsia="zh-CN"/>
        </w:rPr>
        <w:t>宾语，应在“报告书”后加“的现象”。</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D“维护”与“合理要求”搭配不当。应是维护合法权益，满足合理要求。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20. ①“敝校”改为“咱们学校”（或“学校”，或删掉“敝校”）。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②“大作”改为“作品”（或“文章”）。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③“拜读”改为“阅读”。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④“蓬荜生辉 ”改为“倍感荣幸”。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⑤“敬谢不敏”用词不当。删除或改为“在此先表谢意”。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（改对一处得1分，共5分。）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21.为了丰富课余生活、增长见识，学校将组织国庆杭州七日游活动，要求参加者做好前期准备；到杭州的主要活动有参观游览高校、博物馆和风景区。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（内容完整，给1分；归属得当，给1分；表述准确，给2分；语言连贯，给2分。）</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outlineLvl w:val="9"/>
        <w:rPr>
          <w:rFonts w:hint="eastAsia" w:ascii="宋体" w:hAnsi="宋体" w:eastAsia="宋体" w:cs="宋体"/>
        </w:rPr>
      </w:pPr>
      <w:r>
        <w:rPr>
          <w:rFonts w:hint="eastAsia" w:ascii="宋体" w:hAnsi="宋体" w:eastAsia="宋体" w:cs="宋体"/>
          <w:sz w:val="21"/>
          <w:szCs w:val="21"/>
          <w:u w:val="none"/>
          <w:lang w:eastAsia="zh-CN"/>
        </w:rPr>
        <w:t>22.</w:t>
      </w:r>
      <w:r>
        <w:rPr>
          <w:rFonts w:hint="eastAsia" w:ascii="宋体" w:hAnsi="宋体" w:eastAsia="宋体" w:cs="宋体"/>
          <w:sz w:val="21"/>
          <w:szCs w:val="21"/>
          <w:lang w:eastAsia="zh-CN"/>
        </w:rPr>
        <w:t>【</w:t>
      </w:r>
      <w:r>
        <w:rPr>
          <w:rFonts w:hint="eastAsia" w:ascii="宋体" w:hAnsi="宋体" w:eastAsia="宋体" w:cs="宋体"/>
          <w:sz w:val="21"/>
          <w:szCs w:val="21"/>
          <w:u w:val="none"/>
          <w:lang w:eastAsia="zh-CN"/>
        </w:rPr>
        <w:t>参考立意</w:t>
      </w:r>
      <w:r>
        <w:rPr>
          <w:rFonts w:hint="eastAsia" w:ascii="宋体" w:hAnsi="宋体" w:eastAsia="宋体" w:cs="宋体"/>
          <w:sz w:val="21"/>
          <w:szCs w:val="21"/>
          <w:lang w:eastAsia="zh-CN"/>
        </w:rPr>
        <w:t>】</w:t>
      </w:r>
      <w:r>
        <w:rPr>
          <w:rFonts w:hint="eastAsia" w:ascii="宋体" w:hAnsi="宋体" w:eastAsia="宋体" w:cs="宋体"/>
          <w:sz w:val="21"/>
          <w:szCs w:val="21"/>
          <w:u w:val="none"/>
          <w:lang w:eastAsia="zh-CN"/>
        </w:rPr>
        <w:t>①文明社会 ,需各方共建;②危机处理彰显社会文明;③文明发展,道阻且长;④没有人该为你的不文明买单;⑤爱心让社会更美</w:t>
      </w:r>
      <w:r>
        <w:rPr>
          <w:rFonts w:hint="eastAsia" w:ascii="宋体" w:hAnsi="宋体" w:cs="宋体"/>
          <w:sz w:val="21"/>
          <w:szCs w:val="21"/>
          <w:u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51473"/>
    <w:rsid w:val="043F0913"/>
    <w:rsid w:val="04B55F13"/>
    <w:rsid w:val="04E51473"/>
    <w:rsid w:val="09632591"/>
    <w:rsid w:val="147C1DA5"/>
    <w:rsid w:val="179D52EE"/>
    <w:rsid w:val="18230FBD"/>
    <w:rsid w:val="1E6F7579"/>
    <w:rsid w:val="1FAF1EA2"/>
    <w:rsid w:val="20E0551E"/>
    <w:rsid w:val="23245F30"/>
    <w:rsid w:val="248655AC"/>
    <w:rsid w:val="326D75F7"/>
    <w:rsid w:val="32E30DC1"/>
    <w:rsid w:val="4CBC7C32"/>
    <w:rsid w:val="593A2045"/>
    <w:rsid w:val="5BF233D3"/>
    <w:rsid w:val="5E012772"/>
    <w:rsid w:val="5EDF3526"/>
    <w:rsid w:val="60AE4E44"/>
    <w:rsid w:val="69237402"/>
    <w:rsid w:val="73271D12"/>
    <w:rsid w:val="791E4E27"/>
    <w:rsid w:val="7B277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ind w:left="0" w:right="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widowControl w:val="0"/>
      <w:suppressLineNumbers w:val="0"/>
      <w:spacing w:before="0" w:beforeAutospacing="0" w:after="0" w:afterAutospacing="0"/>
      <w:ind w:left="0" w:right="0"/>
      <w:jc w:val="center"/>
      <w:outlineLvl w:val="1"/>
    </w:pPr>
    <w:rPr>
      <w:rFonts w:hint="eastAsia" w:ascii="宋体" w:hAnsi="宋体" w:eastAsia="宋体" w:cs="宋体"/>
      <w:bCs/>
      <w:kern w:val="2"/>
      <w:sz w:val="34"/>
      <w:szCs w:val="32"/>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2018-10-26T09:23:00Z</dcterms:created>
  <dc:creator>Administrator</dc:creator>
  <cp:lastModifiedBy>Administrator</cp:lastModifiedBy>
  <dcterms:modified xsi:type="dcterms:W3CDTF">2018-10-29T05:32:14Z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