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0" w:line="360" w:lineRule="auto"/>
        <w:jc w:val="center"/>
        <w:rPr>
          <w:rFonts w:cs="Times New Roman"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昆</w:t>
      </w:r>
      <w:r>
        <w:rPr>
          <w:rFonts w:cs="Times New Roman" w:asciiTheme="majorEastAsia" w:hAnsiTheme="majorEastAsia" w:eastAsiaTheme="majorEastAsia"/>
          <w:bCs/>
          <w:sz w:val="28"/>
          <w:szCs w:val="28"/>
        </w:rPr>
        <w:t>八中</w:t>
      </w: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2018</w:t>
      </w:r>
      <w:r>
        <w:rPr>
          <w:rFonts w:cs="Times New Roman" w:asciiTheme="majorEastAsia" w:hAnsiTheme="majorEastAsia" w:eastAsiaTheme="majorEastAsia"/>
          <w:bCs/>
          <w:sz w:val="28"/>
          <w:szCs w:val="28"/>
        </w:rPr>
        <w:t>-201</w:t>
      </w: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9学年度上</w:t>
      </w:r>
      <w:r>
        <w:rPr>
          <w:rFonts w:cs="Times New Roman" w:asciiTheme="majorEastAsia" w:hAnsiTheme="majorEastAsia" w:eastAsiaTheme="majorEastAsia"/>
          <w:bCs/>
          <w:sz w:val="28"/>
          <w:szCs w:val="28"/>
        </w:rPr>
        <w:t>学期期</w:t>
      </w: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中</w:t>
      </w:r>
      <w:r>
        <w:rPr>
          <w:rFonts w:cs="Times New Roman" w:asciiTheme="majorEastAsia" w:hAnsiTheme="majorEastAsia" w:eastAsiaTheme="majorEastAsia"/>
          <w:bCs/>
          <w:sz w:val="28"/>
          <w:szCs w:val="28"/>
        </w:rPr>
        <w:t>考</w:t>
      </w:r>
    </w:p>
    <w:p>
      <w:pPr>
        <w:adjustRightInd w:val="0"/>
        <w:snapToGrid w:val="0"/>
        <w:spacing w:after="200" w:line="360" w:lineRule="auto"/>
        <w:jc w:val="center"/>
        <w:rPr>
          <w:rFonts w:hint="eastAsia" w:ascii="黑体" w:hAnsi="黑体" w:eastAsia="黑体" w:cs="Times New Roman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平行高一</w:t>
      </w:r>
      <w:r>
        <w:rPr>
          <w:rFonts w:ascii="黑体" w:hAnsi="黑体" w:eastAsia="黑体" w:cs="Times New Roman"/>
          <w:bCs/>
          <w:sz w:val="44"/>
          <w:szCs w:val="44"/>
        </w:rPr>
        <w:t>物理</w:t>
      </w:r>
      <w:r>
        <w:rPr>
          <w:rFonts w:hint="eastAsia" w:ascii="黑体" w:hAnsi="黑体" w:eastAsia="黑体" w:cs="Times New Roman"/>
          <w:bCs/>
          <w:sz w:val="44"/>
          <w:szCs w:val="44"/>
          <w:lang w:val="en-US" w:eastAsia="zh-CN"/>
        </w:rPr>
        <w:t>答案</w:t>
      </w:r>
    </w:p>
    <w:p>
      <w:pPr>
        <w:snapToGrid w:val="0"/>
        <w:rPr>
          <w:rFonts w:asciiTheme="majorEastAsia" w:hAnsiTheme="majorEastAsia" w:eastAsiaTheme="majorEastAsia" w:cstheme="majorEastAsia"/>
          <w:b w:val="0"/>
          <w:bCs w:val="0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Cs w:val="21"/>
        </w:rPr>
        <w:t>一  选择题：（本题共12小题，每小题4分，共48分。在每小题给出的四个选项中，第1-8题只有一项符合题目要求，第9-12题有多项符合题目要求。全部选对的得4分，选对但不全的得2分，有选错的得0分。）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11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11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CD</w:t>
            </w:r>
          </w:p>
        </w:tc>
        <w:tc>
          <w:tcPr>
            <w:tcW w:w="710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BD</w:t>
            </w:r>
          </w:p>
        </w:tc>
        <w:tc>
          <w:tcPr>
            <w:tcW w:w="711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AC</w:t>
            </w:r>
          </w:p>
        </w:tc>
        <w:tc>
          <w:tcPr>
            <w:tcW w:w="711" w:type="dxa"/>
          </w:tcPr>
          <w:p>
            <w:pPr>
              <w:adjustRightInd w:val="0"/>
              <w:snapToGrid w:val="0"/>
              <w:spacing w:after="200" w:line="360" w:lineRule="auto"/>
              <w:jc w:val="center"/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vertAlign w:val="baseline"/>
                <w:lang w:val="en-US" w:eastAsia="zh-CN"/>
              </w:rPr>
              <w:t>BC</w:t>
            </w:r>
          </w:p>
        </w:tc>
      </w:tr>
    </w:tbl>
    <w:p>
      <w:pPr>
        <w:adjustRightInd w:val="0"/>
        <w:snapToGrid w:val="0"/>
        <w:spacing w:after="200" w:line="360" w:lineRule="auto"/>
        <w:jc w:val="both"/>
        <w:rPr>
          <w:rFonts w:hint="eastAsia" w:ascii="黑体" w:hAnsi="黑体" w:eastAsia="黑体" w:cs="Times New Roman"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asciiTheme="minorEastAsia" w:hAnsiTheme="minorEastAsia"/>
          <w:b w:val="0"/>
          <w:bCs w:val="0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Cs w:val="21"/>
        </w:rPr>
        <w:t>二  实验题（共2小题，16分）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（8分，每空1分）</w:t>
      </w:r>
      <w:r>
        <w:rPr>
          <w:b w:val="0"/>
          <w:bCs w:val="0"/>
        </w:rPr>
        <w:t>【答案】</w:t>
      </w:r>
      <w:r>
        <w:rPr>
          <w:rFonts w:ascii="Times New Roman" w:hAnsi="Times New Roman" w:eastAsia="Times New Roman" w:cs="Times New Roman"/>
          <w:b w:val="0"/>
          <w:bCs w:val="0"/>
        </w:rPr>
        <w:t>AB；</w:t>
      </w:r>
      <w:r>
        <w:rPr>
          <w:rFonts w:hint="eastAsia" w:cs="Times New Roman" w:asciiTheme="minorEastAsia" w:hAnsiTheme="minorEastAsia"/>
          <w:b w:val="0"/>
          <w:bCs w:val="0"/>
        </w:rPr>
        <w:t>6</w:t>
      </w:r>
      <w:r>
        <w:rPr>
          <w:rFonts w:ascii="Times New Roman" w:hAnsi="Times New Roman" w:eastAsia="Times New Roman" w:cs="Times New Roman"/>
          <w:b w:val="0"/>
          <w:bCs w:val="0"/>
        </w:rPr>
        <w:t>V；</w:t>
      </w:r>
      <w:r>
        <w:rPr>
          <w:rFonts w:ascii="宋体" w:hAnsi="宋体" w:eastAsia="宋体" w:cs="宋体"/>
          <w:b w:val="0"/>
          <w:bCs w:val="0"/>
        </w:rPr>
        <w:t>交流；接通电源；</w:t>
      </w:r>
      <w:r>
        <w:rPr>
          <w:rFonts w:ascii="Times New Roman" w:hAnsi="Times New Roman" w:eastAsia="Times New Roman" w:cs="Times New Roman"/>
          <w:b w:val="0"/>
          <w:bCs w:val="0"/>
        </w:rPr>
        <w:t>0.1；</w:t>
      </w:r>
      <w:r>
        <w:rPr>
          <w:rFonts w:ascii="宋体" w:hAnsi="宋体" w:eastAsia="宋体" w:cs="宋体"/>
          <w:b w:val="0"/>
          <w:bCs w:val="0"/>
        </w:rPr>
        <w:t>加速；</w:t>
      </w:r>
      <w:r>
        <w:rPr>
          <w:rFonts w:ascii="Times New Roman" w:hAnsi="Times New Roman" w:eastAsia="Times New Roman" w:cs="Times New Roman"/>
          <w:b w:val="0"/>
          <w:bCs w:val="0"/>
        </w:rPr>
        <w:t>0.44；0.72；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0"/>
          <w:bCs w:val="0"/>
        </w:rPr>
      </w:pP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8分，每空2分</w:t>
      </w:r>
      <w:r>
        <w:rPr>
          <w:rFonts w:hint="eastAsia" w:ascii="Times New Roman" w:hAnsi="Times New Roman" w:eastAsia="宋体" w:cs="Times New Roman"/>
          <w:b w:val="0"/>
          <w:bCs w:val="0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</w:pPr>
      <w:r>
        <w:rPr>
          <w:rFonts w:ascii="宋体" w:hAnsi="宋体" w:eastAsia="宋体" w:cs="宋体"/>
        </w:rPr>
        <w:t>横坐标每格代表</w:t>
      </w:r>
      <w:r>
        <w:rPr>
          <w:rFonts w:ascii="Times New Roman" w:hAnsi="Times New Roman" w:eastAsia="Times New Roman" w:cs="Times New Roman"/>
        </w:rPr>
        <w:t>0.05s</w:t>
      </w:r>
      <w:r>
        <w:rPr>
          <w:rFonts w:ascii="宋体" w:hAnsi="宋体" w:eastAsia="宋体" w:cs="宋体"/>
        </w:rPr>
        <w:t>，纵坐标每格代表</w:t>
      </w:r>
      <w:r>
        <w:rPr>
          <w:rFonts w:ascii="Times New Roman" w:hAnsi="Times New Roman" w:eastAsia="Times New Roman" w:cs="Times New Roman"/>
        </w:rPr>
        <w:t>0.1m/s，</w:t>
      </w:r>
      <w:r>
        <w:rPr>
          <w:rFonts w:ascii="宋体" w:hAnsi="宋体" w:eastAsia="宋体" w:cs="宋体"/>
        </w:rPr>
        <w:t>描点连线如图：</w:t>
      </w:r>
      <w:r>
        <w:br w:type="textWrapping"/>
      </w:r>
      <w:r>
        <w:drawing>
          <wp:inline distT="0" distB="0" distL="114300" distR="114300">
            <wp:extent cx="2028825" cy="2066925"/>
            <wp:effectExtent l="0" t="0" r="9525" b="9525"/>
            <wp:docPr id="100014" name="图片 10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该问对有效数字位数不作要求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630" w:firstLineChars="300"/>
      </w:pPr>
      <w:r>
        <w:rPr>
          <w:rFonts w:ascii="Times New Roman" w:hAnsi="Times New Roman" w:eastAsia="Times New Roman" w:cs="Times New Roman"/>
        </w:rPr>
        <w:t>0.50（0.47-0.52</w:t>
      </w:r>
      <w:r>
        <w:rPr>
          <w:rFonts w:ascii="宋体" w:hAnsi="宋体" w:eastAsia="宋体" w:cs="宋体"/>
        </w:rPr>
        <w:t>都给分）</w:t>
      </w:r>
      <w:r>
        <w:rPr>
          <w:rFonts w:ascii="Times New Roman" w:hAnsi="Times New Roman" w:eastAsia="Times New Roman" w:cs="Times New Roman"/>
        </w:rPr>
        <w:t>m/s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</w:rPr>
        <w:t>2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  <w:r>
        <w:rPr>
          <w:rFonts w:ascii="Times New Roman" w:hAnsi="Times New Roman" w:eastAsia="Times New Roman" w:cs="Times New Roman"/>
        </w:rPr>
        <w:t>0m/s</w:t>
      </w:r>
      <w:r>
        <w:rPr>
          <w:rFonts w:ascii="Times New Roman" w:hAnsi="Times New Roman" w:eastAsia="Times New Roman" w:cs="Times New Roman"/>
          <w:vertAlign w:val="superscript"/>
        </w:rPr>
        <w:t>2</w:t>
      </w:r>
      <w:r>
        <w:rPr>
          <w:rFonts w:ascii="Times New Roman" w:hAnsi="Times New Roman" w:eastAsia="Times New Roman" w:cs="Times New Roman"/>
        </w:rPr>
        <w:t xml:space="preserve"> （1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  <w:r>
        <w:rPr>
          <w:rFonts w:ascii="Times New Roman" w:hAnsi="Times New Roman" w:eastAsia="Times New Roman" w:cs="Times New Roman"/>
        </w:rPr>
        <w:t>8-2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  <w:bookmarkStart w:id="0" w:name="_GoBack"/>
      <w:bookmarkEnd w:id="0"/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都给分）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lang w:val="en-US" w:eastAsia="zh-CN"/>
        </w:rPr>
        <w:t>x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vertAlign w:val="subscript"/>
        </w:rPr>
        <w:t>4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</w:rPr>
        <w:t>+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lang w:val="en-US" w:eastAsia="zh-CN"/>
        </w:rPr>
        <w:t>x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vertAlign w:val="subscript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</w:rPr>
        <w:t>+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lang w:val="en-US" w:eastAsia="zh-CN"/>
        </w:rPr>
        <w:t>x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vertAlign w:val="subscript"/>
        </w:rPr>
        <w:t>6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lang w:val="en-US" w:eastAsia="zh-CN"/>
        </w:rPr>
        <w:t>x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vertAlign w:val="subscript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lang w:val="en-US" w:eastAsia="zh-CN"/>
        </w:rPr>
        <w:t>x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vertAlign w:val="subscript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</w:rPr>
        <w:t>-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lang w:val="en-US" w:eastAsia="zh-CN"/>
        </w:rPr>
        <w:t>x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vertAlign w:val="subscript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</w:rPr>
        <w:t>/ 9T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vertAlign w:val="superscript"/>
        </w:rPr>
        <w:t xml:space="preserve">2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lang w:val="en-US" w:eastAsia="zh-CN"/>
        </w:rPr>
        <w:t>三 计算题（36分）</w:t>
      </w:r>
    </w:p>
    <w:p>
      <w:pPr>
        <w:spacing w:line="360" w:lineRule="auto"/>
        <w:rPr>
          <w:rFonts w:asciiTheme="minorEastAsia" w:hAnsiTheme="minorEastAsia"/>
          <w:b w:val="0"/>
          <w:bCs w:val="0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Cs w:val="21"/>
          <w:lang w:val="en-US" w:eastAsia="zh-CN"/>
        </w:rPr>
        <w:t>15.（10分）</w:t>
      </w:r>
      <w:r>
        <w:rPr>
          <w:rFonts w:asciiTheme="minorEastAsia" w:hAnsiTheme="minorEastAsia"/>
          <w:b w:val="0"/>
          <w:bCs w:val="0"/>
          <w:szCs w:val="21"/>
        </w:rPr>
        <w:t>【答案】</w:t>
      </w:r>
      <w:r>
        <w:rPr>
          <w:rFonts w:cs="Times New Roman" w:asciiTheme="minorEastAsia" w:hAnsiTheme="minorEastAsia"/>
          <w:b w:val="0"/>
          <w:bCs w:val="0"/>
          <w:szCs w:val="21"/>
        </w:rPr>
        <w:t>（1）</w:t>
      </w:r>
      <w:r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  <w:t>10.</w:t>
      </w:r>
      <w:r>
        <w:rPr>
          <w:rFonts w:cs="Times New Roman" w:asciiTheme="minorEastAsia" w:hAnsiTheme="minorEastAsia"/>
          <w:b w:val="0"/>
          <w:bCs w:val="0"/>
          <w:szCs w:val="21"/>
        </w:rPr>
        <w:t>5N,（</w:t>
      </w:r>
      <w:r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  <w:t>2</w:t>
      </w:r>
      <w:r>
        <w:rPr>
          <w:rFonts w:cs="Times New Roman" w:asciiTheme="minorEastAsia" w:hAnsiTheme="minorEastAsia"/>
          <w:b w:val="0"/>
          <w:bCs w:val="0"/>
          <w:szCs w:val="21"/>
        </w:rPr>
        <w:t>）1</w:t>
      </w:r>
      <w:r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  <w:t>0</w:t>
      </w:r>
      <w:r>
        <w:rPr>
          <w:rFonts w:cs="Times New Roman" w:asciiTheme="minorEastAsia" w:hAnsiTheme="minorEastAsia"/>
          <w:b w:val="0"/>
          <w:bCs w:val="0"/>
          <w:szCs w:val="21"/>
        </w:rPr>
        <w:t>N.（</w:t>
      </w:r>
      <w:r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  <w:t>3</w:t>
      </w:r>
      <w:r>
        <w:rPr>
          <w:rFonts w:cs="Times New Roman" w:asciiTheme="minorEastAsia" w:hAnsiTheme="minorEastAsia"/>
          <w:b w:val="0"/>
          <w:bCs w:val="0"/>
          <w:szCs w:val="21"/>
        </w:rPr>
        <w:t>）0.0</w:t>
      </w:r>
      <w:r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  <w:t>2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asciiTheme="minorEastAsia" w:hAnsiTheme="minorEastAsia"/>
          <w:b w:val="0"/>
          <w:bCs w:val="0"/>
          <w:szCs w:val="21"/>
        </w:rPr>
        <w:t>【解析】</w:t>
      </w:r>
      <w:r>
        <w:rPr>
          <w:rFonts w:cs="Times New Roman" w:asciiTheme="minorEastAsia" w:hAnsiTheme="minorEastAsia"/>
          <w:b w:val="0"/>
          <w:bCs w:val="0"/>
          <w:szCs w:val="21"/>
        </w:rPr>
        <w:t>（1</w:t>
      </w:r>
      <w:r>
        <w:rPr>
          <w:rFonts w:cs="宋体" w:asciiTheme="minorEastAsia" w:hAnsiTheme="minorEastAsia"/>
          <w:b w:val="0"/>
          <w:bCs w:val="0"/>
          <w:szCs w:val="21"/>
        </w:rPr>
        <w:t>）依据平衡关系可知</w:t>
      </w:r>
      <w:r>
        <w:rPr>
          <w:rFonts w:cs="Times New Roman" w:asciiTheme="minorEastAsia" w:hAnsiTheme="minorEastAsia"/>
          <w:b w:val="0"/>
          <w:bCs w:val="0"/>
          <w:szCs w:val="21"/>
        </w:rPr>
        <w:t>．</w:t>
      </w:r>
      <w:r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  <w:t>F=10.5N（3分）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  <w:t>（2）此时为滑动摩擦力，大小为10N（3分）</w:t>
      </w:r>
    </w:p>
    <w:p>
      <w:pPr>
        <w:spacing w:line="360" w:lineRule="auto"/>
        <w:rPr>
          <w:rFonts w:asciiTheme="minorEastAsia" w:hAnsiTheme="minorEastAsia"/>
          <w:b w:val="0"/>
          <w:bCs w:val="0"/>
          <w:szCs w:val="21"/>
        </w:rPr>
      </w:pPr>
      <w:r>
        <w:rPr>
          <w:rFonts w:cs="Times New Roman" w:asciiTheme="minorEastAsia" w:hAnsiTheme="minorEastAsia"/>
          <w:b w:val="0"/>
          <w:bCs w:val="0"/>
          <w:szCs w:val="21"/>
        </w:rPr>
        <w:t>（</w:t>
      </w:r>
      <w:r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  <w:t>3</w:t>
      </w:r>
      <w:r>
        <w:rPr>
          <w:rFonts w:cs="宋体" w:asciiTheme="minorEastAsia" w:hAnsiTheme="minorEastAsia"/>
          <w:b w:val="0"/>
          <w:bCs w:val="0"/>
          <w:szCs w:val="21"/>
        </w:rPr>
        <w:t>）依据滑动摩擦力的特点</w:t>
      </w:r>
      <m:oMath>
        <m:sSub>
          <m:sSubPr>
            <m:ctrlPr>
              <w:rPr>
                <w:rFonts w:ascii="Cambria Math" w:hAnsi="Cambria Math"/>
                <w:b w:val="0"/>
                <w:bCs w:val="0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f</m:t>
            </m:r>
            <m:ctrlPr>
              <w:rPr>
                <w:rFonts w:ascii="Cambria Math" w:hAnsi="Cambria Math"/>
                <w:b w:val="0"/>
                <w:bCs w:val="0"/>
                <w:szCs w:val="21"/>
              </w:rPr>
            </m:ctrlPr>
          </m:e>
          <m:sub>
            <m:r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b w:val="0"/>
                <w:bCs w:val="0"/>
                <w:szCs w:val="21"/>
              </w:rPr>
            </m:ctrlPr>
          </m:sub>
        </m:sSub>
        <m:r>
          <w:rPr>
            <w:rFonts w:ascii="Cambria Math" w:hAnsi="Cambria Math"/>
            <w:szCs w:val="21"/>
          </w:rPr>
          <m:t>=μN</m:t>
        </m:r>
      </m:oMath>
      <w:r>
        <w:rPr>
          <w:rFonts w:cs="宋体" w:asciiTheme="minorEastAsia" w:hAnsiTheme="minorEastAsia"/>
          <w:b w:val="0"/>
          <w:bCs w:val="0"/>
          <w:szCs w:val="21"/>
        </w:rPr>
        <w:t>，依据平衡关系：</w:t>
      </w:r>
      <m:oMath>
        <m:r>
          <w:rPr>
            <w:rFonts w:ascii="Cambria Math" w:hAnsi="Cambria Math"/>
            <w:szCs w:val="21"/>
          </w:rPr>
          <m:t>N=mg</m:t>
        </m:r>
      </m:oMath>
      <w:r>
        <w:rPr>
          <w:rFonts w:cs="Times New Roman" w:asciiTheme="minorEastAsia" w:hAnsiTheme="minorEastAsia"/>
          <w:b w:val="0"/>
          <w:bCs w:val="0"/>
          <w:szCs w:val="21"/>
        </w:rPr>
        <w:t>，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szCs w:val="21"/>
          <w:lang w:eastAsia="zh-CN"/>
        </w:rPr>
      </w:pPr>
      <w:r>
        <w:rPr>
          <w:rFonts w:cs="宋体" w:asciiTheme="minorEastAsia" w:hAnsiTheme="minorEastAsia"/>
          <w:b w:val="0"/>
          <w:bCs w:val="0"/>
          <w:szCs w:val="21"/>
        </w:rPr>
        <w:t>故动摩擦因数</w:t>
      </w:r>
      <w:r>
        <w:rPr>
          <w:rFonts w:cs="宋体" w:asciiTheme="minorEastAsia" w:hAnsiTheme="minorEastAsia"/>
          <w:b w:val="0"/>
          <w:bCs w:val="0"/>
          <w:position w:val="-24"/>
          <w:szCs w:val="21"/>
        </w:rPr>
        <w:object>
          <v:shape id="_x0000_i1025" o:spt="75" type="#_x0000_t75" style="height:31pt;width:6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cs="Times New Roman" w:asciiTheme="minorEastAsia" w:hAnsiTheme="minorEastAsia"/>
          <w:b w:val="0"/>
          <w:bCs w:val="0"/>
          <w:szCs w:val="21"/>
        </w:rPr>
        <w:t>．</w:t>
      </w:r>
      <w:r>
        <w:rPr>
          <w:rFonts w:hint="eastAsia" w:cs="Times New Roman" w:asciiTheme="minorEastAsia" w:hAnsiTheme="minorEastAsia"/>
          <w:b w:val="0"/>
          <w:bCs w:val="0"/>
          <w:szCs w:val="21"/>
          <w:lang w:eastAsia="zh-CN"/>
        </w:rPr>
        <w:t>（</w:t>
      </w:r>
      <w:r>
        <w:rPr>
          <w:rFonts w:hint="eastAsia" w:cs="Times New Roman" w:asciiTheme="minorEastAsia" w:hAnsiTheme="minorEastAsia"/>
          <w:b w:val="0"/>
          <w:bCs w:val="0"/>
          <w:szCs w:val="21"/>
          <w:lang w:val="en-US" w:eastAsia="zh-CN"/>
        </w:rPr>
        <w:t>4分</w:t>
      </w:r>
      <w:r>
        <w:rPr>
          <w:rFonts w:hint="eastAsia" w:cs="Times New Roman" w:asciiTheme="minorEastAsia" w:hAnsiTheme="minorEastAsia"/>
          <w:b w:val="0"/>
          <w:bCs w:val="0"/>
          <w:szCs w:val="21"/>
          <w:lang w:eastAsia="zh-CN"/>
        </w:rPr>
        <w:t>）</w:t>
      </w:r>
    </w:p>
    <w:p>
      <w:pPr>
        <w:spacing w:line="360" w:lineRule="auto"/>
        <w:rPr>
          <w:rFonts w:asciiTheme="minorEastAsia" w:hAnsiTheme="minorEastAsia"/>
          <w:b w:val="0"/>
          <w:bCs w:val="0"/>
          <w:szCs w:val="21"/>
        </w:rPr>
      </w:pP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16.（12分）</w:t>
      </w:r>
      <w:r>
        <w:rPr>
          <w:rFonts w:asciiTheme="minorEastAsia" w:hAnsiTheme="minorEastAsia"/>
          <w:b w:val="0"/>
          <w:bCs w:val="0"/>
          <w:szCs w:val="21"/>
        </w:rPr>
        <w:t>【答案】</w:t>
      </w:r>
      <w:r>
        <w:rPr>
          <w:rFonts w:cs="宋体" w:asciiTheme="minorEastAsia" w:hAnsiTheme="minorEastAsia"/>
          <w:b w:val="0"/>
          <w:bCs w:val="0"/>
          <w:szCs w:val="21"/>
        </w:rPr>
        <w:t>（1）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3s</w:t>
      </w:r>
      <w:r>
        <w:rPr>
          <w:rFonts w:cs="宋体" w:asciiTheme="minorEastAsia" w:hAnsiTheme="minorEastAsia"/>
          <w:b w:val="0"/>
          <w:bCs w:val="0"/>
          <w:szCs w:val="21"/>
        </w:rPr>
        <w:t>（2）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0.5s  (3）</w:t>
      </w:r>
      <w:r>
        <w:rPr>
          <w:rFonts w:cs="宋体" w:asciiTheme="minorEastAsia" w:hAnsiTheme="minorEastAsia"/>
          <w:b w:val="0"/>
          <w:bCs w:val="0"/>
          <w:szCs w:val="21"/>
        </w:rPr>
        <w:t>15m</w:t>
      </w:r>
      <w:r>
        <w:rPr>
          <w:rFonts w:hint="eastAsia" w:cs="宋体" w:asciiTheme="minorEastAsia" w:hAnsiTheme="minorEastAsia"/>
          <w:b w:val="0"/>
          <w:bCs w:val="0"/>
          <w:szCs w:val="21"/>
        </w:rPr>
        <w:t xml:space="preserve"> </w:t>
      </w:r>
    </w:p>
    <w:p>
      <w:pPr>
        <w:spacing w:line="360" w:lineRule="auto"/>
        <w:rPr>
          <w:rFonts w:asciiTheme="minorEastAsia" w:hAnsiTheme="minorEastAsia"/>
          <w:b w:val="0"/>
          <w:bCs w:val="0"/>
          <w:szCs w:val="21"/>
        </w:rPr>
      </w:pPr>
      <w:r>
        <w:rPr>
          <w:rFonts w:asciiTheme="minorEastAsia" w:hAnsiTheme="minorEastAsia"/>
          <w:b w:val="0"/>
          <w:bCs w:val="0"/>
          <w:szCs w:val="21"/>
        </w:rPr>
        <w:t>【详解】</w:t>
      </w:r>
    </w:p>
    <w:p>
      <w:pPr>
        <w:spacing w:line="360" w:lineRule="auto"/>
        <w:rPr>
          <w:rFonts w:hint="eastAsia" w:asciiTheme="minorEastAsia" w:hAnsiTheme="minorEastAsia" w:eastAsiaTheme="minorEastAsia"/>
          <w:b w:val="0"/>
          <w:bCs w:val="0"/>
          <w:szCs w:val="21"/>
          <w:lang w:eastAsia="zh-CN"/>
        </w:rPr>
      </w:pPr>
      <w:r>
        <w:rPr>
          <w:rFonts w:cs="Times New Romance" w:asciiTheme="minorEastAsia" w:hAnsiTheme="minorEastAsia"/>
          <w:b w:val="0"/>
          <w:bCs w:val="0"/>
          <w:szCs w:val="21"/>
        </w:rPr>
        <w:t>（1</w:t>
      </w:r>
      <w:r>
        <w:rPr>
          <w:rFonts w:cs="宋体" w:asciiTheme="minorEastAsia" w:hAnsiTheme="minorEastAsia"/>
          <w:b w:val="0"/>
          <w:bCs w:val="0"/>
          <w:szCs w:val="21"/>
        </w:rPr>
        <w:t>）小球下落可以看做自由落体运动，下落</w:t>
      </w:r>
      <w:r>
        <w:rPr>
          <w:rFonts w:cs="Times New Romance" w:asciiTheme="minorEastAsia" w:hAnsiTheme="minorEastAsia"/>
          <w:b w:val="0"/>
          <w:bCs w:val="0"/>
          <w:szCs w:val="21"/>
        </w:rPr>
        <w:t>45m</w:t>
      </w:r>
      <w:r>
        <w:rPr>
          <w:rFonts w:cs="宋体" w:asciiTheme="minorEastAsia" w:hAnsiTheme="minorEastAsia"/>
          <w:b w:val="0"/>
          <w:bCs w:val="0"/>
          <w:szCs w:val="21"/>
        </w:rPr>
        <w:t>所用时间为</w:t>
      </w:r>
      <m:oMath>
        <m:r>
          <w:rPr>
            <w:rFonts w:ascii="Cambria Math" w:hAnsi="Cambria Math"/>
            <w:szCs w:val="21"/>
          </w:rPr>
          <m:t>t=</m:t>
        </m:r>
        <m:rad>
          <m:radPr>
            <m:degHide m:val="1"/>
            <m:ctrlPr>
              <w:rPr>
                <w:rFonts w:ascii="Cambria Math" w:hAnsi="Cambria Math"/>
                <w:b w:val="0"/>
                <w:bCs w:val="0"/>
                <w:szCs w:val="21"/>
              </w:rPr>
            </m:ctrlPr>
          </m:radPr>
          <m:deg>
            <m:ctrlPr>
              <w:rPr>
                <w:rFonts w:ascii="Cambria Math" w:hAnsi="Cambria Math"/>
                <w:b w:val="0"/>
                <w:bCs w:val="0"/>
                <w:szCs w:val="21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b w:val="0"/>
                    <w:bCs w:val="0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2h</m:t>
                </m:r>
                <m:ctrlPr>
                  <w:rPr>
                    <w:rFonts w:ascii="Cambria Math" w:hAnsi="Cambria Math"/>
                    <w:b w:val="0"/>
                    <w:bCs w:val="0"/>
                    <w:szCs w:val="21"/>
                  </w:rPr>
                </m:ctrlPr>
              </m:num>
              <m:den>
                <m:r>
                  <w:rPr>
                    <w:rFonts w:ascii="Cambria Math" w:hAnsi="Cambria Math"/>
                    <w:szCs w:val="21"/>
                  </w:rPr>
                  <m:t>g</m:t>
                </m:r>
                <m:ctrlPr>
                  <w:rPr>
                    <w:rFonts w:ascii="Cambria Math" w:hAnsi="Cambria Math"/>
                    <w:b w:val="0"/>
                    <w:bCs w:val="0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b w:val="0"/>
                <w:bCs w:val="0"/>
                <w:szCs w:val="21"/>
              </w:rPr>
            </m:ctrlPr>
          </m:e>
        </m:rad>
        <m:r>
          <w:rPr>
            <w:rFonts w:ascii="Cambria Math" w:hAnsi="Cambria Math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b w:val="0"/>
                <w:bCs w:val="0"/>
                <w:szCs w:val="21"/>
              </w:rPr>
            </m:ctrlPr>
          </m:radPr>
          <m:deg>
            <m:ctrlPr>
              <w:rPr>
                <w:rFonts w:ascii="Cambria Math" w:hAnsi="Cambria Math"/>
                <w:b w:val="0"/>
                <w:bCs w:val="0"/>
                <w:szCs w:val="21"/>
              </w:rPr>
            </m:ctrlPr>
          </m:deg>
          <m:e>
            <m:f>
              <m:fPr>
                <m:ctrlPr>
                  <w:rPr>
                    <w:rFonts w:ascii="Cambria Math" w:hAnsi="Cambria Math"/>
                    <w:b w:val="0"/>
                    <w:bCs w:val="0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2×45</m:t>
                </m:r>
                <m:ctrlPr>
                  <w:rPr>
                    <w:rFonts w:ascii="Cambria Math" w:hAnsi="Cambria Math"/>
                    <w:b w:val="0"/>
                    <w:bCs w:val="0"/>
                    <w:szCs w:val="21"/>
                  </w:rPr>
                </m:ctrlPr>
              </m:num>
              <m:den>
                <m:r>
                  <w:rPr>
                    <w:rFonts w:ascii="Cambria Math" w:hAnsi="Cambria Math"/>
                    <w:szCs w:val="21"/>
                  </w:rPr>
                  <m:t>10</m:t>
                </m:r>
                <m:ctrlPr>
                  <w:rPr>
                    <w:rFonts w:ascii="Cambria Math" w:hAnsi="Cambria Math"/>
                    <w:b w:val="0"/>
                    <w:bCs w:val="0"/>
                    <w:szCs w:val="21"/>
                  </w:rPr>
                </m:ctrlPr>
              </m:den>
            </m:f>
            <m:ctrlPr>
              <w:rPr>
                <w:rFonts w:ascii="Cambria Math" w:hAnsi="Cambria Math"/>
                <w:b w:val="0"/>
                <w:bCs w:val="0"/>
                <w:szCs w:val="21"/>
              </w:rPr>
            </m:ctrlPr>
          </m:e>
        </m:rad>
        <m:r>
          <w:rPr>
            <w:rFonts w:ascii="Cambria Math" w:hAnsi="Cambria Math"/>
            <w:szCs w:val="21"/>
          </w:rPr>
          <m:t>s=3s</m:t>
        </m:r>
      </m:oMath>
      <w:r>
        <w:rPr>
          <w:rFonts w:hint="eastAsia" w:ascii="Cambria Math" w:hAnsi="Cambria Math"/>
          <w:i w:val="0"/>
          <w:szCs w:val="21"/>
          <w:lang w:eastAsia="zh-CN"/>
        </w:rPr>
        <w:t>（</w:t>
      </w:r>
      <w:r>
        <w:rPr>
          <w:rFonts w:hint="eastAsia" w:ascii="Cambria Math" w:hAnsi="Cambria Math"/>
          <w:i w:val="0"/>
          <w:szCs w:val="21"/>
          <w:lang w:val="en-US" w:eastAsia="zh-CN"/>
        </w:rPr>
        <w:t>4分</w:t>
      </w:r>
      <w:r>
        <w:rPr>
          <w:rFonts w:hint="eastAsia" w:ascii="Cambria Math" w:hAnsi="Cambria Math"/>
          <w:i w:val="0"/>
          <w:szCs w:val="21"/>
          <w:lang w:eastAsia="zh-CN"/>
        </w:rPr>
        <w:t>）</w:t>
      </w:r>
    </w:p>
    <w:p>
      <w:pPr>
        <w:spacing w:line="360" w:lineRule="auto"/>
        <w:rPr>
          <w:rFonts w:hint="eastAsia" w:asciiTheme="minorEastAsia" w:hAnsiTheme="minorEastAsia" w:eastAsiaTheme="minorEastAsia"/>
          <w:b w:val="0"/>
          <w:bCs w:val="0"/>
          <w:szCs w:val="21"/>
          <w:lang w:eastAsia="zh-CN"/>
        </w:rPr>
      </w:pPr>
      <w:r>
        <w:rPr>
          <w:rFonts w:hint="eastAsia" w:cs="宋体" w:asciiTheme="minorEastAsia" w:hAnsiTheme="minorEastAsia"/>
          <w:b w:val="0"/>
          <w:bCs w:val="0"/>
          <w:szCs w:val="21"/>
        </w:rPr>
        <w:t>（2）</w:t>
      </w:r>
      <w:r>
        <w:rPr>
          <w:rFonts w:cs="宋体" w:asciiTheme="minorEastAsia" w:hAnsiTheme="minorEastAsia"/>
          <w:b w:val="0"/>
          <w:bCs w:val="0"/>
          <w:szCs w:val="21"/>
        </w:rPr>
        <w:t>小球下落的间隔时间</w:t>
      </w:r>
      <w:r>
        <w:rPr>
          <w:rFonts w:cs="宋体" w:asciiTheme="minorEastAsia" w:hAnsiTheme="minorEastAsia"/>
          <w:b w:val="0"/>
          <w:bCs w:val="0"/>
          <w:position w:val="-24"/>
          <w:szCs w:val="21"/>
        </w:rPr>
        <w:object>
          <v:shape id="_x0000_i1026" o:spt="75" type="#_x0000_t75" style="height:31pt;width:67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hint="eastAsia" w:cs="宋体" w:asciiTheme="minorEastAsia" w:hAnsiTheme="minorEastAsia"/>
          <w:b w:val="0"/>
          <w:bCs w:val="0"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2分</w:t>
      </w:r>
      <w:r>
        <w:rPr>
          <w:rFonts w:hint="eastAsia" w:cs="宋体" w:asciiTheme="minorEastAsia" w:hAnsiTheme="minorEastAsia"/>
          <w:b w:val="0"/>
          <w:bCs w:val="0"/>
          <w:szCs w:val="21"/>
          <w:lang w:eastAsia="zh-CN"/>
        </w:rPr>
        <w:t>）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b w:val="0"/>
          <w:bCs w:val="0"/>
          <w:szCs w:val="21"/>
          <w:lang w:eastAsia="zh-CN"/>
        </w:rPr>
      </w:pPr>
      <w:r>
        <w:rPr>
          <w:rFonts w:cs="Times New Romance" w:asciiTheme="minorEastAsia" w:hAnsiTheme="minorEastAsia"/>
          <w:b w:val="0"/>
          <w:bCs w:val="0"/>
          <w:szCs w:val="21"/>
        </w:rPr>
        <w:t>（</w:t>
      </w:r>
      <w:r>
        <w:rPr>
          <w:rFonts w:hint="eastAsia" w:cs="Times New Romance" w:asciiTheme="minorEastAsia" w:hAnsiTheme="minorEastAsia"/>
          <w:b w:val="0"/>
          <w:bCs w:val="0"/>
          <w:szCs w:val="21"/>
        </w:rPr>
        <w:t>3</w:t>
      </w:r>
      <w:r>
        <w:rPr>
          <w:rFonts w:cs="宋体" w:asciiTheme="minorEastAsia" w:hAnsiTheme="minorEastAsia"/>
          <w:b w:val="0"/>
          <w:bCs w:val="0"/>
          <w:szCs w:val="21"/>
        </w:rPr>
        <w:t>）此时第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3</w:t>
      </w:r>
      <w:r>
        <w:rPr>
          <w:rFonts w:cs="宋体" w:asciiTheme="minorEastAsia" w:hAnsiTheme="minorEastAsia"/>
          <w:b w:val="0"/>
          <w:bCs w:val="0"/>
          <w:szCs w:val="21"/>
        </w:rPr>
        <w:t>个小球离下落点的距离</w:t>
      </w:r>
      <w:r>
        <w:rPr>
          <w:rFonts w:cs="宋体" w:asciiTheme="minorEastAsia" w:hAnsiTheme="minorEastAsia"/>
          <w:b w:val="0"/>
          <w:bCs w:val="0"/>
          <w:position w:val="-24"/>
          <w:szCs w:val="21"/>
        </w:rPr>
        <w:object>
          <v:shape id="_x0000_i1027" o:spt="75" type="#_x0000_t75" style="height:31pt;width:107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eastAsia" w:cs="宋体" w:asciiTheme="minorEastAsia" w:hAnsiTheme="minorEastAsia"/>
          <w:b w:val="0"/>
          <w:bCs w:val="0"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2分</w:t>
      </w:r>
      <w:r>
        <w:rPr>
          <w:rFonts w:hint="eastAsia" w:cs="宋体" w:asciiTheme="minorEastAsia" w:hAnsiTheme="minorEastAsia"/>
          <w:b w:val="0"/>
          <w:bCs w:val="0"/>
          <w:szCs w:val="21"/>
          <w:lang w:eastAsia="zh-CN"/>
        </w:rPr>
        <w:t>）</w:t>
      </w:r>
    </w:p>
    <w:p>
      <w:pPr>
        <w:spacing w:line="360" w:lineRule="auto"/>
        <w:rPr>
          <w:rFonts w:hint="eastAsia" w:asciiTheme="minorEastAsia" w:hAnsiTheme="minorEastAsia" w:eastAsiaTheme="minorEastAsia"/>
          <w:b w:val="0"/>
          <w:bCs w:val="0"/>
          <w:szCs w:val="21"/>
          <w:lang w:eastAsia="zh-CN"/>
        </w:rPr>
      </w:pPr>
      <w:r>
        <w:rPr>
          <w:rFonts w:cs="宋体" w:asciiTheme="minorEastAsia" w:hAnsiTheme="minorEastAsia"/>
          <w:b w:val="0"/>
          <w:bCs w:val="0"/>
          <w:szCs w:val="21"/>
        </w:rPr>
        <w:t>第</w:t>
      </w:r>
      <w:r>
        <w:rPr>
          <w:rFonts w:cs="Times New Romance" w:asciiTheme="minorEastAsia" w:hAnsiTheme="minorEastAsia"/>
          <w:b w:val="0"/>
          <w:bCs w:val="0"/>
          <w:szCs w:val="21"/>
        </w:rPr>
        <w:t>5</w:t>
      </w:r>
      <w:r>
        <w:rPr>
          <w:rFonts w:cs="宋体" w:asciiTheme="minorEastAsia" w:hAnsiTheme="minorEastAsia"/>
          <w:b w:val="0"/>
          <w:bCs w:val="0"/>
          <w:szCs w:val="21"/>
        </w:rPr>
        <w:t>个小球离下落点的距离</w:t>
      </w:r>
      <w:r>
        <w:rPr>
          <w:rFonts w:cs="宋体" w:asciiTheme="minorEastAsia" w:hAnsiTheme="minorEastAsia"/>
          <w:b w:val="0"/>
          <w:bCs w:val="0"/>
          <w:position w:val="-24"/>
          <w:szCs w:val="21"/>
        </w:rPr>
        <w:object>
          <v:shape id="_x0000_i1028" o:spt="75" type="#_x0000_t75" style="height:31pt;width:101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eastAsia" w:cs="宋体" w:asciiTheme="minorEastAsia" w:hAnsiTheme="minorEastAsia"/>
          <w:b w:val="0"/>
          <w:bCs w:val="0"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2分</w:t>
      </w:r>
      <w:r>
        <w:rPr>
          <w:rFonts w:hint="eastAsia" w:cs="宋体" w:asciiTheme="minorEastAsia" w:hAnsiTheme="minorEastAsia"/>
          <w:b w:val="0"/>
          <w:bCs w:val="0"/>
          <w:szCs w:val="21"/>
          <w:lang w:eastAsia="zh-CN"/>
        </w:rPr>
        <w:t>）</w:t>
      </w:r>
    </w:p>
    <w:p>
      <w:pPr>
        <w:spacing w:line="360" w:lineRule="auto"/>
        <w:rPr>
          <w:rFonts w:hint="eastAsia" w:cs="宋体" w:asciiTheme="minorEastAsia" w:hAnsiTheme="minorEastAsia"/>
          <w:b w:val="0"/>
          <w:bCs w:val="0"/>
          <w:szCs w:val="21"/>
          <w:lang w:eastAsia="zh-CN"/>
        </w:rPr>
      </w:pPr>
      <w:r>
        <w:rPr>
          <w:rFonts w:cs="宋体" w:asciiTheme="minorEastAsia" w:hAnsiTheme="minorEastAsia"/>
          <w:b w:val="0"/>
          <w:bCs w:val="0"/>
          <w:szCs w:val="21"/>
        </w:rPr>
        <w:t>两球距离</w:t>
      </w:r>
      <w:r>
        <w:rPr>
          <w:rFonts w:cs="宋体" w:asciiTheme="minorEastAsia" w:hAnsiTheme="minorEastAsia"/>
          <w:b w:val="0"/>
          <w:bCs w:val="0"/>
          <w:position w:val="-12"/>
          <w:szCs w:val="21"/>
        </w:rPr>
        <w:object>
          <v:shape id="_x0000_i1029" o:spt="75" type="#_x0000_t75" style="height:18pt;width:8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hint="eastAsia" w:cs="宋体" w:asciiTheme="minorEastAsia" w:hAnsiTheme="minorEastAsia"/>
          <w:b w:val="0"/>
          <w:bCs w:val="0"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2分</w:t>
      </w:r>
      <w:r>
        <w:rPr>
          <w:rFonts w:hint="eastAsia" w:cs="宋体" w:asciiTheme="minorEastAsia" w:hAnsiTheme="minorEastAsia"/>
          <w:b w:val="0"/>
          <w:bCs w:val="0"/>
          <w:szCs w:val="21"/>
          <w:lang w:eastAsia="zh-CN"/>
        </w:rPr>
        <w:t>）</w:t>
      </w:r>
    </w:p>
    <w:p>
      <w:pPr>
        <w:spacing w:line="360" w:lineRule="auto"/>
        <w:rPr>
          <w:rFonts w:asciiTheme="minorEastAsia" w:hAnsiTheme="minorEastAsia"/>
          <w:b w:val="0"/>
          <w:bCs w:val="0"/>
          <w:szCs w:val="21"/>
        </w:rPr>
      </w:pP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17.</w:t>
      </w:r>
      <w:r>
        <w:rPr>
          <w:rFonts w:hint="eastAsia" w:asciiTheme="minorEastAsia" w:hAnsiTheme="minorEastAsia"/>
          <w:b w:val="0"/>
          <w:bCs w:val="0"/>
          <w:szCs w:val="21"/>
          <w:lang w:val="en-US" w:eastAsia="zh-CN"/>
        </w:rPr>
        <w:t>（14分）</w:t>
      </w:r>
      <w:r>
        <w:rPr>
          <w:rFonts w:asciiTheme="minorEastAsia" w:hAnsiTheme="minorEastAsia"/>
          <w:b w:val="0"/>
          <w:bCs w:val="0"/>
          <w:szCs w:val="21"/>
        </w:rPr>
        <w:t>【答案】</w:t>
      </w:r>
      <w:r>
        <w:rPr>
          <w:rFonts w:cs="Times New Romance" w:asciiTheme="minorEastAsia" w:hAnsiTheme="minorEastAsia"/>
          <w:b w:val="0"/>
          <w:bCs w:val="0"/>
          <w:szCs w:val="21"/>
        </w:rPr>
        <w:t>（1）B</w:t>
      </w:r>
      <w:r>
        <w:rPr>
          <w:rFonts w:cs="宋体" w:asciiTheme="minorEastAsia" w:hAnsiTheme="minorEastAsia"/>
          <w:b w:val="0"/>
          <w:bCs w:val="0"/>
          <w:szCs w:val="21"/>
        </w:rPr>
        <w:t>在接力区需跑出的距离为</w:t>
      </w:r>
      <w:r>
        <w:rPr>
          <w:rFonts w:cs="Times New Romance" w:asciiTheme="minorEastAsia" w:hAnsiTheme="minorEastAsia"/>
          <w:b w:val="0"/>
          <w:bCs w:val="0"/>
          <w:szCs w:val="21"/>
        </w:rPr>
        <w:t>16 m；</w:t>
      </w:r>
      <w:r>
        <w:rPr>
          <w:rFonts w:asciiTheme="minorEastAsia" w:hAnsiTheme="minorEastAsia"/>
          <w:b w:val="0"/>
          <w:bCs w:val="0"/>
          <w:szCs w:val="21"/>
        </w:rPr>
        <w:br w:type="textWrapping"/>
      </w:r>
      <w:r>
        <w:rPr>
          <w:rFonts w:cs="Times New Romance" w:asciiTheme="minorEastAsia" w:hAnsiTheme="minorEastAsia"/>
          <w:b w:val="0"/>
          <w:bCs w:val="0"/>
          <w:szCs w:val="21"/>
        </w:rPr>
        <w:t>　（2）B</w:t>
      </w:r>
      <w:r>
        <w:rPr>
          <w:rFonts w:cs="宋体" w:asciiTheme="minorEastAsia" w:hAnsiTheme="minorEastAsia"/>
          <w:b w:val="0"/>
          <w:bCs w:val="0"/>
          <w:szCs w:val="21"/>
        </w:rPr>
        <w:t>应在离</w:t>
      </w:r>
      <w:r>
        <w:rPr>
          <w:rFonts w:cs="Times New Romance" w:asciiTheme="minorEastAsia" w:hAnsiTheme="minorEastAsia"/>
          <w:b w:val="0"/>
          <w:bCs w:val="0"/>
          <w:szCs w:val="21"/>
        </w:rPr>
        <w:t>A</w:t>
      </w:r>
      <w:r>
        <w:rPr>
          <w:rFonts w:cs="宋体" w:asciiTheme="minorEastAsia" w:hAnsiTheme="minorEastAsia"/>
          <w:b w:val="0"/>
          <w:bCs w:val="0"/>
          <w:szCs w:val="21"/>
        </w:rPr>
        <w:t>的距离为</w:t>
      </w:r>
      <w:r>
        <w:rPr>
          <w:rFonts w:cs="Times New Romance" w:asciiTheme="minorEastAsia" w:hAnsiTheme="minorEastAsia"/>
          <w:b w:val="0"/>
          <w:bCs w:val="0"/>
          <w:szCs w:val="21"/>
        </w:rPr>
        <w:t>24 m</w:t>
      </w:r>
      <w:r>
        <w:rPr>
          <w:rFonts w:cs="宋体" w:asciiTheme="minorEastAsia" w:hAnsiTheme="minorEastAsia"/>
          <w:b w:val="0"/>
          <w:bCs w:val="0"/>
          <w:szCs w:val="21"/>
        </w:rPr>
        <w:t>时起跑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b w:val="0"/>
          <w:bCs w:val="0"/>
          <w:szCs w:val="21"/>
        </w:rPr>
      </w:pPr>
      <w:r>
        <w:rPr>
          <w:rFonts w:cs="宋体" w:asciiTheme="minorEastAsia" w:hAnsiTheme="minorEastAsia"/>
          <w:b w:val="0"/>
          <w:bCs w:val="0"/>
          <w:szCs w:val="21"/>
        </w:rPr>
        <w:t>B起跑后做初速度为0的匀加速直线运动，设最大速度为v，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s</w:t>
      </w:r>
      <w:r>
        <w:rPr>
          <w:rFonts w:cs="宋体" w:asciiTheme="minorEastAsia" w:hAnsiTheme="minorEastAsia"/>
          <w:b w:val="0"/>
          <w:bCs w:val="0"/>
          <w:szCs w:val="21"/>
        </w:rPr>
        <w:t>为达到最大速度经历的位移，v</w:t>
      </w:r>
      <w:r>
        <w:rPr>
          <w:rFonts w:hint="eastAsia" w:cs="宋体" w:asciiTheme="minorEastAsia" w:hAnsiTheme="minorEastAsia"/>
          <w:b w:val="0"/>
          <w:bCs w:val="0"/>
          <w:szCs w:val="21"/>
          <w:vertAlign w:val="subscript"/>
          <w:lang w:val="en-US" w:eastAsia="zh-CN"/>
        </w:rPr>
        <w:t>1</w:t>
      </w:r>
      <w:r>
        <w:rPr>
          <w:rFonts w:cs="宋体" w:asciiTheme="minorEastAsia" w:hAnsiTheme="minorEastAsia"/>
          <w:b w:val="0"/>
          <w:bCs w:val="0"/>
          <w:szCs w:val="21"/>
        </w:rPr>
        <w:t>为B接棒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时</w:t>
      </w:r>
      <w:r>
        <w:rPr>
          <w:rFonts w:cs="宋体" w:asciiTheme="minorEastAsia" w:hAnsiTheme="minorEastAsia"/>
          <w:b w:val="0"/>
          <w:bCs w:val="0"/>
          <w:szCs w:val="21"/>
        </w:rPr>
        <w:t>的速度，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s</w:t>
      </w:r>
      <w:r>
        <w:rPr>
          <w:rFonts w:hint="eastAsia" w:cs="宋体" w:asciiTheme="minorEastAsia" w:hAnsiTheme="minorEastAsia"/>
          <w:b w:val="0"/>
          <w:bCs w:val="0"/>
          <w:szCs w:val="21"/>
          <w:vertAlign w:val="subscript"/>
          <w:lang w:val="en-US" w:eastAsia="zh-CN"/>
        </w:rPr>
        <w:t>1</w:t>
      </w:r>
      <w:r>
        <w:rPr>
          <w:rFonts w:cs="宋体" w:asciiTheme="minorEastAsia" w:hAnsiTheme="minorEastAsia"/>
          <w:b w:val="0"/>
          <w:bCs w:val="0"/>
          <w:szCs w:val="21"/>
        </w:rPr>
        <w:t>为接棒时经历的位移，</w:t>
      </w:r>
      <w:r>
        <w:rPr>
          <w:rFonts w:asciiTheme="minorEastAsia" w:hAnsiTheme="minorEastAsia"/>
          <w:b w:val="0"/>
          <w:bCs w:val="0"/>
          <w:szCs w:val="21"/>
        </w:rPr>
        <w:br w:type="textWrapping"/>
      </w:r>
      <w:r>
        <w:rPr>
          <w:rFonts w:cs="宋体" w:asciiTheme="minorEastAsia" w:hAnsiTheme="minorEastAsia"/>
          <w:b w:val="0"/>
          <w:bCs w:val="0"/>
          <w:szCs w:val="21"/>
        </w:rPr>
        <w:t>B起动后做初速度为0的匀加速直线运动，有：v</w:t>
      </w:r>
      <w:r>
        <w:rPr>
          <w:rFonts w:cs="宋体" w:asciiTheme="minorEastAsia" w:hAnsiTheme="minorEastAsia"/>
          <w:b w:val="0"/>
          <w:bCs w:val="0"/>
          <w:szCs w:val="21"/>
          <w:vertAlign w:val="superscript"/>
        </w:rPr>
        <w:t>2</w:t>
      </w:r>
      <w:r>
        <w:rPr>
          <w:rFonts w:cs="宋体" w:asciiTheme="minorEastAsia" w:hAnsiTheme="minorEastAsia"/>
          <w:b w:val="0"/>
          <w:bCs w:val="0"/>
          <w:szCs w:val="21"/>
        </w:rPr>
        <w:t>=2a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s</w:t>
      </w:r>
      <w:r>
        <w:rPr>
          <w:rFonts w:asciiTheme="minorEastAsia" w:hAnsiTheme="minorEastAsia"/>
          <w:b w:val="0"/>
          <w:bCs w:val="0"/>
          <w:szCs w:val="21"/>
        </w:rPr>
        <w:br w:type="textWrapping"/>
      </w:r>
      <w:r>
        <w:rPr>
          <w:rFonts w:cs="宋体" w:asciiTheme="minorEastAsia" w:hAnsiTheme="minorEastAsia"/>
          <w:b w:val="0"/>
          <w:bCs w:val="0"/>
          <w:szCs w:val="21"/>
        </w:rPr>
        <w:t>v</w:t>
      </w:r>
      <w:r>
        <w:rPr>
          <w:rFonts w:hint="eastAsia" w:cs="宋体" w:asciiTheme="minorEastAsia" w:hAnsiTheme="minorEastAsia"/>
          <w:b w:val="0"/>
          <w:bCs w:val="0"/>
          <w:szCs w:val="21"/>
          <w:vertAlign w:val="subscript"/>
          <w:lang w:val="en-US" w:eastAsia="zh-CN"/>
        </w:rPr>
        <w:t>1</w:t>
      </w:r>
      <w:r>
        <w:rPr>
          <w:rFonts w:cs="宋体" w:asciiTheme="minorEastAsia" w:hAnsiTheme="minorEastAsia"/>
          <w:b w:val="0"/>
          <w:bCs w:val="0"/>
          <w:szCs w:val="21"/>
          <w:vertAlign w:val="superscript"/>
        </w:rPr>
        <w:t>2</w:t>
      </w:r>
      <w:r>
        <w:rPr>
          <w:rFonts w:cs="宋体" w:asciiTheme="minorEastAsia" w:hAnsiTheme="minorEastAsia"/>
          <w:b w:val="0"/>
          <w:bCs w:val="0"/>
          <w:szCs w:val="21"/>
        </w:rPr>
        <w:t>=2a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s</w:t>
      </w:r>
      <w:r>
        <w:rPr>
          <w:rFonts w:hint="eastAsia" w:cs="宋体" w:asciiTheme="minorEastAsia" w:hAnsiTheme="minorEastAsia"/>
          <w:b w:val="0"/>
          <w:bCs w:val="0"/>
          <w:szCs w:val="21"/>
          <w:vertAlign w:val="subscript"/>
          <w:lang w:val="en-US" w:eastAsia="zh-CN"/>
        </w:rPr>
        <w:t>1</w:t>
      </w:r>
      <w:r>
        <w:rPr>
          <w:rFonts w:asciiTheme="minorEastAsia" w:hAnsiTheme="minorEastAsia"/>
          <w:b w:val="0"/>
          <w:bCs w:val="0"/>
          <w:szCs w:val="21"/>
        </w:rPr>
        <w:br w:type="textWrapping"/>
      </w:r>
      <w:r>
        <w:rPr>
          <w:rFonts w:cs="宋体" w:asciiTheme="minorEastAsia" w:hAnsiTheme="minorEastAsia"/>
          <w:b w:val="0"/>
          <w:bCs w:val="0"/>
          <w:szCs w:val="21"/>
        </w:rPr>
        <w:t>v</w:t>
      </w:r>
      <w:r>
        <w:rPr>
          <w:rFonts w:hint="eastAsia" w:cs="宋体" w:asciiTheme="minorEastAsia" w:hAnsiTheme="minorEastAsia"/>
          <w:b w:val="0"/>
          <w:bCs w:val="0"/>
          <w:szCs w:val="21"/>
          <w:vertAlign w:val="subscript"/>
          <w:lang w:val="en-US" w:eastAsia="zh-CN"/>
        </w:rPr>
        <w:t>1</w:t>
      </w:r>
      <w:r>
        <w:rPr>
          <w:rFonts w:cs="宋体" w:asciiTheme="minorEastAsia" w:hAnsiTheme="minorEastAsia"/>
          <w:b w:val="0"/>
          <w:bCs w:val="0"/>
          <w:szCs w:val="21"/>
        </w:rPr>
        <w:t>=v×80%</w:t>
      </w:r>
      <w:r>
        <w:rPr>
          <w:rFonts w:asciiTheme="minorEastAsia" w:hAnsiTheme="minorEastAsia"/>
          <w:b w:val="0"/>
          <w:bCs w:val="0"/>
          <w:szCs w:val="21"/>
        </w:rPr>
        <w:br w:type="textWrapping"/>
      </w:r>
      <w:r>
        <w:rPr>
          <w:rFonts w:cs="宋体" w:asciiTheme="minorEastAsia" w:hAnsiTheme="minorEastAsia"/>
          <w:b w:val="0"/>
          <w:bCs w:val="0"/>
          <w:szCs w:val="21"/>
        </w:rPr>
        <w:t>得：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s</w:t>
      </w:r>
      <w:r>
        <w:rPr>
          <w:rFonts w:hint="eastAsia" w:cs="宋体" w:asciiTheme="minorEastAsia" w:hAnsiTheme="minorEastAsia"/>
          <w:b w:val="0"/>
          <w:bCs w:val="0"/>
          <w:szCs w:val="21"/>
          <w:vertAlign w:val="subscript"/>
          <w:lang w:val="en-US" w:eastAsia="zh-CN"/>
        </w:rPr>
        <w:t>1</w:t>
      </w:r>
      <w:r>
        <w:rPr>
          <w:rFonts w:cs="宋体" w:asciiTheme="minorEastAsia" w:hAnsiTheme="minorEastAsia"/>
          <w:b w:val="0"/>
          <w:bCs w:val="0"/>
          <w:szCs w:val="21"/>
        </w:rPr>
        <w:t>=0.64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s</w:t>
      </w:r>
      <w:r>
        <w:rPr>
          <w:rFonts w:cs="宋体" w:asciiTheme="minorEastAsia" w:hAnsiTheme="minorEastAsia"/>
          <w:b w:val="0"/>
          <w:bCs w:val="0"/>
          <w:szCs w:val="21"/>
        </w:rPr>
        <w:t>=0.64×25m=16m</w:t>
      </w:r>
      <w:r>
        <w:rPr>
          <w:rFonts w:asciiTheme="minorEastAsia" w:hAnsiTheme="minorEastAsia"/>
          <w:b w:val="0"/>
          <w:bCs w:val="0"/>
          <w:szCs w:val="21"/>
        </w:rPr>
        <w:br w:type="textWrapping"/>
      </w:r>
      <w:r>
        <w:rPr>
          <w:rFonts w:cs="宋体" w:asciiTheme="minorEastAsia" w:hAnsiTheme="minorEastAsia"/>
          <w:b w:val="0"/>
          <w:bCs w:val="0"/>
          <w:szCs w:val="21"/>
        </w:rPr>
        <w:t>故B在接力需奔出的距离为16m．</w:t>
      </w:r>
      <w:r>
        <w:rPr>
          <w:rFonts w:hint="eastAsia" w:cs="宋体" w:asciiTheme="minorEastAsia" w:hAnsiTheme="minorEastAsia"/>
          <w:b w:val="0"/>
          <w:bCs w:val="0"/>
          <w:szCs w:val="21"/>
          <w:lang w:eastAsia="zh-CN"/>
        </w:rPr>
        <w:t>（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6分</w:t>
      </w:r>
      <w:r>
        <w:rPr>
          <w:rFonts w:hint="eastAsia" w:cs="宋体" w:asciiTheme="minorEastAsia" w:hAnsiTheme="minorEastAsia"/>
          <w:b w:val="0"/>
          <w:bCs w:val="0"/>
          <w:szCs w:val="21"/>
          <w:lang w:eastAsia="zh-CN"/>
        </w:rPr>
        <w:t>）</w:t>
      </w:r>
      <w:r>
        <w:rPr>
          <w:rFonts w:asciiTheme="minorEastAsia" w:hAnsiTheme="minorEastAsia"/>
          <w:b w:val="0"/>
          <w:bCs w:val="0"/>
          <w:szCs w:val="21"/>
        </w:rPr>
        <w:br w:type="textWrapping"/>
      </w:r>
      <w:r>
        <w:rPr>
          <w:rFonts w:cs="宋体" w:asciiTheme="minorEastAsia" w:hAnsiTheme="minorEastAsia"/>
          <w:b w:val="0"/>
          <w:bCs w:val="0"/>
          <w:szCs w:val="21"/>
        </w:rPr>
        <w:t>（2）设B加速至交接棒的时间为t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  <w:b w:val="0"/>
          <w:bCs w:val="0"/>
          <w:szCs w:val="21"/>
        </w:rPr>
      </w:pPr>
      <w:r>
        <w:rPr>
          <w:rFonts w:hint="eastAsia" w:cs="宋体" w:asciiTheme="minorEastAsia" w:hAnsiTheme="minorEastAsia" w:eastAsiaTheme="minorEastAsia"/>
          <w:b w:val="0"/>
          <w:bCs w:val="0"/>
          <w:position w:val="-24"/>
          <w:szCs w:val="21"/>
          <w:lang w:eastAsia="zh-CN"/>
        </w:rPr>
        <w:object>
          <v:shape id="_x0000_i1030" o:spt="75" type="#_x0000_t75" style="height:31pt;width:8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cs="宋体" w:asciiTheme="minorEastAsia" w:hAnsiTheme="minorEastAsia"/>
          <w:b w:val="0"/>
          <w:bCs w:val="0"/>
          <w:szCs w:val="21"/>
        </w:rPr>
        <w:t>得：vt=40m</w:t>
      </w:r>
      <w:r>
        <w:rPr>
          <w:rFonts w:asciiTheme="minorEastAsia" w:hAnsiTheme="minorEastAsia"/>
          <w:b w:val="0"/>
          <w:bCs w:val="0"/>
          <w:szCs w:val="21"/>
        </w:rPr>
        <w:br w:type="textWrapping"/>
      </w:r>
      <w:r>
        <w:rPr>
          <w:rFonts w:cs="宋体" w:asciiTheme="minorEastAsia" w:hAnsiTheme="minorEastAsia"/>
          <w:b w:val="0"/>
          <w:bCs w:val="0"/>
          <w:szCs w:val="21"/>
        </w:rPr>
        <w:t>x</w:t>
      </w:r>
      <w:r>
        <w:rPr>
          <w:rFonts w:cs="宋体" w:asciiTheme="minorEastAsia" w:hAnsiTheme="minorEastAsia"/>
          <w:b w:val="0"/>
          <w:bCs w:val="0"/>
          <w:szCs w:val="21"/>
          <w:vertAlign w:val="subscript"/>
        </w:rPr>
        <w:t>甲</w:t>
      </w:r>
      <w:r>
        <w:rPr>
          <w:rFonts w:cs="宋体" w:asciiTheme="minorEastAsia" w:hAnsiTheme="minorEastAsia"/>
          <w:b w:val="0"/>
          <w:bCs w:val="0"/>
          <w:szCs w:val="21"/>
        </w:rPr>
        <w:t>=vt=40m</w:t>
      </w:r>
      <w:r>
        <w:rPr>
          <w:rFonts w:asciiTheme="minorEastAsia" w:hAnsiTheme="minorEastAsia"/>
          <w:b w:val="0"/>
          <w:bCs w:val="0"/>
          <w:szCs w:val="21"/>
        </w:rPr>
        <w:br w:type="textWrapping"/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s</w:t>
      </w:r>
      <w:r>
        <w:rPr>
          <w:rFonts w:hint="eastAsia" w:cs="宋体" w:asciiTheme="minorEastAsia" w:hAnsiTheme="minorEastAsia"/>
          <w:b w:val="0"/>
          <w:bCs w:val="0"/>
          <w:szCs w:val="21"/>
          <w:vertAlign w:val="subscript"/>
          <w:lang w:val="en-US" w:eastAsia="zh-CN"/>
        </w:rPr>
        <w:t>2</w:t>
      </w:r>
      <w:r>
        <w:rPr>
          <w:rFonts w:cs="宋体" w:asciiTheme="minorEastAsia" w:hAnsiTheme="minorEastAsia"/>
          <w:b w:val="0"/>
          <w:bCs w:val="0"/>
          <w:szCs w:val="21"/>
        </w:rPr>
        <w:t>=x</w:t>
      </w:r>
      <w:r>
        <w:rPr>
          <w:rFonts w:cs="宋体" w:asciiTheme="minorEastAsia" w:hAnsiTheme="minorEastAsia"/>
          <w:b w:val="0"/>
          <w:bCs w:val="0"/>
          <w:szCs w:val="21"/>
          <w:vertAlign w:val="subscript"/>
        </w:rPr>
        <w:t>甲</w:t>
      </w:r>
      <w:r>
        <w:rPr>
          <w:rFonts w:cs="宋体" w:asciiTheme="minorEastAsia" w:hAnsiTheme="minorEastAsia"/>
          <w:b w:val="0"/>
          <w:bCs w:val="0"/>
          <w:szCs w:val="21"/>
        </w:rPr>
        <w:t>-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s</w:t>
      </w:r>
      <w:r>
        <w:rPr>
          <w:rFonts w:hint="eastAsia" w:cs="宋体" w:asciiTheme="minorEastAsia" w:hAnsiTheme="minorEastAsia"/>
          <w:b w:val="0"/>
          <w:bCs w:val="0"/>
          <w:szCs w:val="21"/>
          <w:vertAlign w:val="subscript"/>
          <w:lang w:val="en-US" w:eastAsia="zh-CN"/>
        </w:rPr>
        <w:t>1</w:t>
      </w:r>
      <w:r>
        <w:rPr>
          <w:rFonts w:cs="宋体" w:asciiTheme="minorEastAsia" w:hAnsiTheme="minorEastAsia"/>
          <w:b w:val="0"/>
          <w:bCs w:val="0"/>
          <w:szCs w:val="21"/>
        </w:rPr>
        <w:t>=0.6vt=0.6×40=24m．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>(8分）</w:t>
      </w:r>
    </w:p>
    <w:p>
      <w:pPr>
        <w:spacing w:line="360" w:lineRule="auto"/>
        <w:rPr>
          <w:rFonts w:asciiTheme="minorEastAsia" w:hAnsiTheme="minorEastAsia"/>
          <w:b w:val="0"/>
          <w:bCs w:val="0"/>
          <w:szCs w:val="21"/>
        </w:rPr>
      </w:pPr>
      <w:r>
        <w:rPr>
          <w:rFonts w:cs="宋体" w:asciiTheme="minorEastAsia" w:hAnsiTheme="minorEastAsia"/>
          <w:b w:val="0"/>
          <w:bCs w:val="0"/>
          <w:szCs w:val="21"/>
        </w:rPr>
        <w:t>故B应在距离A</w:t>
      </w:r>
      <w:r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  <w:t xml:space="preserve"> </w:t>
      </w:r>
      <w:r>
        <w:rPr>
          <w:rFonts w:cs="宋体" w:asciiTheme="minorEastAsia" w:hAnsiTheme="minorEastAsia"/>
          <w:b w:val="0"/>
          <w:bCs w:val="0"/>
          <w:szCs w:val="21"/>
        </w:rPr>
        <w:t>24m处起跑．</w:t>
      </w:r>
    </w:p>
    <w:p>
      <w:pPr>
        <w:spacing w:line="360" w:lineRule="auto"/>
        <w:rPr>
          <w:rFonts w:asciiTheme="minorEastAsia" w:hAnsiTheme="minorEastAsia"/>
          <w:b w:val="0"/>
          <w:bCs w:val="0"/>
          <w:szCs w:val="21"/>
        </w:rPr>
      </w:pPr>
    </w:p>
    <w:p>
      <w:pPr>
        <w:spacing w:line="360" w:lineRule="auto"/>
        <w:rPr>
          <w:rFonts w:hint="eastAsia" w:cs="宋体" w:asciiTheme="minorEastAsia" w:hAnsiTheme="minorEastAsia"/>
          <w:b w:val="0"/>
          <w:bCs w:val="0"/>
          <w:szCs w:val="21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39035"/>
    <w:multiLevelType w:val="singleLevel"/>
    <w:tmpl w:val="8FE39035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201FAC"/>
    <w:multiLevelType w:val="singleLevel"/>
    <w:tmpl w:val="AE201FA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B75E2EB"/>
    <w:multiLevelType w:val="singleLevel"/>
    <w:tmpl w:val="4B75E2E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26FFD"/>
    <w:rsid w:val="0D8A7336"/>
    <w:rsid w:val="129978AA"/>
    <w:rsid w:val="55A26F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.ASUS-P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2018-10-29T16:45:00Z</dcterms:created>
  <dc:creator>ASUS</dc:creator>
  <cp:lastModifiedBy>ASUS</cp:lastModifiedBy>
  <dcterms:modified xsi:type="dcterms:W3CDTF">2018-10-31T01:45:01Z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