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b/>
          <w:sz w:val="28"/>
          <w:szCs w:val="28"/>
        </w:rPr>
        <w:t>昆八中201</w:t>
      </w:r>
      <w:r>
        <w:rPr>
          <w:rFonts w:hint="eastAsia"/>
          <w:b/>
          <w:sz w:val="28"/>
          <w:szCs w:val="28"/>
        </w:rPr>
        <w:t>8</w:t>
      </w:r>
      <w:r>
        <w:rPr>
          <w:b/>
          <w:sz w:val="28"/>
          <w:szCs w:val="28"/>
        </w:rPr>
        <w:t>-201</w:t>
      </w:r>
      <w:r>
        <w:rPr>
          <w:rFonts w:hint="eastAsia"/>
          <w:b/>
          <w:sz w:val="28"/>
          <w:szCs w:val="28"/>
        </w:rPr>
        <w:t>9</w:t>
      </w:r>
      <w:r>
        <w:rPr>
          <w:b/>
          <w:sz w:val="28"/>
          <w:szCs w:val="28"/>
        </w:rPr>
        <w:t>学年度</w:t>
      </w:r>
      <w:r>
        <w:rPr>
          <w:rFonts w:hint="eastAsia"/>
          <w:b/>
          <w:sz w:val="28"/>
          <w:szCs w:val="28"/>
          <w:lang w:eastAsia="zh-CN"/>
        </w:rPr>
        <w:t>下</w:t>
      </w:r>
      <w:r>
        <w:rPr>
          <w:b/>
          <w:sz w:val="28"/>
          <w:szCs w:val="28"/>
        </w:rPr>
        <w:t>学期开学考</w:t>
      </w:r>
    </w:p>
    <w:p>
      <w:pPr>
        <w:spacing w:line="360" w:lineRule="auto"/>
        <w:jc w:val="center"/>
        <w:rPr>
          <w:rFonts w:hint="eastAsia" w:ascii="黑体" w:hAnsi="黑体" w:eastAsia="黑体"/>
          <w:b/>
          <w:sz w:val="44"/>
          <w:szCs w:val="44"/>
          <w:lang w:eastAsia="zh-CN"/>
        </w:rPr>
      </w:pPr>
      <w:r>
        <w:rPr>
          <w:rFonts w:ascii="黑体" w:hAnsi="黑体" w:eastAsia="黑体"/>
          <w:b/>
          <w:sz w:val="44"/>
          <w:szCs w:val="44"/>
        </w:rPr>
        <w:t>初</w:t>
      </w:r>
      <w:r>
        <w:rPr>
          <w:rFonts w:hint="eastAsia" w:ascii="黑体" w:hAnsi="黑体" w:eastAsia="黑体"/>
          <w:b/>
          <w:sz w:val="44"/>
          <w:szCs w:val="44"/>
          <w:lang w:eastAsia="zh-CN"/>
        </w:rPr>
        <w:t>一</w:t>
      </w:r>
      <w:r>
        <w:rPr>
          <w:rFonts w:ascii="黑体" w:hAnsi="黑体" w:eastAsia="黑体"/>
          <w:b/>
          <w:sz w:val="44"/>
          <w:szCs w:val="44"/>
        </w:rPr>
        <w:t>年级英语试卷</w:t>
      </w:r>
      <w:r>
        <w:rPr>
          <w:rFonts w:hint="eastAsia" w:ascii="黑体" w:hAnsi="黑体" w:eastAsia="黑体"/>
          <w:b/>
          <w:sz w:val="44"/>
          <w:szCs w:val="44"/>
          <w:lang w:eastAsia="zh-CN"/>
        </w:rPr>
        <w:t>参考答案</w:t>
      </w:r>
    </w:p>
    <w:p>
      <w:pPr>
        <w:numPr>
          <w:ilvl w:val="0"/>
          <w:numId w:val="1"/>
        </w:numPr>
        <w:rPr>
          <w:rFonts w:hint="eastAsia"/>
          <w:lang w:val="en-US" w:eastAsia="zh-CN"/>
        </w:rPr>
      </w:pPr>
      <w:r>
        <w:rPr>
          <w:rFonts w:hint="eastAsia"/>
          <w:lang w:val="en-US" w:eastAsia="zh-CN"/>
        </w:rPr>
        <w:t>听力</w:t>
      </w:r>
    </w:p>
    <w:p>
      <w:pPr>
        <w:numPr>
          <w:ilvl w:val="0"/>
          <w:numId w:val="0"/>
        </w:numPr>
        <w:rPr>
          <w:rFonts w:hint="eastAsia"/>
          <w:lang w:val="en-US" w:eastAsia="zh-CN"/>
        </w:rPr>
      </w:pPr>
      <w:r>
        <w:rPr>
          <w:rFonts w:hint="eastAsia"/>
          <w:lang w:val="en-US" w:eastAsia="zh-CN"/>
        </w:rPr>
        <w:t>1-5 CCCCB   6-10 BCBAC    11-15 BACCC    16-20 CBCBA</w:t>
      </w:r>
    </w:p>
    <w:p>
      <w:pPr>
        <w:numPr>
          <w:ilvl w:val="0"/>
          <w:numId w:val="0"/>
        </w:numPr>
        <w:rPr>
          <w:rFonts w:hint="eastAsia"/>
          <w:lang w:val="en-US" w:eastAsia="zh-CN"/>
        </w:rPr>
      </w:pPr>
      <w:r>
        <w:rPr>
          <w:rFonts w:hint="eastAsia"/>
          <w:lang w:val="en-US" w:eastAsia="zh-CN"/>
        </w:rPr>
        <w:t>第二部分 英语知识运用</w:t>
      </w:r>
    </w:p>
    <w:p>
      <w:pPr>
        <w:numPr>
          <w:ilvl w:val="0"/>
          <w:numId w:val="0"/>
        </w:numPr>
        <w:rPr>
          <w:rFonts w:hint="eastAsia"/>
          <w:lang w:val="en-US" w:eastAsia="zh-CN"/>
        </w:rPr>
      </w:pPr>
      <w:r>
        <w:rPr>
          <w:rFonts w:hint="eastAsia"/>
          <w:lang w:val="en-US" w:eastAsia="zh-CN"/>
        </w:rPr>
        <w:t>第一节 单项填空</w:t>
      </w:r>
    </w:p>
    <w:p>
      <w:pPr>
        <w:numPr>
          <w:ilvl w:val="0"/>
          <w:numId w:val="0"/>
        </w:numPr>
        <w:rPr>
          <w:rFonts w:hint="eastAsia"/>
          <w:lang w:val="en-US" w:eastAsia="zh-CN"/>
        </w:rPr>
      </w:pPr>
      <w:r>
        <w:rPr>
          <w:rFonts w:hint="eastAsia"/>
          <w:lang w:val="en-US" w:eastAsia="zh-CN"/>
        </w:rPr>
        <w:t>21-25 DDCDA   26-30 CCBCB   31-35 ACDBC</w:t>
      </w:r>
    </w:p>
    <w:p>
      <w:pPr>
        <w:numPr>
          <w:ilvl w:val="0"/>
          <w:numId w:val="0"/>
        </w:numPr>
        <w:rPr>
          <w:rFonts w:hint="eastAsia"/>
          <w:lang w:val="en-US" w:eastAsia="zh-CN"/>
        </w:rPr>
      </w:pPr>
      <w:r>
        <w:rPr>
          <w:rFonts w:hint="eastAsia"/>
          <w:lang w:val="en-US" w:eastAsia="zh-CN"/>
        </w:rPr>
        <w:t>第二节 完形填空</w:t>
      </w:r>
    </w:p>
    <w:p>
      <w:pPr>
        <w:numPr>
          <w:ilvl w:val="0"/>
          <w:numId w:val="0"/>
        </w:numPr>
        <w:rPr>
          <w:rFonts w:hint="eastAsia"/>
          <w:lang w:val="en-US" w:eastAsia="zh-CN"/>
        </w:rPr>
      </w:pPr>
      <w:r>
        <w:rPr>
          <w:rFonts w:hint="eastAsia"/>
          <w:lang w:val="en-US" w:eastAsia="zh-CN"/>
        </w:rPr>
        <w:t>36-40 BDCDA   41-45 ABACD</w:t>
      </w:r>
    </w:p>
    <w:p>
      <w:pPr>
        <w:numPr>
          <w:ilvl w:val="0"/>
          <w:numId w:val="0"/>
        </w:numPr>
        <w:rPr>
          <w:rFonts w:hint="eastAsia"/>
          <w:lang w:val="en-US" w:eastAsia="zh-CN"/>
        </w:rPr>
      </w:pPr>
      <w:r>
        <w:rPr>
          <w:rFonts w:hint="eastAsia"/>
          <w:lang w:val="en-US" w:eastAsia="zh-CN"/>
        </w:rPr>
        <w:t>第三部分 阅读理解</w:t>
      </w:r>
    </w:p>
    <w:p>
      <w:pPr>
        <w:numPr>
          <w:ilvl w:val="0"/>
          <w:numId w:val="0"/>
        </w:numPr>
        <w:rPr>
          <w:rFonts w:hint="eastAsia"/>
          <w:lang w:val="en-US" w:eastAsia="zh-CN"/>
        </w:rPr>
      </w:pPr>
      <w:r>
        <w:rPr>
          <w:rFonts w:hint="eastAsia"/>
          <w:lang w:val="en-US" w:eastAsia="zh-CN"/>
        </w:rPr>
        <w:t>46-50 FTFTT   51-55 CBADB   56-60 CBADB   61-65 AEDBG</w:t>
      </w:r>
    </w:p>
    <w:p>
      <w:pPr>
        <w:numPr>
          <w:ilvl w:val="0"/>
          <w:numId w:val="0"/>
        </w:numPr>
        <w:rPr>
          <w:rFonts w:hint="eastAsia"/>
          <w:lang w:val="en-US" w:eastAsia="zh-CN"/>
        </w:rPr>
      </w:pPr>
      <w:r>
        <w:rPr>
          <w:rFonts w:hint="eastAsia"/>
          <w:lang w:val="en-US" w:eastAsia="zh-CN"/>
        </w:rPr>
        <w:t>第四部分 写作</w:t>
      </w:r>
    </w:p>
    <w:p>
      <w:pPr>
        <w:numPr>
          <w:ilvl w:val="0"/>
          <w:numId w:val="0"/>
        </w:numPr>
        <w:rPr>
          <w:rFonts w:hint="eastAsia"/>
          <w:lang w:val="en-US" w:eastAsia="zh-CN"/>
        </w:rPr>
      </w:pPr>
      <w:r>
        <w:rPr>
          <w:rFonts w:hint="eastAsia"/>
          <w:lang w:val="en-US" w:eastAsia="zh-CN"/>
        </w:rPr>
        <w:t>第一节 课文填空</w:t>
      </w:r>
    </w:p>
    <w:p>
      <w:pPr>
        <w:numPr>
          <w:ilvl w:val="0"/>
          <w:numId w:val="0"/>
        </w:numPr>
        <w:rPr>
          <w:rFonts w:hint="eastAsia"/>
          <w:lang w:val="en-US" w:eastAsia="zh-CN"/>
        </w:rPr>
      </w:pPr>
      <w:r>
        <w:rPr>
          <w:rFonts w:hint="eastAsia"/>
          <w:lang w:val="en-US" w:eastAsia="zh-CN"/>
        </w:rPr>
        <w:t xml:space="preserve">66. interesting  67. On  68. we  69. games  70. is  71. come    72. an   73. sale  </w:t>
      </w:r>
    </w:p>
    <w:p>
      <w:pPr>
        <w:numPr>
          <w:ilvl w:val="0"/>
          <w:numId w:val="0"/>
        </w:numPr>
        <w:rPr>
          <w:rFonts w:hint="eastAsia"/>
          <w:lang w:val="en-US" w:eastAsia="zh-CN"/>
        </w:rPr>
      </w:pPr>
      <w:r>
        <w:rPr>
          <w:rFonts w:hint="eastAsia"/>
          <w:lang w:val="en-US" w:eastAsia="zh-CN"/>
        </w:rPr>
        <w:t>74. really     75. good</w:t>
      </w:r>
    </w:p>
    <w:p>
      <w:pPr>
        <w:numPr>
          <w:ilvl w:val="0"/>
          <w:numId w:val="0"/>
        </w:numPr>
        <w:rPr>
          <w:rFonts w:hint="eastAsia"/>
          <w:lang w:val="en-US" w:eastAsia="zh-CN"/>
        </w:rPr>
      </w:pPr>
      <w:r>
        <w:rPr>
          <w:rFonts w:hint="eastAsia"/>
          <w:lang w:val="en-US" w:eastAsia="zh-CN"/>
        </w:rPr>
        <w:t>第二节 补全对话</w:t>
      </w:r>
    </w:p>
    <w:p>
      <w:pPr>
        <w:numPr>
          <w:ilvl w:val="0"/>
          <w:numId w:val="0"/>
        </w:numPr>
        <w:rPr>
          <w:rFonts w:hint="eastAsia"/>
          <w:lang w:val="en-US" w:eastAsia="zh-CN"/>
        </w:rPr>
      </w:pPr>
      <w:r>
        <w:rPr>
          <w:rFonts w:hint="eastAsia"/>
          <w:lang w:val="en-US" w:eastAsia="zh-CN"/>
        </w:rPr>
        <w:t>76. How</w:t>
      </w:r>
      <w:r>
        <w:rPr>
          <w:rFonts w:hint="default"/>
          <w:lang w:val="en-US" w:eastAsia="zh-CN"/>
        </w:rPr>
        <w:t>’</w:t>
      </w:r>
      <w:r>
        <w:rPr>
          <w:rFonts w:hint="eastAsia"/>
          <w:lang w:val="en-US" w:eastAsia="zh-CN"/>
        </w:rPr>
        <w:t>s your day?</w:t>
      </w:r>
    </w:p>
    <w:p>
      <w:pPr>
        <w:numPr>
          <w:ilvl w:val="0"/>
          <w:numId w:val="0"/>
        </w:numPr>
        <w:rPr>
          <w:rFonts w:hint="eastAsia"/>
          <w:lang w:val="en-US" w:eastAsia="zh-CN"/>
        </w:rPr>
      </w:pPr>
      <w:r>
        <w:rPr>
          <w:rFonts w:hint="eastAsia"/>
          <w:lang w:val="en-US" w:eastAsia="zh-CN"/>
        </w:rPr>
        <w:t>77. Why do you like Friday?</w:t>
      </w:r>
    </w:p>
    <w:p>
      <w:pPr>
        <w:numPr>
          <w:ilvl w:val="0"/>
          <w:numId w:val="0"/>
        </w:numPr>
        <w:rPr>
          <w:rFonts w:hint="eastAsia"/>
          <w:lang w:val="en-US" w:eastAsia="zh-CN"/>
        </w:rPr>
      </w:pPr>
      <w:r>
        <w:rPr>
          <w:rFonts w:hint="eastAsia"/>
          <w:lang w:val="en-US" w:eastAsia="zh-CN"/>
        </w:rPr>
        <w:t>78. Do you like history?</w:t>
      </w:r>
    </w:p>
    <w:p>
      <w:pPr>
        <w:numPr>
          <w:ilvl w:val="0"/>
          <w:numId w:val="0"/>
        </w:numPr>
        <w:rPr>
          <w:rFonts w:hint="eastAsia"/>
          <w:lang w:val="en-US" w:eastAsia="zh-CN"/>
        </w:rPr>
      </w:pPr>
      <w:r>
        <w:rPr>
          <w:rFonts w:hint="eastAsia"/>
          <w:lang w:val="en-US" w:eastAsia="zh-CN"/>
        </w:rPr>
        <w:t>79. What sports do you like?</w:t>
      </w:r>
    </w:p>
    <w:p>
      <w:pPr>
        <w:numPr>
          <w:ilvl w:val="0"/>
          <w:numId w:val="0"/>
        </w:numPr>
        <w:rPr>
          <w:rFonts w:hint="eastAsia"/>
          <w:lang w:val="en-US" w:eastAsia="zh-CN"/>
        </w:rPr>
      </w:pPr>
      <w:r>
        <w:rPr>
          <w:rFonts w:hint="eastAsia"/>
          <w:lang w:val="en-US" w:eastAsia="zh-CN"/>
        </w:rPr>
        <w:t>80. Sounds great</w:t>
      </w:r>
      <w:bookmarkStart w:id="0" w:name="_GoBack"/>
      <w:bookmarkEnd w:id="0"/>
      <w:r>
        <w:rPr>
          <w:rFonts w:hint="eastAsia"/>
          <w:lang w:val="en-US" w:eastAsia="zh-CN"/>
        </w:rPr>
        <w:t>.</w:t>
      </w:r>
    </w:p>
    <w:p>
      <w:pPr>
        <w:numPr>
          <w:ilvl w:val="0"/>
          <w:numId w:val="0"/>
        </w:numPr>
        <w:rPr>
          <w:rFonts w:hint="eastAsia"/>
          <w:lang w:val="en-US" w:eastAsia="zh-CN"/>
        </w:rPr>
      </w:pPr>
      <w:r>
        <w:rPr>
          <w:rFonts w:hint="eastAsia"/>
          <w:lang w:val="en-US" w:eastAsia="zh-CN"/>
        </w:rPr>
        <w:t>第三节 书面表达</w:t>
      </w:r>
    </w:p>
    <w:p>
      <w:pPr>
        <w:numPr>
          <w:ilvl w:val="0"/>
          <w:numId w:val="0"/>
        </w:numPr>
        <w:jc w:val="center"/>
        <w:rPr>
          <w:rFonts w:hint="eastAsia"/>
          <w:lang w:val="en-US" w:eastAsia="zh-CN"/>
        </w:rPr>
      </w:pPr>
      <w:r>
        <w:rPr>
          <w:rFonts w:hint="eastAsia"/>
          <w:lang w:val="en-US" w:eastAsia="zh-CN"/>
        </w:rPr>
        <w:t>My Family</w:t>
      </w:r>
    </w:p>
    <w:p>
      <w:pPr>
        <w:numPr>
          <w:ilvl w:val="0"/>
          <w:numId w:val="0"/>
        </w:numPr>
        <w:rPr>
          <w:rFonts w:hint="eastAsia"/>
          <w:lang w:val="en-US" w:eastAsia="zh-CN"/>
        </w:rPr>
      </w:pPr>
      <w:r>
        <w:rPr>
          <w:rFonts w:hint="eastAsia"/>
          <w:lang w:val="en-US" w:eastAsia="zh-CN"/>
        </w:rPr>
        <w:t>I</w:t>
      </w:r>
      <w:r>
        <w:rPr>
          <w:rFonts w:hint="default"/>
          <w:lang w:val="en-US" w:eastAsia="zh-CN"/>
        </w:rPr>
        <w:t>’</w:t>
      </w:r>
      <w:r>
        <w:rPr>
          <w:rFonts w:hint="eastAsia"/>
          <w:lang w:val="en-US" w:eastAsia="zh-CN"/>
        </w:rPr>
        <w:t>m Helen. This is a photo of my family. There are four people in my family. This is my father. His name is Bill. He likes playing volleyball. This is my mother. She is Mary. She can swim. Look! Who is he? He is Jim. He is my brother. I always play basketball with my brother. I love my family.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069AA"/>
    <w:multiLevelType w:val="singleLevel"/>
    <w:tmpl w:val="F6B069A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7332B"/>
    <w:rsid w:val="4E8D015C"/>
    <w:rsid w:val="5E061AF6"/>
    <w:rsid w:val="6865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2019-01-14T10:50:18Z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