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auto"/>
        <w:ind w:left="0" w:leftChars="0" w:right="0" w:rightChars="0" w:firstLine="0" w:firstLineChars="0"/>
        <w:jc w:val="center"/>
        <w:textAlignment w:val="auto"/>
        <w:outlineLvl w:val="9"/>
        <w:rPr>
          <w:rFonts w:hint="eastAsia" w:ascii="宋体" w:hAnsi="宋体" w:eastAsia="宋体" w:cs="宋体"/>
          <w:bCs/>
          <w:kern w:val="2"/>
          <w:sz w:val="28"/>
          <w:szCs w:val="28"/>
          <w:lang w:val="en-US" w:eastAsia="zh-CN" w:bidi="ar"/>
        </w:rPr>
      </w:pPr>
      <w:r>
        <w:rPr>
          <w:rFonts w:hint="eastAsia" w:ascii="宋体" w:hAnsi="宋体" w:eastAsia="宋体" w:cs="宋体"/>
          <w:bCs/>
          <w:kern w:val="2"/>
          <w:sz w:val="28"/>
          <w:szCs w:val="28"/>
          <w:lang w:val="en-US" w:eastAsia="zh-CN" w:bidi="ar"/>
        </w:rPr>
        <w:t>昆八中201</w:t>
      </w:r>
      <w:r>
        <w:rPr>
          <w:rFonts w:hint="eastAsia" w:ascii="宋体" w:hAnsi="宋体" w:cs="宋体"/>
          <w:bCs/>
          <w:kern w:val="2"/>
          <w:sz w:val="28"/>
          <w:szCs w:val="28"/>
          <w:lang w:val="en-US" w:eastAsia="zh-CN" w:bidi="ar"/>
        </w:rPr>
        <w:t>8</w:t>
      </w:r>
      <w:r>
        <w:rPr>
          <w:rFonts w:hint="eastAsia" w:ascii="宋体" w:hAnsi="宋体" w:eastAsia="宋体" w:cs="宋体"/>
          <w:bCs/>
          <w:kern w:val="2"/>
          <w:sz w:val="28"/>
          <w:szCs w:val="28"/>
          <w:lang w:val="en-US" w:eastAsia="zh-CN" w:bidi="ar"/>
        </w:rPr>
        <w:t>-201</w:t>
      </w:r>
      <w:r>
        <w:rPr>
          <w:rFonts w:hint="eastAsia" w:ascii="宋体" w:hAnsi="宋体" w:cs="宋体"/>
          <w:bCs/>
          <w:kern w:val="2"/>
          <w:sz w:val="28"/>
          <w:szCs w:val="28"/>
          <w:lang w:val="en-US" w:eastAsia="zh-CN" w:bidi="ar"/>
        </w:rPr>
        <w:t>9</w:t>
      </w:r>
      <w:r>
        <w:rPr>
          <w:rFonts w:hint="eastAsia" w:ascii="宋体" w:hAnsi="宋体" w:eastAsia="宋体" w:cs="宋体"/>
          <w:bCs/>
          <w:kern w:val="2"/>
          <w:sz w:val="28"/>
          <w:szCs w:val="28"/>
          <w:lang w:val="en-US" w:eastAsia="zh-CN" w:bidi="ar"/>
        </w:rPr>
        <w:t>学年度</w:t>
      </w:r>
      <w:r>
        <w:rPr>
          <w:rFonts w:hint="eastAsia" w:ascii="宋体" w:hAnsi="宋体" w:cs="宋体"/>
          <w:bCs/>
          <w:kern w:val="2"/>
          <w:sz w:val="28"/>
          <w:szCs w:val="28"/>
          <w:lang w:val="en-US" w:eastAsia="zh-CN" w:bidi="ar"/>
        </w:rPr>
        <w:t>下</w:t>
      </w:r>
      <w:r>
        <w:rPr>
          <w:rFonts w:hint="eastAsia" w:ascii="宋体" w:hAnsi="宋体" w:eastAsia="宋体" w:cs="宋体"/>
          <w:bCs/>
          <w:kern w:val="2"/>
          <w:sz w:val="28"/>
          <w:szCs w:val="28"/>
          <w:lang w:val="en-US" w:eastAsia="zh-CN" w:bidi="ar"/>
        </w:rPr>
        <w:t>学期月考</w:t>
      </w:r>
      <w:r>
        <w:rPr>
          <w:rFonts w:hint="eastAsia" w:ascii="宋体" w:hAnsi="宋体" w:cs="宋体"/>
          <w:bCs/>
          <w:kern w:val="2"/>
          <w:sz w:val="28"/>
          <w:szCs w:val="28"/>
          <w:lang w:val="en-US" w:eastAsia="zh-CN" w:bidi="ar"/>
        </w:rPr>
        <w:t>一</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eastAsia="黑体" w:asciiTheme="minorEastAsia" w:hAnsiTheme="minorEastAsia" w:cstheme="minorEastAsia"/>
          <w:lang w:val="en-US" w:eastAsia="zh-CN"/>
        </w:rPr>
      </w:pPr>
      <w:r>
        <w:rPr>
          <w:rFonts w:hint="eastAsia" w:ascii="黑体" w:hAnsi="宋体" w:eastAsia="黑体" w:cs="黑体"/>
          <w:sz w:val="44"/>
          <w:szCs w:val="44"/>
          <w:lang w:eastAsia="zh-CN"/>
        </w:rPr>
        <w:t>平行高一语文参考答案</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B</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A“</w:t>
      </w:r>
      <w:r>
        <w:rPr>
          <w:rFonts w:hint="eastAsia" w:asciiTheme="minorEastAsia" w:hAnsiTheme="minorEastAsia" w:eastAsiaTheme="minorEastAsia" w:cstheme="minorEastAsia"/>
        </w:rPr>
        <w:t>儒家认为</w:t>
      </w:r>
      <w:r>
        <w:rPr>
          <w:rFonts w:hint="eastAsia" w:asciiTheme="minorEastAsia" w:hAnsiTheme="minorEastAsia" w:eastAsiaTheme="minorEastAsia" w:cstheme="minorEastAsia"/>
          <w:lang w:val="en-US" w:eastAsia="zh-CN"/>
        </w:rPr>
        <w:t>”错，应为“</w:t>
      </w:r>
      <w:r>
        <w:rPr>
          <w:rFonts w:hint="eastAsia" w:asciiTheme="minorEastAsia" w:hAnsiTheme="minorEastAsia" w:eastAsiaTheme="minorEastAsia" w:cstheme="minorEastAsia"/>
        </w:rPr>
        <w:t>新儒家认为</w:t>
      </w:r>
      <w:r>
        <w:rPr>
          <w:rFonts w:hint="eastAsia" w:asciiTheme="minorEastAsia" w:hAnsiTheme="minorEastAsia" w:eastAsiaTheme="minorEastAsia" w:cstheme="minorEastAsia"/>
          <w:lang w:val="en-US" w:eastAsia="zh-CN"/>
        </w:rPr>
        <w:t>”，C“</w:t>
      </w:r>
      <w:r>
        <w:rPr>
          <w:rFonts w:hint="eastAsia" w:asciiTheme="minorEastAsia" w:hAnsiTheme="minorEastAsia" w:eastAsiaTheme="minorEastAsia" w:cstheme="minorEastAsia"/>
        </w:rPr>
        <w:t>道德属性</w:t>
      </w:r>
      <w:r>
        <w:rPr>
          <w:rFonts w:hint="eastAsia" w:asciiTheme="minorEastAsia" w:hAnsiTheme="minorEastAsia" w:eastAsiaTheme="minorEastAsia" w:cstheme="minorEastAsia"/>
          <w:lang w:val="en-US" w:eastAsia="zh-CN"/>
        </w:rPr>
        <w:t>”错，应为“</w:t>
      </w:r>
      <w:r>
        <w:rPr>
          <w:rFonts w:hint="eastAsia" w:asciiTheme="minorEastAsia" w:hAnsiTheme="minorEastAsia" w:eastAsiaTheme="minorEastAsia" w:cstheme="minorEastAsia"/>
        </w:rPr>
        <w:t>道德文化属性</w:t>
      </w:r>
      <w:r>
        <w:rPr>
          <w:rFonts w:hint="eastAsia" w:asciiTheme="minorEastAsia" w:hAnsiTheme="minorEastAsia" w:eastAsiaTheme="minorEastAsia" w:cstheme="minorEastAsia"/>
          <w:lang w:val="en-US" w:eastAsia="zh-CN"/>
        </w:rPr>
        <w:t>”，D</w:t>
      </w:r>
      <w:r>
        <w:rPr>
          <w:rFonts w:hint="eastAsia" w:asciiTheme="minorEastAsia" w:hAnsiTheme="minorEastAsia" w:eastAsiaTheme="minorEastAsia" w:cstheme="minorEastAsia"/>
        </w:rPr>
        <w:t>“儒家也看重对人的物质生活的安顿”分析不当。原文是指在“利民”“富民”“裕民”的基础上，儒家重视和强调人的精神生活，这才是儒家生命大智慧的内涵。</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B</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礼是德与法的统一，它可以约束人们的行为，形成普遍的秩序与和谐，并非“专用来协调义利关系”。</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D</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“荀子是儒家治统的系统阐释者，是儒学由纯学术向汉初政治儒学转化、转型的重要中介”，并非“由此向政治儒学转化”。</w:t>
      </w:r>
      <w:r>
        <w:rPr>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rPr>
      </w:pPr>
      <w:r>
        <w:rPr>
          <w:rStyle w:val="3"/>
          <w:rFonts w:hint="eastAsia" w:asciiTheme="minorEastAsia" w:hAnsiTheme="minorEastAsia" w:eastAsiaTheme="minorEastAsia" w:cstheme="minorEastAsia"/>
          <w:lang w:val="en-US" w:eastAsia="zh-CN"/>
        </w:rPr>
        <w:t>4</w:t>
      </w:r>
      <w:r>
        <w:rPr>
          <w:rStyle w:val="3"/>
          <w:rFonts w:hint="eastAsia" w:asciiTheme="minorEastAsia" w:hAnsiTheme="minorEastAsia" w:eastAsiaTheme="minorEastAsia" w:cstheme="minorEastAsia"/>
        </w:rPr>
        <w:t xml:space="preserve">．D </w:t>
      </w:r>
      <w:r>
        <w:rPr>
          <w:rStyle w:val="3"/>
          <w:rFonts w:hint="eastAsia" w:asciiTheme="minorEastAsia" w:hAnsiTheme="minorEastAsia" w:eastAsiaTheme="minorEastAsia" w:cstheme="minorEastAsia"/>
          <w:lang w:eastAsia="zh-CN"/>
        </w:rPr>
        <w:t>【</w:t>
      </w:r>
      <w:r>
        <w:rPr>
          <w:rStyle w:val="3"/>
          <w:rFonts w:hint="eastAsia" w:asciiTheme="minorEastAsia" w:hAnsiTheme="minorEastAsia" w:eastAsiaTheme="minorEastAsia" w:cstheme="minorEastAsia"/>
        </w:rPr>
        <w:t>“劳动关系发生改变”是劳动者面临的问题，而不是实体经济企业面临的问题。</w:t>
      </w:r>
      <w:r>
        <w:rPr>
          <w:rStyle w:val="3"/>
          <w:rFonts w:hint="eastAsia" w:asciiTheme="minorEastAsia" w:hAnsiTheme="minorEastAsia" w:eastAsiaTheme="minorEastAsia" w:cstheme="minorEastAsia"/>
          <w:lang w:eastAsia="zh-CN"/>
        </w:rPr>
        <w:t>】</w:t>
      </w:r>
      <w:r>
        <w:rPr>
          <w:rStyle w:val="3"/>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rPr>
      </w:pPr>
      <w:r>
        <w:rPr>
          <w:rStyle w:val="3"/>
          <w:rFonts w:hint="eastAsia" w:asciiTheme="minorEastAsia" w:hAnsiTheme="minorEastAsia" w:eastAsiaTheme="minorEastAsia" w:cstheme="minorEastAsia"/>
          <w:lang w:val="en-US" w:eastAsia="zh-CN"/>
        </w:rPr>
        <w:t>5</w:t>
      </w:r>
      <w:r>
        <w:rPr>
          <w:rStyle w:val="3"/>
          <w:rFonts w:hint="eastAsia" w:asciiTheme="minorEastAsia" w:hAnsiTheme="minorEastAsia" w:eastAsiaTheme="minorEastAsia" w:cstheme="minorEastAsia"/>
        </w:rPr>
        <w:t xml:space="preserve">．C </w:t>
      </w:r>
      <w:r>
        <w:rPr>
          <w:rStyle w:val="3"/>
          <w:rFonts w:hint="eastAsia" w:asciiTheme="minorEastAsia" w:hAnsiTheme="minorEastAsia" w:eastAsiaTheme="minorEastAsia" w:cstheme="minorEastAsia"/>
          <w:lang w:eastAsia="zh-CN"/>
        </w:rPr>
        <w:t>【</w:t>
      </w:r>
      <w:r>
        <w:rPr>
          <w:rStyle w:val="3"/>
          <w:rFonts w:hint="eastAsia" w:asciiTheme="minorEastAsia" w:hAnsiTheme="minorEastAsia" w:eastAsiaTheme="minorEastAsia" w:cstheme="minorEastAsia"/>
        </w:rPr>
        <w:t>劳动者参与共享经济活动后，不一定就成为“自雇”个体，“自雇型”只是共享经济下的新就业模式之一</w:t>
      </w:r>
      <w:r>
        <w:rPr>
          <w:rStyle w:val="3"/>
          <w:rFonts w:hint="eastAsia" w:asciiTheme="minorEastAsia" w:hAnsiTheme="minorEastAsia" w:eastAsiaTheme="minorEastAsia" w:cstheme="minorEastAsia"/>
          <w:lang w:eastAsia="zh-CN"/>
        </w:rPr>
        <w:t>】</w:t>
      </w:r>
      <w:r>
        <w:rPr>
          <w:rStyle w:val="3"/>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Style w:val="3"/>
          <w:rFonts w:hint="eastAsia" w:asciiTheme="minorEastAsia" w:hAnsiTheme="minorEastAsia" w:eastAsiaTheme="minorEastAsia" w:cstheme="minorEastAsia"/>
          <w:sz w:val="21"/>
          <w:lang w:eastAsia="zh-CN"/>
        </w:rPr>
      </w:pPr>
      <w:r>
        <w:rPr>
          <w:rStyle w:val="3"/>
          <w:rFonts w:hint="eastAsia" w:asciiTheme="minorEastAsia" w:hAnsiTheme="minorEastAsia" w:eastAsiaTheme="minorEastAsia" w:cstheme="minorEastAsia"/>
          <w:lang w:val="en-US" w:eastAsia="zh-CN"/>
        </w:rPr>
        <w:t>6</w:t>
      </w:r>
      <w:r>
        <w:rPr>
          <w:rStyle w:val="3"/>
          <w:rFonts w:hint="eastAsia" w:asciiTheme="minorEastAsia" w:hAnsiTheme="minorEastAsia" w:eastAsiaTheme="minorEastAsia" w:cstheme="minorEastAsia"/>
        </w:rPr>
        <w:t>．</w:t>
      </w:r>
      <w:r>
        <w:rPr>
          <w:rStyle w:val="3"/>
          <w:rFonts w:hint="eastAsia" w:asciiTheme="minorEastAsia" w:hAnsiTheme="minorEastAsia" w:eastAsiaTheme="minorEastAsia" w:cstheme="minorEastAsia"/>
          <w:sz w:val="21"/>
        </w:rPr>
        <w:t>第一问</w:t>
      </w:r>
      <w:r>
        <w:rPr>
          <w:rStyle w:val="3"/>
          <w:rFonts w:hint="eastAsia" w:asciiTheme="minorEastAsia" w:hAnsiTheme="minorEastAsia" w:eastAsiaTheme="minorEastAsia" w:cstheme="minorEastAsia"/>
          <w:sz w:val="21"/>
          <w:lang w:eastAsia="zh-CN"/>
        </w:rPr>
        <w:t>（每点</w:t>
      </w:r>
      <w:r>
        <w:rPr>
          <w:rStyle w:val="3"/>
          <w:rFonts w:hint="eastAsia" w:asciiTheme="minorEastAsia" w:hAnsiTheme="minorEastAsia" w:eastAsiaTheme="minorEastAsia" w:cstheme="minorEastAsia"/>
          <w:sz w:val="21"/>
          <w:lang w:val="en-US" w:eastAsia="zh-CN"/>
        </w:rPr>
        <w:t>1分</w:t>
      </w:r>
      <w:r>
        <w:rPr>
          <w:rStyle w:val="3"/>
          <w:rFonts w:hint="eastAsia" w:asciiTheme="minorEastAsia" w:hAnsiTheme="minorEastAsia" w:eastAsiaTheme="minorEastAsia" w:cstheme="minorEastAsia"/>
          <w:sz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rPr>
      </w:pPr>
      <w:r>
        <w:rPr>
          <w:rStyle w:val="3"/>
          <w:rFonts w:hint="eastAsia" w:asciiTheme="minorEastAsia" w:hAnsiTheme="minorEastAsia" w:eastAsiaTheme="minorEastAsia" w:cstheme="minorEastAsia"/>
          <w:sz w:val="21"/>
        </w:rPr>
        <w:t>①就业机会多，就业方式灵活。</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rPr>
      </w:pPr>
      <w:r>
        <w:rPr>
          <w:rStyle w:val="3"/>
          <w:rFonts w:hint="eastAsia" w:asciiTheme="minorEastAsia" w:hAnsiTheme="minorEastAsia" w:eastAsiaTheme="minorEastAsia" w:cstheme="minorEastAsia"/>
          <w:sz w:val="21"/>
        </w:rPr>
        <w:t>②劳动者对就业单位的依赖程度降低。</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rPr>
      </w:pPr>
      <w:r>
        <w:rPr>
          <w:rStyle w:val="3"/>
          <w:rFonts w:hint="eastAsia" w:asciiTheme="minorEastAsia" w:hAnsiTheme="minorEastAsia" w:eastAsiaTheme="minorEastAsia" w:cstheme="minorEastAsia"/>
          <w:sz w:val="21"/>
        </w:rPr>
        <w:t>③面临的劳动关系运行风险加大。</w:t>
      </w:r>
    </w:p>
    <w:p>
      <w:pPr>
        <w:keepNext w:val="0"/>
        <w:keepLines w:val="0"/>
        <w:pageBreakBefore w:val="0"/>
        <w:widowControl w:val="0"/>
        <w:kinsoku/>
        <w:wordWrap/>
        <w:overflowPunct/>
        <w:topLinePunct w:val="0"/>
        <w:autoSpaceDE/>
        <w:autoSpaceDN/>
        <w:bidi w:val="0"/>
        <w:adjustRightInd w:val="0"/>
        <w:snapToGrid w:val="0"/>
        <w:spacing w:line="360" w:lineRule="auto"/>
        <w:ind w:firstLine="210" w:firstLineChars="100"/>
        <w:jc w:val="left"/>
        <w:textAlignment w:val="auto"/>
        <w:rPr>
          <w:rStyle w:val="3"/>
          <w:rFonts w:hint="eastAsia" w:asciiTheme="minorEastAsia" w:hAnsiTheme="minorEastAsia" w:eastAsiaTheme="minorEastAsia" w:cstheme="minorEastAsia"/>
          <w:sz w:val="21"/>
        </w:rPr>
      </w:pPr>
      <w:r>
        <w:rPr>
          <w:rStyle w:val="3"/>
          <w:rFonts w:hint="eastAsia" w:asciiTheme="minorEastAsia" w:hAnsiTheme="minorEastAsia" w:eastAsiaTheme="minorEastAsia" w:cstheme="minorEastAsia"/>
          <w:sz w:val="21"/>
        </w:rPr>
        <w:t>第二问</w:t>
      </w:r>
      <w:r>
        <w:rPr>
          <w:rStyle w:val="3"/>
          <w:rFonts w:hint="eastAsia" w:asciiTheme="minorEastAsia" w:hAnsiTheme="minorEastAsia" w:eastAsiaTheme="minorEastAsia" w:cstheme="minorEastAsia"/>
          <w:sz w:val="21"/>
          <w:lang w:eastAsia="zh-CN"/>
        </w:rPr>
        <w:t>（每点</w:t>
      </w:r>
      <w:r>
        <w:rPr>
          <w:rStyle w:val="3"/>
          <w:rFonts w:hint="eastAsia" w:asciiTheme="minorEastAsia" w:hAnsiTheme="minorEastAsia" w:eastAsiaTheme="minorEastAsia" w:cstheme="minorEastAsia"/>
          <w:sz w:val="21"/>
          <w:lang w:val="en-US" w:eastAsia="zh-CN"/>
        </w:rPr>
        <w:t>1分</w:t>
      </w:r>
      <w:r>
        <w:rPr>
          <w:rStyle w:val="3"/>
          <w:rFonts w:hint="eastAsia" w:asciiTheme="minorEastAsia" w:hAnsiTheme="minorEastAsia" w:eastAsiaTheme="minorEastAsia" w:cstheme="minorEastAsia"/>
          <w:sz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rPr>
      </w:pPr>
      <w:r>
        <w:rPr>
          <w:rStyle w:val="3"/>
          <w:rFonts w:hint="eastAsia" w:asciiTheme="minorEastAsia" w:hAnsiTheme="minorEastAsia" w:eastAsiaTheme="minorEastAsia" w:cstheme="minorEastAsia"/>
          <w:sz w:val="21"/>
        </w:rPr>
        <w:t>①更新就业理念把握就业机会。</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rPr>
      </w:pPr>
      <w:r>
        <w:rPr>
          <w:rStyle w:val="3"/>
          <w:rFonts w:hint="eastAsia" w:asciiTheme="minorEastAsia" w:hAnsiTheme="minorEastAsia" w:eastAsiaTheme="minorEastAsia" w:cstheme="minorEastAsia"/>
          <w:sz w:val="21"/>
        </w:rPr>
        <w:t>②掌握更多技能,增强适应能力。</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Style w:val="3"/>
          <w:rFonts w:hint="eastAsia" w:asciiTheme="minorEastAsia" w:hAnsiTheme="minorEastAsia" w:eastAsiaTheme="minorEastAsia" w:cstheme="minorEastAsia"/>
        </w:rPr>
      </w:pPr>
      <w:r>
        <w:rPr>
          <w:rStyle w:val="3"/>
          <w:rFonts w:hint="eastAsia" w:asciiTheme="minorEastAsia" w:hAnsiTheme="minorEastAsia" w:eastAsiaTheme="minorEastAsia" w:cstheme="minorEastAsia"/>
          <w:sz w:val="21"/>
        </w:rPr>
        <w:t>③熟悉相关劳动保障制度，降低就业风险。</w:t>
      </w:r>
      <w:r>
        <w:rPr>
          <w:rStyle w:val="3"/>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rPr>
      </w:pPr>
      <w:r>
        <w:rPr>
          <w:rStyle w:val="3"/>
          <w:rFonts w:hint="eastAsia" w:asciiTheme="minorEastAsia" w:hAnsiTheme="minorEastAsia" w:eastAsiaTheme="minorEastAsia" w:cstheme="minorEastAsia"/>
          <w:lang w:val="en-US" w:eastAsia="zh-CN"/>
        </w:rPr>
        <w:t>7</w:t>
      </w:r>
      <w:r>
        <w:rPr>
          <w:rStyle w:val="3"/>
          <w:rFonts w:hint="eastAsia" w:asciiTheme="minorEastAsia" w:hAnsiTheme="minorEastAsia" w:eastAsiaTheme="minorEastAsia" w:cstheme="minorEastAsia"/>
        </w:rPr>
        <w:t>．</w:t>
      </w:r>
      <w:r>
        <w:rPr>
          <w:rStyle w:val="3"/>
          <w:rFonts w:hint="eastAsia" w:asciiTheme="minorEastAsia" w:hAnsiTheme="minorEastAsia" w:eastAsiaTheme="minorEastAsia" w:cstheme="minorEastAsia"/>
          <w:lang w:val="en-US" w:eastAsia="zh-CN"/>
        </w:rPr>
        <w:t>C</w:t>
      </w:r>
      <w:r>
        <w:rPr>
          <w:rStyle w:val="3"/>
          <w:rFonts w:hint="eastAsia" w:asciiTheme="minorEastAsia" w:hAnsiTheme="minorEastAsia" w:eastAsiaTheme="minorEastAsia" w:cstheme="minorEastAsia"/>
        </w:rPr>
        <w:t xml:space="preserve"> </w:t>
      </w:r>
      <w:r>
        <w:rPr>
          <w:rStyle w:val="3"/>
          <w:rFonts w:hint="eastAsia" w:asciiTheme="minorEastAsia" w:hAnsiTheme="minorEastAsia" w:eastAsiaTheme="minorEastAsia" w:cstheme="minorEastAsia"/>
          <w:lang w:eastAsia="zh-CN"/>
        </w:rPr>
        <w:t>【</w:t>
      </w:r>
      <w:r>
        <w:rPr>
          <w:rStyle w:val="3"/>
          <w:rFonts w:hint="eastAsia" w:asciiTheme="minorEastAsia" w:hAnsiTheme="minorEastAsia" w:eastAsiaTheme="minorEastAsia" w:cstheme="minorEastAsia"/>
        </w:rPr>
        <w:t>“在主笔大人的撮合下答应了与在淞沪战役中为捐躯的谢晋元部下遗姍的婚事”不能说明“怪才必有怿癖”。</w:t>
      </w:r>
      <w:r>
        <w:rPr>
          <w:rStyle w:val="3"/>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rPr>
      </w:pPr>
      <w:r>
        <w:rPr>
          <w:rStyle w:val="3"/>
          <w:rFonts w:hint="eastAsia" w:asciiTheme="minorEastAsia" w:hAnsiTheme="minorEastAsia" w:eastAsiaTheme="minorEastAsia" w:cstheme="minorEastAsia"/>
          <w:lang w:val="en-US" w:eastAsia="zh-CN"/>
        </w:rPr>
        <w:t>8</w:t>
      </w:r>
      <w:r>
        <w:rPr>
          <w:rStyle w:val="3"/>
          <w:rFonts w:hint="eastAsia" w:asciiTheme="minorEastAsia" w:hAnsiTheme="minorEastAsia" w:eastAsiaTheme="minorEastAsia" w:cstheme="minorEastAsia"/>
        </w:rPr>
        <w:t>．</w:t>
      </w:r>
      <w:r>
        <w:rPr>
          <w:rStyle w:val="3"/>
          <w:rFonts w:hint="eastAsia" w:asciiTheme="minorEastAsia" w:hAnsiTheme="minorEastAsia" w:eastAsiaTheme="minorEastAsia" w:cstheme="minorEastAsia"/>
          <w:sz w:val="21"/>
        </w:rPr>
        <w:t>①为《申报》副刊补白；②为抗日英烈家庭补白；③为梅兰芳表演补白；④为军事斗争补白；⑤为逝者补白。</w:t>
      </w:r>
      <w:r>
        <w:rPr>
          <w:rStyle w:val="3"/>
          <w:rFonts w:hint="eastAsia" w:asciiTheme="minorEastAsia" w:hAnsiTheme="minorEastAsia" w:eastAsiaTheme="minorEastAsia" w:cstheme="minorEastAsia"/>
        </w:rPr>
        <w:t xml:space="preserve"> </w:t>
      </w:r>
      <w:r>
        <w:rPr>
          <w:rStyle w:val="3"/>
          <w:rFonts w:hint="eastAsia" w:asciiTheme="minorEastAsia" w:hAnsiTheme="minorEastAsia" w:eastAsiaTheme="minorEastAsia" w:cstheme="minorEastAsia"/>
          <w:sz w:val="21"/>
          <w:lang w:eastAsia="zh-CN"/>
        </w:rPr>
        <w:t>（每点</w:t>
      </w:r>
      <w:r>
        <w:rPr>
          <w:rStyle w:val="3"/>
          <w:rFonts w:hint="eastAsia" w:asciiTheme="minorEastAsia" w:hAnsiTheme="minorEastAsia" w:eastAsiaTheme="minorEastAsia" w:cstheme="minorEastAsia"/>
          <w:sz w:val="21"/>
          <w:lang w:val="en-US" w:eastAsia="zh-CN"/>
        </w:rPr>
        <w:t>2分</w:t>
      </w:r>
      <w:r>
        <w:rPr>
          <w:rStyle w:val="3"/>
          <w:rFonts w:hint="eastAsia" w:asciiTheme="minorEastAsia" w:hAnsiTheme="minorEastAsia" w:eastAsiaTheme="minorEastAsia" w:cstheme="minorEastAsia"/>
          <w:sz w:val="21"/>
          <w:lang w:eastAsia="zh-CN"/>
        </w:rPr>
        <w:t>）</w:t>
      </w:r>
      <w:r>
        <w:rPr>
          <w:rStyle w:val="3"/>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Style w:val="3"/>
          <w:rFonts w:hint="eastAsia" w:asciiTheme="minorEastAsia" w:hAnsiTheme="minorEastAsia" w:eastAsiaTheme="minorEastAsia" w:cstheme="minorEastAsia"/>
          <w:sz w:val="21"/>
          <w:lang w:eastAsia="zh-CN"/>
        </w:rPr>
      </w:pPr>
      <w:r>
        <w:rPr>
          <w:rStyle w:val="3"/>
          <w:rFonts w:hint="eastAsia" w:asciiTheme="minorEastAsia" w:hAnsiTheme="minorEastAsia" w:eastAsiaTheme="minorEastAsia" w:cstheme="minorEastAsia"/>
          <w:lang w:val="en-US" w:eastAsia="zh-CN"/>
        </w:rPr>
        <w:t>9</w:t>
      </w:r>
      <w:r>
        <w:rPr>
          <w:rStyle w:val="3"/>
          <w:rFonts w:hint="eastAsia" w:asciiTheme="minorEastAsia" w:hAnsiTheme="minorEastAsia" w:eastAsiaTheme="minorEastAsia" w:cstheme="minorEastAsia"/>
        </w:rPr>
        <w:t>．</w:t>
      </w:r>
      <w:r>
        <w:rPr>
          <w:rStyle w:val="3"/>
          <w:rFonts w:hint="eastAsia" w:asciiTheme="minorEastAsia" w:hAnsiTheme="minorEastAsia" w:eastAsiaTheme="minorEastAsia" w:cstheme="minorEastAsia"/>
          <w:lang w:eastAsia="zh-CN"/>
        </w:rPr>
        <w:t>我认为是</w:t>
      </w:r>
      <w:r>
        <w:rPr>
          <w:rStyle w:val="3"/>
          <w:rFonts w:hint="eastAsia" w:asciiTheme="minorEastAsia" w:hAnsiTheme="minorEastAsia" w:eastAsiaTheme="minorEastAsia" w:cstheme="minorEastAsia"/>
          <w:sz w:val="21"/>
        </w:rPr>
        <w:t>小说。①运用大量的真人真事是为了增強小说的真实性；②运用真人真事符合小说创作规律，小说是真实生活的典刑化；③小说主人公卜白是虚构人物，真人真事是故事发生的背景。</w:t>
      </w:r>
      <w:r>
        <w:rPr>
          <w:rStyle w:val="3"/>
          <w:rFonts w:hint="eastAsia" w:asciiTheme="minorEastAsia" w:hAnsiTheme="minorEastAsia" w:eastAsiaTheme="minorEastAsia" w:cstheme="minorEastAsia"/>
          <w:sz w:val="21"/>
          <w:lang w:eastAsia="zh-CN"/>
        </w:rPr>
        <w:t>（每点</w:t>
      </w:r>
      <w:r>
        <w:rPr>
          <w:rStyle w:val="3"/>
          <w:rFonts w:hint="eastAsia" w:asciiTheme="minorEastAsia" w:hAnsiTheme="minorEastAsia" w:eastAsiaTheme="minorEastAsia" w:cstheme="minorEastAsia"/>
          <w:sz w:val="21"/>
          <w:lang w:val="en-US" w:eastAsia="zh-CN"/>
        </w:rPr>
        <w:t>2分</w:t>
      </w:r>
      <w:r>
        <w:rPr>
          <w:rStyle w:val="3"/>
          <w:rFonts w:hint="eastAsia" w:asciiTheme="minorEastAsia" w:hAnsiTheme="minorEastAsia" w:eastAsiaTheme="minorEastAsia" w:cstheme="minorEastAsia"/>
          <w:sz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lang w:eastAsia="zh-CN"/>
        </w:rPr>
      </w:pPr>
      <w:r>
        <w:rPr>
          <w:rStyle w:val="3"/>
          <w:rFonts w:hint="eastAsia" w:asciiTheme="minorEastAsia" w:hAnsiTheme="minorEastAsia" w:eastAsiaTheme="minorEastAsia" w:cstheme="minorEastAsia"/>
          <w:lang w:val="en-US" w:eastAsia="zh-CN"/>
        </w:rPr>
        <w:t>10</w:t>
      </w:r>
      <w:r>
        <w:rPr>
          <w:rStyle w:val="3"/>
          <w:rFonts w:hint="eastAsia" w:asciiTheme="minorEastAsia" w:hAnsiTheme="minorEastAsia" w:eastAsiaTheme="minorEastAsia" w:cstheme="minorEastAsia"/>
        </w:rPr>
        <w:t>．</w:t>
      </w:r>
      <w:r>
        <w:rPr>
          <w:rStyle w:val="3"/>
          <w:rFonts w:hint="eastAsia" w:asciiTheme="minorEastAsia" w:hAnsiTheme="minorEastAsia" w:eastAsiaTheme="minorEastAsia" w:cstheme="minorEastAsia"/>
          <w:lang w:val="en-US" w:eastAsia="zh-CN"/>
        </w:rPr>
        <w:t>B</w:t>
      </w:r>
      <w:r>
        <w:rPr>
          <w:rStyle w:val="3"/>
          <w:rFonts w:hint="eastAsia" w:asciiTheme="minorEastAsia" w:hAnsiTheme="minorEastAsia" w:eastAsiaTheme="minorEastAsia" w:cstheme="minorEastAsia"/>
        </w:rPr>
        <w:t xml:space="preserve"> </w:t>
      </w:r>
      <w:r>
        <w:rPr>
          <w:rStyle w:val="3"/>
          <w:rFonts w:hint="eastAsia" w:asciiTheme="minorEastAsia" w:hAnsiTheme="minorEastAsia" w:eastAsiaTheme="minorEastAsia" w:cstheme="minorEastAsia"/>
          <w:lang w:eastAsia="zh-CN"/>
        </w:rPr>
        <w:t>【</w:t>
      </w:r>
      <w:r>
        <w:rPr>
          <w:rStyle w:val="3"/>
          <w:rFonts w:hint="eastAsia" w:asciiTheme="minorEastAsia" w:hAnsiTheme="minorEastAsia" w:eastAsiaTheme="minorEastAsia" w:cstheme="minorEastAsia"/>
        </w:rPr>
        <w:t>“诸将”作后句的主语，前面断开；“从壁上”作“观”的状语，不要断开；“楚战士”作后句的主语，前面断开；“诸侯将”作“召见”的宾语，后面断开。</w:t>
      </w:r>
      <w:r>
        <w:rPr>
          <w:rStyle w:val="3"/>
          <w:rFonts w:hint="eastAsia" w:asciiTheme="minorEastAsia" w:hAnsiTheme="minorEastAsia" w:eastAsiaTheme="minorEastAsia" w:cstheme="minorEastAsia"/>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rPr>
      </w:pPr>
      <w:r>
        <w:rPr>
          <w:rStyle w:val="3"/>
          <w:rFonts w:hint="eastAsia" w:asciiTheme="minorEastAsia" w:hAnsiTheme="minorEastAsia" w:eastAsiaTheme="minorEastAsia" w:cstheme="minorEastAsia"/>
          <w:lang w:val="en-US" w:eastAsia="zh-CN"/>
        </w:rPr>
        <w:t>11</w:t>
      </w:r>
      <w:r>
        <w:rPr>
          <w:rStyle w:val="3"/>
          <w:rFonts w:hint="eastAsia" w:asciiTheme="minorEastAsia" w:hAnsiTheme="minorEastAsia" w:eastAsiaTheme="minorEastAsia" w:cstheme="minorEastAsia"/>
        </w:rPr>
        <w:t>．</w:t>
      </w:r>
      <w:r>
        <w:rPr>
          <w:rStyle w:val="3"/>
          <w:rFonts w:hint="eastAsia" w:asciiTheme="minorEastAsia" w:hAnsiTheme="minorEastAsia" w:eastAsiaTheme="minorEastAsia" w:cstheme="minorEastAsia"/>
          <w:lang w:val="en-US" w:eastAsia="zh-CN"/>
        </w:rPr>
        <w:t>A</w:t>
      </w:r>
      <w:r>
        <w:rPr>
          <w:rStyle w:val="3"/>
          <w:rFonts w:hint="eastAsia" w:asciiTheme="minorEastAsia" w:hAnsiTheme="minorEastAsia" w:eastAsiaTheme="minorEastAsia" w:cstheme="minorEastAsia"/>
        </w:rPr>
        <w:t xml:space="preserve"> </w:t>
      </w:r>
      <w:r>
        <w:rPr>
          <w:rStyle w:val="3"/>
          <w:rFonts w:hint="eastAsia" w:asciiTheme="minorEastAsia" w:hAnsiTheme="minorEastAsia" w:eastAsiaTheme="minorEastAsia" w:cstheme="minorEastAsia"/>
          <w:lang w:eastAsia="zh-CN"/>
        </w:rPr>
        <w:t>【</w:t>
      </w:r>
      <w:r>
        <w:rPr>
          <w:rStyle w:val="3"/>
          <w:rFonts w:hint="eastAsia" w:asciiTheme="minorEastAsia" w:hAnsiTheme="minorEastAsia" w:eastAsiaTheme="minorEastAsia" w:cstheme="minorEastAsia"/>
        </w:rPr>
        <w:t>“季是第四”错误，“季”是最小的。</w:t>
      </w:r>
      <w:r>
        <w:rPr>
          <w:rStyle w:val="3"/>
          <w:rFonts w:hint="eastAsia" w:asciiTheme="minorEastAsia" w:hAnsiTheme="minorEastAsia" w:eastAsiaTheme="minorEastAsia" w:cstheme="minorEastAsia"/>
          <w:lang w:eastAsia="zh-CN"/>
        </w:rPr>
        <w:t>】</w:t>
      </w:r>
      <w:r>
        <w:rPr>
          <w:rStyle w:val="3"/>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rPr>
      </w:pPr>
      <w:r>
        <w:rPr>
          <w:rStyle w:val="3"/>
          <w:rFonts w:hint="eastAsia" w:asciiTheme="minorEastAsia" w:hAnsiTheme="minorEastAsia" w:eastAsiaTheme="minorEastAsia" w:cstheme="minorEastAsia"/>
          <w:lang w:val="en-US" w:eastAsia="zh-CN"/>
        </w:rPr>
        <w:t>12</w:t>
      </w:r>
      <w:r>
        <w:rPr>
          <w:rStyle w:val="3"/>
          <w:rFonts w:hint="eastAsia" w:asciiTheme="minorEastAsia" w:hAnsiTheme="minorEastAsia" w:eastAsiaTheme="minorEastAsia" w:cstheme="minorEastAsia"/>
        </w:rPr>
        <w:t xml:space="preserve">．C </w:t>
      </w:r>
      <w:r>
        <w:rPr>
          <w:rStyle w:val="3"/>
          <w:rFonts w:hint="eastAsia" w:asciiTheme="minorEastAsia" w:hAnsiTheme="minorEastAsia" w:eastAsiaTheme="minorEastAsia" w:cstheme="minorEastAsia"/>
          <w:lang w:eastAsia="zh-CN"/>
        </w:rPr>
        <w:t>【</w:t>
      </w:r>
      <w:r>
        <w:rPr>
          <w:rStyle w:val="3"/>
          <w:rFonts w:hint="eastAsia" w:asciiTheme="minorEastAsia" w:hAnsiTheme="minorEastAsia" w:eastAsiaTheme="minorEastAsia" w:cstheme="minorEastAsia"/>
        </w:rPr>
        <w:t>“曰：‘彼可取而代也。’梁掩其口，曰：‘毋妄言，族矣！’梁以此奇籍”。</w:t>
      </w:r>
      <w:r>
        <w:rPr>
          <w:rStyle w:val="3"/>
          <w:rFonts w:hint="eastAsia" w:asciiTheme="minorEastAsia" w:hAnsiTheme="minorEastAsia" w:eastAsiaTheme="minorEastAsia" w:cstheme="minorEastAsia"/>
          <w:lang w:eastAsia="zh-CN"/>
        </w:rPr>
        <w:t>】</w:t>
      </w:r>
      <w:r>
        <w:rPr>
          <w:rStyle w:val="3"/>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Style w:val="3"/>
          <w:rFonts w:hint="eastAsia" w:asciiTheme="minorEastAsia" w:hAnsiTheme="minorEastAsia" w:eastAsiaTheme="minorEastAsia" w:cstheme="minorEastAsia"/>
          <w:lang w:eastAsia="zh-CN"/>
        </w:rPr>
      </w:pPr>
      <w:r>
        <w:rPr>
          <w:rStyle w:val="3"/>
          <w:rFonts w:hint="eastAsia" w:asciiTheme="minorEastAsia" w:hAnsiTheme="minorEastAsia" w:eastAsiaTheme="minorEastAsia" w:cstheme="minorEastAsia"/>
          <w:lang w:val="en-US" w:eastAsia="zh-CN"/>
        </w:rPr>
        <w:t>13</w:t>
      </w:r>
      <w:r>
        <w:rPr>
          <w:rStyle w:val="3"/>
          <w:rFonts w:hint="eastAsia" w:asciiTheme="minorEastAsia" w:hAnsiTheme="minorEastAsia" w:eastAsiaTheme="minorEastAsia" w:cstheme="minorEastAsia"/>
        </w:rPr>
        <w:t>．（1）他的叔父是项梁。项梁的父亲就是楚国大将项燕，是被秦国将领王翦杀死的。</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Style w:val="3"/>
          <w:rFonts w:hint="eastAsia" w:asciiTheme="minorEastAsia" w:hAnsiTheme="minorEastAsia" w:eastAsiaTheme="minorEastAsia" w:cstheme="minorEastAsia"/>
        </w:rPr>
      </w:pPr>
      <w:r>
        <w:rPr>
          <w:rStyle w:val="3"/>
          <w:rFonts w:hint="eastAsia" w:asciiTheme="minorEastAsia" w:hAnsiTheme="minorEastAsia" w:eastAsiaTheme="minorEastAsia" w:cstheme="minorEastAsia"/>
        </w:rPr>
        <w:t>（2）打了胜仗，将领就骄傲，士卒就怠惰，这样的军队一定要吃败仗。如今士卒有点怠惰了，而秦兵在一天天地增加，我替您担心啊！</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rPr>
      </w:pPr>
      <w:r>
        <w:rPr>
          <w:rStyle w:val="3"/>
          <w:rFonts w:hint="eastAsia" w:asciiTheme="minorEastAsia" w:hAnsiTheme="minorEastAsia" w:eastAsiaTheme="minorEastAsia" w:cstheme="minorEastAsia"/>
          <w:lang w:eastAsia="zh-CN"/>
        </w:rPr>
        <w:t>【</w:t>
      </w:r>
      <w:r>
        <w:rPr>
          <w:rStyle w:val="3"/>
          <w:rFonts w:hint="eastAsia" w:asciiTheme="minorEastAsia" w:hAnsiTheme="minorEastAsia" w:eastAsiaTheme="minorEastAsia" w:cstheme="minorEastAsia"/>
        </w:rPr>
        <w:t>其：他的；即：就是；为秦将王翦所戮者也：被动句，判断句；将骄卒惰：将领就骄傲，士卒就怠惰；少：有点；为：替；畏：担心。</w:t>
      </w:r>
      <w:r>
        <w:rPr>
          <w:rStyle w:val="3"/>
          <w:rFonts w:hint="eastAsia" w:asciiTheme="minorEastAsia" w:hAnsiTheme="minorEastAsia" w:eastAsiaTheme="minorEastAsia" w:cstheme="minorEastAsia"/>
          <w:lang w:eastAsia="zh-CN"/>
        </w:rPr>
        <w:t>】</w:t>
      </w:r>
      <w:r>
        <w:rPr>
          <w:rStyle w:val="3"/>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pPr>
      <w:r>
        <w:rPr>
          <w:rStyle w:val="3"/>
        </w:rPr>
        <w:t>【参考译文】</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pPr>
      <w:r>
        <w:rPr>
          <w:rStyle w:val="3"/>
          <w:rFonts w:ascii="楷体" w:hAnsi="楷体" w:eastAsia="楷体" w:cs="楷体"/>
        </w:rPr>
        <w:t>项籍是下相人，字羽。当初起兵反秦时，年纪二十四岁。他的叔父是项梁。项梁的父亲就是楚国大将项燕，是被秦国将领王翦杀死的。项氏世世代代做楚国将领，封在项地，所以姓项。</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pPr>
      <w:r>
        <w:rPr>
          <w:rStyle w:val="3"/>
          <w:rFonts w:ascii="楷体" w:hAnsi="楷体" w:eastAsia="楷体" w:cs="楷体"/>
        </w:rPr>
        <w:t>项籍年轻时，学习文字知识没学成，放弃，去学剑，又没学成。项梁很生他的气。项籍说：“学文字能够记写自己的名姓就行了，学剑只能对抗一个人，不值得学，我要学习对抗万人！”于是项梁就教项籍兵法。项籍很高兴，略微知道其中的意思，又没学完。项梁曾经因罪案受牵连，被栎（yuè）阳县逮捕入狱，他就请蕲（qí）县狱掾（yuàn）曹咎写了说情信给栎阳狱掾司马欣，事情才得以了结。后来项梁又杀了人，为了躲避仇人，他和项籍一起逃到吴中。吴中有才能的士大夫，本事都比不上项梁。每当吴中有大规模的徭役或大的丧葬事宜时，项梁经常做主办人，并暗中用兵法部署组织宾 客和青年，借此来了解他们的才能。秦始皇巡游会稽，渡过浙江，项梁与项籍一起观看。项籍说：“那个人，我可以取代他！”项梁捂住他的嘴，说：“不要胡乱说话！这是要灭族的！”项梁因为这件事认为项籍很不一般。项籍身高八尺多，（以他的）力量能举起大鼎，才气超过常人，即使是吴中的子弟，也全都畏惧项籍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pPr>
      <w:r>
        <w:rPr>
          <w:rStyle w:val="3"/>
          <w:rFonts w:ascii="楷体" w:hAnsi="楷体" w:eastAsia="楷体" w:cs="楷体"/>
        </w:rPr>
        <w:t>项梁自东阿出发西进，等来到定陶时，已两次打败秦军，项羽等又杀了李由，因此更加轻视秦军，渐渐显露出骄傲的神态。宋义于是规谏项梁说：“打了胜仗，将领就骄傲，士卒就怠惰，这样的军队一定要吃败仗。如今士卒有点怠惰了，而秦兵在一天天地增加，我替您担心啊！”项梁不听。秦朝果然发动了全部兵力来增援章邯，攻击楚军，在定陶大败楚军，项梁战死。沛公、项羽离开外黄去攻打陈留，陈留坚守，攻不下来。沛公和项羽一块儿商量说：“现在项梁的军队被打败了，士卒都很恐惧。”就和吕臣的军队一起向东撤退。吕臣的军队驻扎在彭城东边，项羽的军队驻扎在彭城西边，沛公的军队驻扎在砀县。</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Style w:val="3"/>
          <w:rFonts w:ascii="楷体" w:hAnsi="楷体" w:eastAsia="楷体" w:cs="楷体"/>
        </w:rPr>
      </w:pPr>
      <w:r>
        <w:rPr>
          <w:rStyle w:val="3"/>
          <w:rFonts w:ascii="楷体" w:hAnsi="楷体" w:eastAsia="楷体" w:cs="楷体"/>
        </w:rPr>
        <w:t>他首先派遣当阳君、蒲将军率领二万人渡过漳河，援救钜鹿。战争只有一些小的胜利，陈余又来请求增援。项羽就率领全部军队渡过漳河，把船只全部弄沉，把锅碗全部砸破，把军营全部烧毁，只带上三天的干粮，以此向士卒表示一定要决死战斗，毫无退还之心。部队抵达前线，就包围了王离，与秦军遭遇，交战多次，阻断了秦军所筑甬道，大败秦军，杀了苏角，俘虏了王离。涉间拒不降楚，自焚而死。这时，楚军强大居诸侯之首，前来援救钜鹿的诸侯各军筑有十几座营垒，没有一个敢发兵出战。到楚军攻击秦军时，他们都只在营垒中观望。楚军战士无不一以当十，士兵们杀声震天，诸侯军人人战栗胆寒。项羽在打败秦军以后，召见诸侯将领，当他们进入军门时，一个个都跪着用膝盖向前走，没有谁敢抬头仰视。自此，项羽真正成了诸侯的上将军，各路诸侯都隶属于他。</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Style w:val="3"/>
          <w:rFonts w:hint="eastAsia" w:asciiTheme="minorEastAsia" w:hAnsiTheme="minorEastAsia" w:eastAsiaTheme="minorEastAsia" w:cstheme="minorEastAsia"/>
          <w:sz w:val="21"/>
        </w:rPr>
      </w:pPr>
      <w:r>
        <w:rPr>
          <w:rStyle w:val="3"/>
          <w:rFonts w:hint="eastAsia" w:asciiTheme="minorEastAsia" w:hAnsiTheme="minorEastAsia" w:eastAsiaTheme="minorEastAsia" w:cstheme="minorEastAsia"/>
          <w:sz w:val="21"/>
        </w:rPr>
        <w:t>1</w:t>
      </w:r>
      <w:r>
        <w:rPr>
          <w:rStyle w:val="3"/>
          <w:rFonts w:hint="eastAsia" w:asciiTheme="minorEastAsia" w:hAnsiTheme="minorEastAsia" w:eastAsiaTheme="minorEastAsia" w:cstheme="minorEastAsia"/>
          <w:sz w:val="21"/>
          <w:lang w:val="en-US" w:eastAsia="zh-CN"/>
        </w:rPr>
        <w:t>4</w:t>
      </w:r>
      <w:r>
        <w:rPr>
          <w:rStyle w:val="3"/>
          <w:rFonts w:hint="eastAsia" w:asciiTheme="minorEastAsia" w:hAnsiTheme="minorEastAsia" w:eastAsiaTheme="minorEastAsia" w:cstheme="minorEastAsia"/>
          <w:sz w:val="21"/>
        </w:rPr>
        <w:t>．</w:t>
      </w:r>
      <w:r>
        <w:rPr>
          <w:rStyle w:val="3"/>
          <w:rFonts w:hint="eastAsia" w:asciiTheme="minorEastAsia" w:hAnsiTheme="minorEastAsia" w:eastAsiaTheme="minorEastAsia" w:cstheme="minorEastAsia"/>
          <w:sz w:val="21"/>
          <w:lang w:val="en-US" w:eastAsia="zh-CN"/>
        </w:rPr>
        <w:t>D</w:t>
      </w:r>
      <w:r>
        <w:rPr>
          <w:rStyle w:val="3"/>
          <w:rFonts w:hint="eastAsia" w:asciiTheme="minorEastAsia" w:hAnsiTheme="minorEastAsia" w:eastAsiaTheme="minorEastAsia" w:cstheme="minorEastAsia"/>
          <w:sz w:val="21"/>
        </w:rPr>
        <w:t xml:space="preserve"> </w:t>
      </w:r>
      <w:r>
        <w:rPr>
          <w:rStyle w:val="3"/>
          <w:rFonts w:hint="eastAsia" w:asciiTheme="minorEastAsia" w:hAnsiTheme="minorEastAsia" w:eastAsiaTheme="minorEastAsia" w:cstheme="minorEastAsia"/>
          <w:sz w:val="21"/>
          <w:lang w:eastAsia="zh-CN"/>
        </w:rPr>
        <w:t>【</w:t>
      </w:r>
      <w:r>
        <w:rPr>
          <w:rStyle w:val="3"/>
          <w:rFonts w:hint="eastAsia" w:asciiTheme="minorEastAsia" w:hAnsiTheme="minorEastAsia" w:eastAsiaTheme="minorEastAsia" w:cstheme="minorEastAsia"/>
          <w:sz w:val="21"/>
        </w:rPr>
        <w:t>“写出了家乡仍然充满生机”说法错误，结合前句中“冷烟残照”，可知是用终南山的苍翠未改反衬家乡景色的荒凉、萧条。</w:t>
      </w:r>
      <w:r>
        <w:rPr>
          <w:rStyle w:val="3"/>
          <w:rFonts w:hint="eastAsia" w:asciiTheme="minorEastAsia" w:hAnsiTheme="minorEastAsia" w:eastAsiaTheme="minorEastAsia" w:cstheme="minorEastAsia"/>
          <w:sz w:val="21"/>
          <w:lang w:eastAsia="zh-CN"/>
        </w:rPr>
        <w:t>】</w:t>
      </w:r>
      <w:r>
        <w:rPr>
          <w:rStyle w:val="3"/>
          <w:rFonts w:hint="eastAsia" w:asciiTheme="minorEastAsia" w:hAnsiTheme="minorEastAsia" w:eastAsiaTheme="minorEastAsia" w:cstheme="minorEastAsia"/>
          <w:sz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Style w:val="3"/>
          <w:rFonts w:hint="eastAsia" w:asciiTheme="minorEastAsia" w:hAnsiTheme="minorEastAsia" w:eastAsiaTheme="minorEastAsia" w:cstheme="minorEastAsia"/>
          <w:sz w:val="21"/>
        </w:rPr>
      </w:pPr>
      <w:r>
        <w:rPr>
          <w:rStyle w:val="3"/>
          <w:rFonts w:hint="eastAsia" w:asciiTheme="minorEastAsia" w:hAnsiTheme="minorEastAsia" w:eastAsiaTheme="minorEastAsia" w:cstheme="minorEastAsia"/>
          <w:sz w:val="21"/>
          <w:lang w:val="en-US" w:eastAsia="zh-CN"/>
        </w:rPr>
        <w:t>15</w:t>
      </w:r>
      <w:r>
        <w:rPr>
          <w:rStyle w:val="3"/>
          <w:rFonts w:hint="eastAsia" w:asciiTheme="minorEastAsia" w:hAnsiTheme="minorEastAsia" w:eastAsiaTheme="minorEastAsia" w:cstheme="minorEastAsia"/>
          <w:sz w:val="21"/>
        </w:rPr>
        <w:t xml:space="preserve">． </w:t>
      </w:r>
      <w:r>
        <w:rPr>
          <w:rStyle w:val="3"/>
          <w:rFonts w:hint="eastAsia" w:asciiTheme="minorEastAsia" w:hAnsiTheme="minorEastAsia" w:eastAsiaTheme="minorEastAsia" w:cstheme="minorEastAsia"/>
          <w:sz w:val="21"/>
        </w:rPr>
        <w:t>第一种思路：围绕“喜”和“忧”，结合上下片中的语句具体说明。①喜：上片“壮岁喜功名，拥征鞍、雕裘绣帽”追忆少壮时节建功立业、挥刀立马、春风得意，抒发的情感是喜；下片“苍颜白发，故里欣重到”抒发的情感是重回故里的欣喜。②忧：上片“时移事改，萍梗落江湖，听楚语，厌蛮歌”写漂泊江湖，流落他乡的落魄往日功名已成土，梗落江湖，抒发的情感是忧；下片“终南山色，不改旧时青；长安道，一回来，须信一回老”抒发的是物是人非的伤感。</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Style w:val="3"/>
          <w:rFonts w:hint="eastAsia" w:asciiTheme="minorEastAsia" w:hAnsiTheme="minorEastAsia" w:eastAsiaTheme="minorEastAsia" w:cstheme="minorEastAsia"/>
          <w:sz w:val="21"/>
        </w:rPr>
      </w:pPr>
      <w:r>
        <w:rPr>
          <w:rStyle w:val="3"/>
          <w:rFonts w:hint="eastAsia" w:asciiTheme="minorEastAsia" w:hAnsiTheme="minorEastAsia" w:eastAsiaTheme="minorEastAsia" w:cstheme="minorEastAsia"/>
          <w:sz w:val="21"/>
        </w:rPr>
        <w:t>第二种思路：以上下片为序，说明各自所写的“喜”和“忧”。上片：①“壮岁喜功名，拥征鞍、雕裘绣帽”追忆少壮时节建功立业、挥刀立马、春风得意，抒发的情感是喜；②“时移事改，萍梗落江湖，听楚语，厌蛮歌”写漂泊江湖，流落他乡的落魄往日功名已成土，梗落江湖，抒发的情感是忧；下片：①“苍颜白发，故里欣重到”抒发的情感是重回故里的欣喜；②“终南山色，不改旧时青；长安道，一回来，须信一回老”抒发的是物是人非的伤感。</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Style w:val="3"/>
          <w:rFonts w:hint="eastAsia" w:asciiTheme="minorEastAsia" w:hAnsiTheme="minorEastAsia" w:eastAsiaTheme="minorEastAsia" w:cstheme="minorEastAsia"/>
          <w:sz w:val="21"/>
          <w:lang w:val="en-US" w:eastAsia="zh-CN"/>
        </w:rPr>
      </w:pPr>
      <w:r>
        <w:rPr>
          <w:rStyle w:val="3"/>
          <w:rFonts w:hint="eastAsia" w:asciiTheme="minorEastAsia" w:hAnsiTheme="minorEastAsia" w:eastAsiaTheme="minorEastAsia" w:cstheme="minorEastAsia"/>
          <w:sz w:val="21"/>
          <w:lang w:val="en-US" w:eastAsia="zh-CN"/>
        </w:rPr>
        <w:t>16.（1）扪参历井仰协息，以手抚膺坐长叹</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Style w:val="3"/>
          <w:rFonts w:hint="eastAsia" w:asciiTheme="minorEastAsia" w:hAnsiTheme="minorEastAsia" w:eastAsiaTheme="minorEastAsia" w:cstheme="minorEastAsia"/>
          <w:sz w:val="21"/>
          <w:lang w:val="en-US" w:eastAsia="zh-CN"/>
        </w:rPr>
      </w:pPr>
      <w:r>
        <w:rPr>
          <w:rStyle w:val="3"/>
          <w:rFonts w:hint="eastAsia" w:asciiTheme="minorEastAsia" w:hAnsiTheme="minorEastAsia" w:eastAsiaTheme="minorEastAsia" w:cstheme="minorEastAsia"/>
          <w:sz w:val="21"/>
          <w:lang w:val="en-US" w:eastAsia="zh-CN"/>
        </w:rPr>
        <w:t>（2）风急天高猿啸哀，渚清沙白鸟飞回</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Style w:val="3"/>
          <w:rFonts w:hint="eastAsia" w:asciiTheme="minorEastAsia" w:hAnsiTheme="minorEastAsia" w:eastAsiaTheme="minorEastAsia" w:cstheme="minorEastAsia"/>
          <w:sz w:val="21"/>
          <w:lang w:val="en-US" w:eastAsia="zh-CN"/>
        </w:rPr>
      </w:pPr>
      <w:r>
        <w:rPr>
          <w:rStyle w:val="3"/>
          <w:rFonts w:hint="eastAsia" w:asciiTheme="minorEastAsia" w:hAnsiTheme="minorEastAsia" w:eastAsiaTheme="minorEastAsia" w:cstheme="minorEastAsia"/>
          <w:sz w:val="21"/>
          <w:lang w:val="en-US" w:eastAsia="zh-CN"/>
        </w:rPr>
        <w:t>（3）别有幽愁暗恨生．此时无声胜有声</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Style w:val="3"/>
          <w:rFonts w:hint="eastAsia" w:asciiTheme="minorEastAsia" w:hAnsiTheme="minorEastAsia" w:eastAsiaTheme="minorEastAsia" w:cstheme="minorEastAsia"/>
          <w:sz w:val="21"/>
        </w:rPr>
      </w:pPr>
      <w:r>
        <w:rPr>
          <w:rStyle w:val="3"/>
          <w:rFonts w:hint="eastAsia" w:asciiTheme="minorEastAsia" w:hAnsiTheme="minorEastAsia" w:eastAsiaTheme="minorEastAsia" w:cstheme="minorEastAsia"/>
          <w:sz w:val="21"/>
        </w:rPr>
        <w:t>1</w:t>
      </w:r>
      <w:r>
        <w:rPr>
          <w:rStyle w:val="3"/>
          <w:rFonts w:hint="eastAsia" w:asciiTheme="minorEastAsia" w:hAnsiTheme="minorEastAsia" w:eastAsiaTheme="minorEastAsia" w:cstheme="minorEastAsia"/>
          <w:sz w:val="21"/>
          <w:lang w:val="en-US" w:eastAsia="zh-CN"/>
        </w:rPr>
        <w:t>7</w:t>
      </w:r>
      <w:r>
        <w:rPr>
          <w:rStyle w:val="3"/>
          <w:rFonts w:hint="eastAsia" w:asciiTheme="minorEastAsia" w:hAnsiTheme="minorEastAsia" w:eastAsiaTheme="minorEastAsia" w:cstheme="minorEastAsia"/>
          <w:sz w:val="21"/>
        </w:rPr>
        <w:t>．</w:t>
      </w:r>
      <w:r>
        <w:rPr>
          <w:rStyle w:val="3"/>
          <w:rFonts w:hint="eastAsia" w:asciiTheme="minorEastAsia" w:hAnsiTheme="minorEastAsia" w:eastAsiaTheme="minorEastAsia" w:cstheme="minorEastAsia"/>
          <w:sz w:val="21"/>
          <w:lang w:val="en-US" w:eastAsia="zh-CN"/>
        </w:rPr>
        <w:t>B</w:t>
      </w:r>
      <w:r>
        <w:rPr>
          <w:rStyle w:val="3"/>
          <w:rFonts w:hint="eastAsia" w:asciiTheme="minorEastAsia" w:hAnsiTheme="minorEastAsia" w:eastAsiaTheme="minorEastAsia" w:cstheme="minorEastAsia"/>
          <w:sz w:val="21"/>
        </w:rPr>
        <w:t xml:space="preserve"> </w:t>
      </w:r>
      <w:r>
        <w:rPr>
          <w:rStyle w:val="3"/>
          <w:rFonts w:hint="eastAsia" w:asciiTheme="minorEastAsia" w:hAnsiTheme="minorEastAsia" w:eastAsiaTheme="minorEastAsia" w:cstheme="minorEastAsia"/>
          <w:sz w:val="21"/>
          <w:lang w:eastAsia="zh-CN"/>
        </w:rPr>
        <w:t>【</w:t>
      </w:r>
      <w:r>
        <w:rPr>
          <w:rStyle w:val="3"/>
          <w:rFonts w:hint="eastAsia" w:asciiTheme="minorEastAsia" w:hAnsiTheme="minorEastAsia" w:eastAsiaTheme="minorEastAsia" w:cstheme="minorEastAsia"/>
          <w:sz w:val="21"/>
        </w:rPr>
        <w:t>所给材料讲的是外卖需要监管，需要食安“守门员”，因此从话题统一的角度来看，括号中的句子主语应为“外卖”</w:t>
      </w:r>
      <w:r>
        <w:rPr>
          <w:rStyle w:val="3"/>
          <w:rFonts w:hint="eastAsia" w:asciiTheme="minorEastAsia" w:hAnsiTheme="minorEastAsia" w:eastAsiaTheme="minorEastAsia" w:cstheme="minorEastAsia"/>
          <w:sz w:val="21"/>
          <w:lang w:eastAsia="zh-CN"/>
        </w:rPr>
        <w:t>。</w:t>
      </w:r>
      <w:r>
        <w:rPr>
          <w:rStyle w:val="3"/>
          <w:rFonts w:hint="eastAsia" w:asciiTheme="minorEastAsia" w:hAnsiTheme="minorEastAsia" w:eastAsiaTheme="minorEastAsia" w:cstheme="minorEastAsia"/>
          <w:sz w:val="21"/>
          <w:lang w:val="en-US" w:eastAsia="zh-CN"/>
        </w:rPr>
        <w:t>A</w:t>
      </w:r>
      <w:r>
        <w:rPr>
          <w:rStyle w:val="3"/>
          <w:rFonts w:hint="eastAsia" w:asciiTheme="minorEastAsia" w:hAnsiTheme="minorEastAsia" w:eastAsiaTheme="minorEastAsia" w:cstheme="minorEastAsia"/>
          <w:sz w:val="21"/>
        </w:rPr>
        <w:t>项主语是“任何餐饮食品领域”，C项主语是“人们”，故应排除</w:t>
      </w:r>
      <w:r>
        <w:rPr>
          <w:rStyle w:val="3"/>
          <w:rFonts w:hint="eastAsia" w:asciiTheme="minorEastAsia" w:hAnsiTheme="minorEastAsia" w:eastAsiaTheme="minorEastAsia" w:cstheme="minorEastAsia"/>
          <w:sz w:val="21"/>
          <w:lang w:val="en-US" w:eastAsia="zh-CN"/>
        </w:rPr>
        <w:t>A</w:t>
      </w:r>
      <w:r>
        <w:rPr>
          <w:rStyle w:val="3"/>
          <w:rFonts w:hint="eastAsia" w:asciiTheme="minorEastAsia" w:hAnsiTheme="minorEastAsia" w:eastAsiaTheme="minorEastAsia" w:cstheme="minorEastAsia"/>
          <w:sz w:val="21"/>
        </w:rPr>
        <w:t>、C两项。D项，“不仅……而且……”不合逻辑，前后分句之间不是递进关系，且“任何餐饮食品领域需要监管”不是文段要阐述的内容。</w:t>
      </w:r>
      <w:r>
        <w:rPr>
          <w:rStyle w:val="3"/>
          <w:rFonts w:hint="eastAsia" w:asciiTheme="minorEastAsia" w:hAnsiTheme="minorEastAsia" w:eastAsiaTheme="minorEastAsia" w:cstheme="minorEastAsia"/>
          <w:sz w:val="21"/>
          <w:lang w:eastAsia="zh-CN"/>
        </w:rPr>
        <w:t>】</w:t>
      </w:r>
      <w:r>
        <w:rPr>
          <w:rStyle w:val="3"/>
          <w:rFonts w:hint="eastAsia" w:asciiTheme="minorEastAsia" w:hAnsiTheme="minorEastAsia" w:eastAsiaTheme="minorEastAsia" w:cstheme="minorEastAsia"/>
          <w:sz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Style w:val="3"/>
          <w:rFonts w:hint="eastAsia" w:asciiTheme="minorEastAsia" w:hAnsiTheme="minorEastAsia" w:eastAsiaTheme="minorEastAsia" w:cstheme="minorEastAsia"/>
          <w:sz w:val="21"/>
        </w:rPr>
      </w:pPr>
      <w:r>
        <w:rPr>
          <w:rStyle w:val="3"/>
          <w:rFonts w:hint="eastAsia" w:asciiTheme="minorEastAsia" w:hAnsiTheme="minorEastAsia" w:eastAsiaTheme="minorEastAsia" w:cstheme="minorEastAsia"/>
          <w:sz w:val="21"/>
        </w:rPr>
        <w:t>1</w:t>
      </w:r>
      <w:r>
        <w:rPr>
          <w:rStyle w:val="3"/>
          <w:rFonts w:hint="eastAsia" w:asciiTheme="minorEastAsia" w:hAnsiTheme="minorEastAsia" w:eastAsiaTheme="minorEastAsia" w:cstheme="minorEastAsia"/>
          <w:sz w:val="21"/>
          <w:lang w:val="en-US" w:eastAsia="zh-CN"/>
        </w:rPr>
        <w:t>8</w:t>
      </w:r>
      <w:r>
        <w:rPr>
          <w:rStyle w:val="3"/>
          <w:rFonts w:hint="eastAsia" w:asciiTheme="minorEastAsia" w:hAnsiTheme="minorEastAsia" w:eastAsiaTheme="minorEastAsia" w:cstheme="minorEastAsia"/>
          <w:sz w:val="21"/>
        </w:rPr>
        <w:t>．</w:t>
      </w:r>
      <w:r>
        <w:rPr>
          <w:rStyle w:val="3"/>
          <w:rFonts w:hint="eastAsia" w:asciiTheme="minorEastAsia" w:hAnsiTheme="minorEastAsia" w:eastAsiaTheme="minorEastAsia" w:cstheme="minorEastAsia"/>
          <w:sz w:val="21"/>
          <w:lang w:val="en-US" w:eastAsia="zh-CN"/>
        </w:rPr>
        <w:t>A</w:t>
      </w:r>
      <w:r>
        <w:rPr>
          <w:rStyle w:val="3"/>
          <w:rFonts w:hint="eastAsia" w:asciiTheme="minorEastAsia" w:hAnsiTheme="minorEastAsia" w:eastAsiaTheme="minorEastAsia" w:cstheme="minorEastAsia"/>
          <w:sz w:val="21"/>
        </w:rPr>
        <w:t xml:space="preserve"> </w:t>
      </w:r>
      <w:r>
        <w:rPr>
          <w:rStyle w:val="3"/>
          <w:rFonts w:hint="eastAsia" w:asciiTheme="minorEastAsia" w:hAnsiTheme="minorEastAsia" w:eastAsiaTheme="minorEastAsia" w:cstheme="minorEastAsia"/>
          <w:sz w:val="21"/>
          <w:lang w:eastAsia="zh-CN"/>
        </w:rPr>
        <w:t>【</w:t>
      </w:r>
      <w:r>
        <w:rPr>
          <w:rStyle w:val="3"/>
          <w:rFonts w:hint="eastAsia" w:asciiTheme="minorEastAsia" w:hAnsiTheme="minorEastAsia" w:eastAsiaTheme="minorEastAsia" w:cstheme="minorEastAsia"/>
          <w:sz w:val="21"/>
        </w:rPr>
        <w:t>不可或缺：表示非常重要，不能有一点点的缺失，通常形容必不可少的因素或是部分。司空见惯：指某事常见，不足为奇。文段中用来修饰“行业”，应选用“不可或缺”。义不容辞：道义上不允许推辞。责无旁贷：自己应尽的责任，不能推卸给旁人。结合语境“政府及主管部门”分析，文段中强调的是“责任”，应选用“责无旁贷”。迫在眉睫：形容事情已到眼前，情势十分紧迫。迫不及待：急迫得不能等待，形容心情急切。结合“及时定制”等内容分析，应选用“迫在眉睫”。一览无余：一眼看去，所有的景物全看见了。形容建筑物的结构没有曲折变化，或诗文内容平淡，没有回味。一目了然：一眼就看得很清楚。结合“其麾下成千上万的外卖送餐员更是直接接触食品的运送者，对商家有无实体店、卫生条件”等内容分析，用“一目了然”恰当。</w:t>
      </w:r>
      <w:r>
        <w:rPr>
          <w:rStyle w:val="3"/>
          <w:rFonts w:hint="eastAsia" w:asciiTheme="minorEastAsia" w:hAnsiTheme="minorEastAsia" w:eastAsiaTheme="minorEastAsia" w:cstheme="minorEastAsia"/>
          <w:sz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Style w:val="3"/>
          <w:rFonts w:hint="eastAsia" w:ascii="宋体" w:hAnsi="宋体" w:cs="宋体"/>
          <w:b w:val="0"/>
          <w:bCs w:val="0"/>
          <w:sz w:val="21"/>
          <w:lang w:val="en-US" w:eastAsia="zh-CN"/>
        </w:rPr>
      </w:pPr>
      <w:r>
        <w:rPr>
          <w:rStyle w:val="3"/>
          <w:rFonts w:hint="eastAsia" w:asciiTheme="minorEastAsia" w:hAnsiTheme="minorEastAsia" w:eastAsiaTheme="minorEastAsia" w:cstheme="minorEastAsia"/>
          <w:sz w:val="21"/>
        </w:rPr>
        <w:t>1</w:t>
      </w:r>
      <w:r>
        <w:rPr>
          <w:rStyle w:val="3"/>
          <w:rFonts w:hint="eastAsia" w:asciiTheme="minorEastAsia" w:hAnsiTheme="minorEastAsia" w:eastAsiaTheme="minorEastAsia" w:cstheme="minorEastAsia"/>
          <w:sz w:val="21"/>
          <w:lang w:val="en-US" w:eastAsia="zh-CN"/>
        </w:rPr>
        <w:t>9</w:t>
      </w:r>
      <w:r>
        <w:rPr>
          <w:rStyle w:val="3"/>
          <w:rFonts w:hint="eastAsia" w:asciiTheme="minorEastAsia" w:hAnsiTheme="minorEastAsia" w:eastAsiaTheme="minorEastAsia" w:cstheme="minorEastAsia"/>
          <w:sz w:val="21"/>
        </w:rPr>
        <w:t>．</w:t>
      </w:r>
      <w:r>
        <w:rPr>
          <w:rStyle w:val="3"/>
          <w:rFonts w:hint="eastAsia" w:asciiTheme="minorEastAsia" w:hAnsiTheme="minorEastAsia" w:eastAsiaTheme="minorEastAsia" w:cstheme="minorEastAsia"/>
          <w:sz w:val="21"/>
          <w:lang w:val="en-US" w:eastAsia="zh-CN"/>
        </w:rPr>
        <w:t>C</w:t>
      </w:r>
      <w:r>
        <w:rPr>
          <w:rStyle w:val="3"/>
          <w:rFonts w:hint="eastAsia" w:asciiTheme="minorEastAsia" w:hAnsiTheme="minorEastAsia" w:eastAsiaTheme="minorEastAsia" w:cstheme="minorEastAsia"/>
          <w:sz w:val="21"/>
        </w:rPr>
        <w:t xml:space="preserve"> </w:t>
      </w:r>
      <w:r>
        <w:rPr>
          <w:rStyle w:val="3"/>
          <w:rFonts w:hint="eastAsia" w:asciiTheme="minorEastAsia" w:hAnsiTheme="minorEastAsia" w:eastAsiaTheme="minorEastAsia" w:cstheme="minorEastAsia"/>
          <w:sz w:val="21"/>
          <w:lang w:eastAsia="zh-CN"/>
        </w:rPr>
        <w:t>【</w:t>
      </w:r>
      <w:r>
        <w:rPr>
          <w:rStyle w:val="3"/>
          <w:rFonts w:hint="eastAsia" w:asciiTheme="minorEastAsia" w:hAnsiTheme="minorEastAsia" w:eastAsiaTheme="minorEastAsia" w:cstheme="minorEastAsia"/>
          <w:sz w:val="21"/>
        </w:rPr>
        <w:t>成分残缺，“伴随”与“使得”的前后使用，导致主语残缺；“问题愈益凸显和关注”搭配不当，“问题”与“关注”不能搭配，应改为“伴随行业的发展壮大，‘舌尖上的安全’问题愈益凸显和受到关注”</w:t>
      </w:r>
      <w:r>
        <w:rPr>
          <w:rStyle w:val="3"/>
          <w:rFonts w:hint="eastAsia" w:asciiTheme="minorEastAsia" w:hAnsiTheme="minorEastAsia" w:eastAsiaTheme="minorEastAsia" w:cstheme="minorEastAsia"/>
          <w:sz w:val="21"/>
          <w:lang w:eastAsia="zh-CN"/>
        </w:rPr>
        <w:t>。</w:t>
      </w:r>
      <w:r>
        <w:rPr>
          <w:rStyle w:val="3"/>
          <w:rFonts w:hint="eastAsia" w:asciiTheme="minorEastAsia" w:hAnsiTheme="minorEastAsia" w:eastAsiaTheme="minorEastAsia" w:cstheme="minorEastAsia"/>
          <w:sz w:val="21"/>
        </w:rPr>
        <w:t>A少主语；B</w:t>
      </w:r>
      <w:r>
        <w:rPr>
          <w:rStyle w:val="3"/>
          <w:rFonts w:hint="eastAsia" w:asciiTheme="minorEastAsia" w:hAnsiTheme="minorEastAsia" w:eastAsiaTheme="minorEastAsia" w:cstheme="minorEastAsia"/>
          <w:sz w:val="21"/>
          <w:lang w:eastAsia="zh-CN"/>
        </w:rPr>
        <w:t>、</w:t>
      </w:r>
      <w:r>
        <w:rPr>
          <w:rStyle w:val="3"/>
          <w:rFonts w:hint="eastAsia" w:asciiTheme="minorEastAsia" w:hAnsiTheme="minorEastAsia" w:eastAsiaTheme="minorEastAsia" w:cstheme="minorEastAsia"/>
          <w:sz w:val="21"/>
          <w:lang w:val="en-US" w:eastAsia="zh-CN"/>
        </w:rPr>
        <w:t>D</w:t>
      </w:r>
      <w:r>
        <w:rPr>
          <w:rStyle w:val="3"/>
          <w:rFonts w:hint="eastAsia" w:asciiTheme="minorEastAsia" w:hAnsiTheme="minorEastAsia" w:eastAsiaTheme="minorEastAsia" w:cstheme="minorEastAsia"/>
          <w:sz w:val="21"/>
        </w:rPr>
        <w:t>“问题愈益凸显和关注”搭配不当</w:t>
      </w:r>
      <w:r>
        <w:rPr>
          <w:rStyle w:val="3"/>
          <w:rFonts w:hint="eastAsia" w:asciiTheme="minorEastAsia" w:hAnsiTheme="minorEastAsia" w:eastAsiaTheme="minorEastAsia" w:cstheme="minorEastAsia"/>
          <w:sz w:val="21"/>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Style w:val="3"/>
          <w:rFonts w:ascii="宋体" w:hAnsi="宋体" w:eastAsia="宋体" w:cs="宋体"/>
          <w:sz w:val="21"/>
        </w:rPr>
      </w:pPr>
      <w:r>
        <w:rPr>
          <w:rStyle w:val="3"/>
          <w:rFonts w:hint="eastAsia" w:asciiTheme="minorEastAsia" w:hAnsiTheme="minorEastAsia" w:eastAsiaTheme="minorEastAsia" w:cstheme="minorEastAsia"/>
          <w:lang w:val="en-US" w:eastAsia="zh-CN"/>
        </w:rPr>
        <w:t>20.</w:t>
      </w:r>
      <w:r>
        <w:rPr>
          <w:rStyle w:val="3"/>
          <w:rFonts w:ascii="宋体" w:hAnsi="宋体" w:eastAsia="宋体" w:cs="宋体"/>
          <w:sz w:val="21"/>
        </w:rPr>
        <w:t>①称呼没有顶格写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10" w:firstLineChars="100"/>
        <w:jc w:val="left"/>
        <w:textAlignment w:val="auto"/>
        <w:rPr>
          <w:rStyle w:val="3"/>
          <w:rFonts w:ascii="宋体" w:hAnsi="宋体" w:eastAsia="宋体" w:cs="宋体"/>
          <w:sz w:val="21"/>
        </w:rPr>
      </w:pPr>
      <w:r>
        <w:rPr>
          <w:rStyle w:val="3"/>
          <w:rFonts w:ascii="宋体" w:hAnsi="宋体" w:eastAsia="宋体" w:cs="宋体"/>
          <w:sz w:val="21"/>
        </w:rPr>
        <w:t xml:space="preserve"> ②“敬礼”应移到下行顶格写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210" w:firstLineChars="100"/>
        <w:jc w:val="left"/>
        <w:textAlignment w:val="auto"/>
        <w:rPr>
          <w:rStyle w:val="3"/>
          <w:rFonts w:ascii="宋体" w:hAnsi="宋体" w:eastAsia="宋体" w:cs="宋体"/>
          <w:sz w:val="21"/>
        </w:rPr>
      </w:pPr>
      <w:r>
        <w:rPr>
          <w:rStyle w:val="3"/>
          <w:rFonts w:hint="eastAsia" w:ascii="微软雅黑" w:hAnsi="微软雅黑" w:eastAsia="微软雅黑" w:cs="微软雅黑"/>
          <w:sz w:val="21"/>
          <w:u w:val="none"/>
          <w:lang w:val="en-US" w:eastAsia="zh-CN"/>
        </w:rPr>
        <w:t>③</w:t>
      </w:r>
      <w:r>
        <w:rPr>
          <w:rStyle w:val="3"/>
          <w:rFonts w:ascii="宋体" w:hAnsi="宋体" w:eastAsia="宋体" w:cs="宋体"/>
          <w:sz w:val="21"/>
        </w:rPr>
        <w:t>“我恨不得一下子很快飞到您的身旁”，删去“一下子”或“很快”。</w:t>
      </w:r>
    </w:p>
    <w:p>
      <w:pPr>
        <w:ind w:left="210" w:leftChars="100" w:firstLine="0" w:firstLineChars="0"/>
        <w:rPr>
          <w:rStyle w:val="3"/>
          <w:rFonts w:ascii="宋体" w:hAnsi="宋体" w:eastAsia="宋体" w:cs="宋体"/>
          <w:sz w:val="21"/>
        </w:rPr>
      </w:pPr>
      <w:r>
        <w:rPr>
          <w:rStyle w:val="3"/>
          <w:rFonts w:hint="eastAsia" w:ascii="微软雅黑" w:hAnsi="微软雅黑" w:eastAsia="微软雅黑" w:cs="微软雅黑"/>
          <w:sz w:val="21"/>
          <w:u w:val="none"/>
          <w:lang w:val="en-US" w:eastAsia="zh-CN"/>
        </w:rPr>
        <w:t>④</w:t>
      </w:r>
      <w:r>
        <w:rPr>
          <w:rStyle w:val="3"/>
          <w:rFonts w:ascii="宋体" w:hAnsi="宋体" w:eastAsia="宋体" w:cs="宋体"/>
          <w:sz w:val="21"/>
        </w:rPr>
        <w:t>通过您多年对我的谆谆教导，使我各方面都有了很大进步”，删去“通过”或“使”。</w:t>
      </w:r>
      <w:r>
        <w:rPr>
          <w:rStyle w:val="3"/>
          <w:rFonts w:hint="eastAsia" w:ascii="微软雅黑" w:hAnsi="微软雅黑" w:eastAsia="微软雅黑" w:cs="微软雅黑"/>
          <w:sz w:val="21"/>
          <w:u w:val="none"/>
          <w:lang w:val="en-US" w:eastAsia="zh-CN"/>
        </w:rPr>
        <w:t>⑤</w:t>
      </w:r>
      <w:r>
        <w:rPr>
          <w:rStyle w:val="3"/>
          <w:rFonts w:ascii="宋体" w:hAnsi="宋体" w:eastAsia="宋体" w:cs="宋体"/>
          <w:sz w:val="21"/>
        </w:rPr>
        <w:t>“务必”不得体，</w:t>
      </w:r>
      <w:r>
        <w:rPr>
          <w:rStyle w:val="3"/>
          <w:rFonts w:hint="eastAsia" w:ascii="宋体" w:hAnsi="宋体" w:cs="宋体"/>
          <w:sz w:val="21"/>
          <w:lang w:eastAsia="zh-CN"/>
        </w:rPr>
        <w:t>改为“请”</w:t>
      </w:r>
      <w:r>
        <w:rPr>
          <w:rStyle w:val="3"/>
          <w:rFonts w:ascii="宋体" w:hAnsi="宋体" w:eastAsia="宋体" w:cs="宋体"/>
          <w:sz w:val="21"/>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Style w:val="3"/>
          <w:rFonts w:hint="eastAsia" w:ascii="楷体" w:hAnsi="楷体" w:eastAsia="楷体" w:cs="楷体"/>
          <w:sz w:val="21"/>
          <w:szCs w:val="21"/>
        </w:rPr>
      </w:pPr>
      <w:r>
        <w:rPr>
          <w:rStyle w:val="3"/>
          <w:rFonts w:hint="eastAsia" w:asciiTheme="minorEastAsia" w:hAnsiTheme="minorEastAsia" w:eastAsiaTheme="minorEastAsia" w:cstheme="minorEastAsia"/>
          <w:b w:val="0"/>
          <w:bCs/>
          <w:sz w:val="21"/>
          <w:szCs w:val="21"/>
          <w:lang w:val="en-US" w:eastAsia="zh-CN"/>
        </w:rPr>
        <w:t>21.</w:t>
      </w:r>
      <w:r>
        <w:rPr>
          <w:rStyle w:val="3"/>
          <w:rFonts w:hint="eastAsia" w:asciiTheme="minorEastAsia" w:hAnsiTheme="minorEastAsia" w:eastAsiaTheme="minorEastAsia" w:cstheme="minorEastAsia"/>
          <w:b w:val="0"/>
          <w:bCs/>
          <w:sz w:val="21"/>
          <w:szCs w:val="21"/>
        </w:rPr>
        <w:t>小张一家国庆节外出旅游的两项准备：一是离家前的事务，关闭家中的水电，将钥匙托付给邻居；二是需携带的物品，包括厚衣服、半袖T恤，及雨伞、相机、急需的药物等。</w:t>
      </w:r>
    </w:p>
    <w:p>
      <w:pPr>
        <w:rPr>
          <w:rFonts w:hint="eastAsia" w:asciiTheme="minorEastAsia" w:hAnsiTheme="minorEastAsia" w:eastAsiaTheme="minorEastAsia" w:cstheme="minorEastAsia"/>
        </w:rPr>
      </w:pPr>
      <w:r>
        <w:rPr>
          <w:rStyle w:val="3"/>
          <w:rFonts w:hint="eastAsia" w:ascii="宋体" w:hAnsi="宋体" w:cs="宋体"/>
          <w:sz w:val="21"/>
          <w:lang w:val="en-US" w:eastAsia="zh-CN"/>
        </w:rPr>
        <w:t>22.（参照高考作文评分标准）</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27B7F"/>
    <w:rsid w:val="01AC7F00"/>
    <w:rsid w:val="07B97F9D"/>
    <w:rsid w:val="17097938"/>
    <w:rsid w:val="1C5B6C74"/>
    <w:rsid w:val="225579BD"/>
    <w:rsid w:val="24E93D5F"/>
    <w:rsid w:val="44B4481E"/>
    <w:rsid w:val="61A90FFA"/>
    <w:rsid w:val="6E05308F"/>
    <w:rsid w:val="7DF30776"/>
    <w:rsid w:val="7FE27B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2019-03-20T09:05:00Z</dcterms:created>
  <dc:creator>Administrator</dc:creator>
  <cp:lastModifiedBy>Administrator</cp:lastModifiedBy>
  <dcterms:modified xsi:type="dcterms:W3CDTF">2019-03-20T10:48:41Z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