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宋体" w:eastAsia="方正小标宋简体"/>
          <w:sz w:val="36"/>
          <w:szCs w:val="36"/>
        </w:rPr>
      </w:pPr>
    </w:p>
    <w:p>
      <w:pPr>
        <w:spacing w:line="460" w:lineRule="exact"/>
        <w:jc w:val="center"/>
        <w:rPr>
          <w:rFonts w:hint="eastAsia" w:ascii="方正小标宋简体" w:hAnsi="宋体" w:eastAsia="方正小标宋简体"/>
          <w:sz w:val="36"/>
          <w:szCs w:val="36"/>
        </w:rPr>
      </w:pPr>
    </w:p>
    <w:p>
      <w:pPr>
        <w:spacing w:line="460" w:lineRule="exact"/>
        <w:jc w:val="center"/>
        <w:rPr>
          <w:rFonts w:hint="eastAsia" w:ascii="方正小标宋简体" w:hAnsi="宋体" w:eastAsia="方正小标宋简体"/>
          <w:sz w:val="36"/>
          <w:szCs w:val="36"/>
          <w:lang w:val="en-US" w:eastAsia="zh-CN"/>
        </w:rPr>
      </w:pPr>
      <w:r>
        <w:rPr>
          <w:rFonts w:hint="eastAsia" w:ascii="方正小标宋简体" w:hAnsi="宋体" w:eastAsia="方正小标宋简体"/>
          <w:sz w:val="36"/>
          <w:szCs w:val="36"/>
        </w:rPr>
        <w:t>2020年全国青少年禁毒知识竞赛</w:t>
      </w:r>
      <w:r>
        <w:rPr>
          <w:rFonts w:hint="eastAsia" w:ascii="方正小标宋简体" w:hAnsi="宋体" w:eastAsia="方正小标宋简体"/>
          <w:sz w:val="36"/>
          <w:szCs w:val="36"/>
          <w:lang w:eastAsia="zh-CN"/>
        </w:rPr>
        <w:t>题库</w:t>
      </w:r>
      <w:bookmarkStart w:id="0" w:name="_GoBack"/>
      <w:bookmarkEnd w:id="0"/>
    </w:p>
    <w:p>
      <w:pPr>
        <w:spacing w:line="460" w:lineRule="exact"/>
        <w:jc w:val="center"/>
        <w:rPr>
          <w:rFonts w:ascii="宋体" w:hAnsi="宋体" w:eastAsia="宋体"/>
          <w:b/>
          <w:sz w:val="28"/>
          <w:szCs w:val="28"/>
        </w:rPr>
      </w:pPr>
    </w:p>
    <w:p>
      <w:pPr>
        <w:pStyle w:val="10"/>
        <w:numPr>
          <w:ilvl w:val="0"/>
          <w:numId w:val="1"/>
        </w:numPr>
        <w:spacing w:line="420" w:lineRule="exact"/>
        <w:ind w:firstLineChars="0"/>
        <w:rPr>
          <w:color w:val="000000" w:themeColor="text1"/>
        </w:rPr>
      </w:pPr>
      <w:r>
        <w:rPr>
          <w:rFonts w:hint="eastAsia"/>
          <w:color w:val="000000" w:themeColor="text1"/>
        </w:rPr>
        <w:t>“国际禁毒日”是每年的（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A.7月9日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B.6月26日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C.12月1日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D.5月17日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color w:val="000000" w:themeColor="text1"/>
        </w:rPr>
        <w:t>传统毒品一般是指鸦片、海洛因、大麻等流行较早的毒品。</w:t>
      </w:r>
    </w:p>
    <w:p>
      <w:pPr>
        <w:spacing w:line="420" w:lineRule="exact"/>
        <w:rPr>
          <w:color w:val="000000" w:themeColor="text1"/>
          <w:sz w:val="24"/>
          <w:szCs w:val="24"/>
        </w:rPr>
      </w:pPr>
      <w:r>
        <w:rPr>
          <w:color w:val="000000" w:themeColor="text1"/>
          <w:sz w:val="24"/>
          <w:szCs w:val="24"/>
        </w:rPr>
        <w:tab/>
      </w:r>
      <w:r>
        <w:rPr>
          <w:color w:val="000000" w:themeColor="text1"/>
          <w:sz w:val="24"/>
          <w:szCs w:val="24"/>
        </w:rPr>
        <w:t>A.正确</w:t>
      </w:r>
    </w:p>
    <w:p>
      <w:pPr>
        <w:spacing w:line="420" w:lineRule="exact"/>
        <w:rPr>
          <w:color w:val="000000" w:themeColor="text1"/>
          <w:sz w:val="24"/>
          <w:szCs w:val="24"/>
        </w:rPr>
      </w:pPr>
      <w:r>
        <w:rPr>
          <w:color w:val="000000" w:themeColor="text1"/>
          <w:sz w:val="24"/>
          <w:szCs w:val="24"/>
        </w:rPr>
        <w:tab/>
      </w:r>
      <w:r>
        <w:rPr>
          <w:color w:val="000000" w:themeColor="text1"/>
          <w:sz w:val="24"/>
          <w:szCs w:val="24"/>
        </w:rPr>
        <w:t>B.错误</w:t>
      </w:r>
    </w:p>
    <w:p>
      <w:pPr>
        <w:spacing w:line="420" w:lineRule="exact"/>
        <w:rPr>
          <w:color w:val="000000" w:themeColor="text1"/>
          <w:sz w:val="24"/>
          <w:szCs w:val="24"/>
        </w:rPr>
      </w:pPr>
      <w:r>
        <w:rPr>
          <w:color w:val="000000" w:themeColor="text1"/>
          <w:sz w:val="24"/>
          <w:szCs w:val="24"/>
        </w:rPr>
        <w:tab/>
      </w:r>
      <w:r>
        <w:rPr>
          <w:color w:val="000000" w:themeColor="text1"/>
          <w:sz w:val="24"/>
          <w:szCs w:val="24"/>
        </w:rPr>
        <w:t>答案：A</w:t>
      </w:r>
    </w:p>
    <w:p>
      <w:pPr>
        <w:pStyle w:val="10"/>
        <w:spacing w:line="420" w:lineRule="exact"/>
        <w:ind w:left="420" w:firstLine="0" w:firstLineChars="0"/>
        <w:rPr>
          <w:color w:val="000000" w:themeColor="text1"/>
        </w:rPr>
      </w:pPr>
    </w:p>
    <w:p>
      <w:pPr>
        <w:pStyle w:val="10"/>
        <w:numPr>
          <w:ilvl w:val="0"/>
          <w:numId w:val="1"/>
        </w:numPr>
        <w:spacing w:line="420" w:lineRule="exact"/>
        <w:ind w:firstLineChars="0"/>
        <w:rPr>
          <w:color w:val="000000" w:themeColor="text1"/>
        </w:rPr>
      </w:pPr>
      <w:r>
        <w:rPr>
          <w:rFonts w:hint="eastAsia"/>
          <w:color w:val="000000" w:themeColor="text1"/>
        </w:rPr>
        <w:t>药品可以随意服用，不需要遵医嘱</w:t>
      </w:r>
    </w:p>
    <w:p>
      <w:pPr>
        <w:pStyle w:val="10"/>
        <w:spacing w:line="420" w:lineRule="exact"/>
        <w:ind w:left="420" w:firstLine="0" w:firstLineChars="0"/>
        <w:rPr>
          <w:color w:val="000000" w:themeColor="text1"/>
        </w:rPr>
      </w:pPr>
      <w:r>
        <w:rPr>
          <w:rFonts w:hint="eastAsia"/>
          <w:color w:val="000000" w:themeColor="text1"/>
        </w:rPr>
        <w:t>A.能</w:t>
      </w:r>
    </w:p>
    <w:p>
      <w:pPr>
        <w:pStyle w:val="10"/>
        <w:spacing w:line="420" w:lineRule="exact"/>
        <w:ind w:left="420" w:firstLine="0" w:firstLineChars="0"/>
        <w:rPr>
          <w:color w:val="000000" w:themeColor="text1"/>
        </w:rPr>
      </w:pPr>
      <w:r>
        <w:rPr>
          <w:rFonts w:hint="eastAsia"/>
          <w:color w:val="000000" w:themeColor="text1"/>
        </w:rPr>
        <w:t>B.有的能，有的不能</w:t>
      </w:r>
    </w:p>
    <w:p>
      <w:pPr>
        <w:pStyle w:val="10"/>
        <w:spacing w:line="420" w:lineRule="exact"/>
        <w:ind w:left="420" w:firstLine="0" w:firstLineChars="0"/>
        <w:rPr>
          <w:color w:val="000000" w:themeColor="text1"/>
        </w:rPr>
      </w:pPr>
      <w:r>
        <w:rPr>
          <w:rFonts w:hint="eastAsia"/>
          <w:color w:val="000000" w:themeColor="text1"/>
        </w:rPr>
        <w:t>C.不能</w:t>
      </w:r>
    </w:p>
    <w:p>
      <w:pPr>
        <w:pStyle w:val="10"/>
        <w:spacing w:line="420" w:lineRule="exact"/>
        <w:ind w:left="420" w:firstLine="0" w:firstLineChars="0"/>
        <w:rPr>
          <w:color w:val="000000" w:themeColor="text1"/>
        </w:rPr>
      </w:pPr>
      <w:r>
        <w:rPr>
          <w:rFonts w:hint="eastAsia"/>
          <w:color w:val="000000" w:themeColor="text1"/>
        </w:rPr>
        <w:t>答案：C.</w:t>
      </w:r>
    </w:p>
    <w:p>
      <w:pPr>
        <w:pStyle w:val="10"/>
        <w:spacing w:line="420" w:lineRule="exact"/>
        <w:ind w:left="420" w:firstLine="0" w:firstLineChars="0"/>
        <w:rPr>
          <w:color w:val="000000" w:themeColor="text1"/>
        </w:rPr>
      </w:pPr>
    </w:p>
    <w:p>
      <w:pPr>
        <w:pStyle w:val="10"/>
        <w:numPr>
          <w:ilvl w:val="0"/>
          <w:numId w:val="1"/>
        </w:numPr>
        <w:spacing w:line="420" w:lineRule="exact"/>
        <w:ind w:firstLineChars="0"/>
        <w:rPr>
          <w:color w:val="000000" w:themeColor="text1"/>
        </w:rPr>
      </w:pPr>
      <w:r>
        <w:rPr>
          <w:rFonts w:hint="eastAsia"/>
          <w:color w:val="000000" w:themeColor="text1"/>
        </w:rPr>
        <w:t>“金三角”是指泰国、缅甸、（ ）三国交界的地方（一个区域）。</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A.老挝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B.越南</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C.柬埔寨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D.印度</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 xml:space="preserve"> “摇头丸”是苯丙胺类的衍生物，属中枢神经（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A.麻醉剂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B.兴奋剂</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C.抑制剂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D.以上答案都不正确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甲基苯丙胺因其纯品无色透明，像冰一样，故俗称“冰毒”。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吸食毒品是违法行为，不是犯罪行为。</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《禁毒法》规定，教育行政部门、（  ）应当将禁毒知识纳入教育、教学内容，对学生进行禁毒宣传教育。</w:t>
      </w:r>
    </w:p>
    <w:p>
      <w:pPr>
        <w:pStyle w:val="10"/>
        <w:spacing w:line="420" w:lineRule="exact"/>
        <w:ind w:left="420" w:firstLine="0" w:firstLineChars="0"/>
        <w:rPr>
          <w:color w:val="000000" w:themeColor="text1"/>
        </w:rPr>
      </w:pPr>
      <w:r>
        <w:rPr>
          <w:rFonts w:hint="eastAsia"/>
          <w:color w:val="000000" w:themeColor="text1"/>
        </w:rPr>
        <w:t>A.学校</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B.中小学校</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C.大专院校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D.B 和C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《中华人民共和国禁毒法》自（ ）起施行。</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A.2007年12月29日</w:t>
      </w:r>
    </w:p>
    <w:p>
      <w:pPr>
        <w:spacing w:line="42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B.2008年1月1日</w:t>
      </w:r>
    </w:p>
    <w:p>
      <w:pPr>
        <w:spacing w:line="42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C.2008年6月1日</w:t>
      </w:r>
    </w:p>
    <w:p>
      <w:pPr>
        <w:spacing w:line="420" w:lineRule="exact"/>
        <w:ind w:firstLine="420"/>
        <w:rPr>
          <w:rFonts w:ascii="宋体" w:hAnsi="宋体" w:eastAsia="宋体"/>
          <w:color w:val="000000" w:themeColor="text1"/>
          <w:sz w:val="24"/>
          <w:szCs w:val="24"/>
        </w:rPr>
      </w:pPr>
      <w:r>
        <w:rPr>
          <w:rFonts w:hint="eastAsia" w:ascii="宋体" w:hAnsi="宋体" w:eastAsia="宋体"/>
          <w:color w:val="000000" w:themeColor="text1"/>
          <w:sz w:val="24"/>
          <w:szCs w:val="24"/>
        </w:rPr>
        <w:t>D.2008年6月26日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K粉呈白色结晶粉末状，易溶于水，可勾兑进饮料和酒水中。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从毒品流行的时间顺序看，可分为传统毒品和</w:t>
      </w:r>
      <w:r>
        <w:fldChar w:fldCharType="begin"/>
      </w:r>
      <w:r>
        <w:instrText xml:space="preserve"> HYPERLINK "https://baike.baidu.com/item/%E6%96%B0%E5%9E%8B%E6%AF%92%E5%93%81" \t "_blank" </w:instrText>
      </w:r>
      <w:r>
        <w:fldChar w:fldCharType="separate"/>
      </w:r>
      <w:r>
        <w:rPr>
          <w:rStyle w:val="7"/>
          <w:rFonts w:hint="eastAsia"/>
          <w:color w:val="000000" w:themeColor="text1"/>
          <w:u w:val="none"/>
        </w:rPr>
        <w:t>新型毒品</w:t>
      </w:r>
      <w:r>
        <w:rPr>
          <w:rStyle w:val="7"/>
          <w:rFonts w:hint="eastAsia"/>
          <w:color w:val="000000" w:themeColor="text1"/>
          <w:u w:val="none"/>
        </w:rPr>
        <w:fldChar w:fldCharType="end"/>
      </w:r>
      <w:r>
        <w:rPr>
          <w:rFonts w:hint="eastAsia"/>
          <w:color w:val="000000" w:themeColor="text1"/>
        </w:rPr>
        <w:t>。传统毒品一般是指鸦片、海洛因、大麻等流行较早的毒品。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从医学角度看，吸毒成瘾是一种疾病，是（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A.心理障碍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B.精神疾病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C.躯体疾病</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D.慢性复发性的脑疾病</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当发现有人可能正在吸毒或实施涉及毒品的违法犯罪行为时，应该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A.尽快离开，确保安全情况下报警</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B.事不关己</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C.好奇上前去看个究竟</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D.马上阻止其违法犯罪行为</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当有人威胁我们吸毒时，要将情况主动告知家长和学校，或者打110报警，寻求帮助。</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当有人以各种借口引诱你吸食毒品或尝试可能是毒品的药丸时，正确的做法是（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A.拒绝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B.尝试</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C.接受</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D.转送给他人</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当在你身边出现毒品时，正确的做法是（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A.变卖</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B.丢弃</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C.确保自身安全情况下报告公安机关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D.假装看不见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毒品区别于其他毒物的自然特征是（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A.非法性</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B.成瘾性</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C.危害性</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D.合法性</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毒品是使用后能够产生依赖性的物质。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w:t>
      </w:r>
      <w:r>
        <w:rPr>
          <w:rFonts w:ascii="宋体" w:hAnsi="宋体" w:eastAsia="宋体"/>
          <w:color w:val="000000" w:themeColor="text1"/>
          <w:sz w:val="24"/>
          <w:szCs w:val="24"/>
        </w:rPr>
        <w:t>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《禁毒法》第四条规定:禁毒工作实行（  ）为主，综合治理，禁种、禁制、禁贩、禁吸并举的方针。</w:t>
      </w:r>
      <w:r>
        <w:rPr>
          <w:rFonts w:hint="eastAsia" w:cs="Calibri"/>
          <w:color w:val="000000" w:themeColor="text1"/>
        </w:rPr>
        <w:t> </w:t>
      </w:r>
    </w:p>
    <w:p>
      <w:pPr>
        <w:pStyle w:val="10"/>
        <w:spacing w:line="420" w:lineRule="exact"/>
        <w:ind w:left="420" w:firstLine="0" w:firstLineChars="0"/>
        <w:rPr>
          <w:color w:val="000000" w:themeColor="text1"/>
        </w:rPr>
      </w:pPr>
      <w:r>
        <w:rPr>
          <w:rFonts w:hint="eastAsia"/>
          <w:color w:val="000000" w:themeColor="text1"/>
        </w:rPr>
        <w:t xml:space="preserve">A.预防 </w:t>
      </w:r>
    </w:p>
    <w:p>
      <w:pPr>
        <w:pStyle w:val="10"/>
        <w:spacing w:line="420" w:lineRule="exact"/>
        <w:ind w:left="420" w:firstLine="0" w:firstLineChars="0"/>
        <w:rPr>
          <w:color w:val="000000" w:themeColor="text1"/>
        </w:rPr>
      </w:pPr>
      <w:r>
        <w:rPr>
          <w:rFonts w:hint="eastAsia"/>
          <w:color w:val="000000" w:themeColor="text1"/>
        </w:rPr>
        <w:t xml:space="preserve">B.打击 </w:t>
      </w:r>
    </w:p>
    <w:p>
      <w:pPr>
        <w:pStyle w:val="10"/>
        <w:spacing w:line="420" w:lineRule="exact"/>
        <w:ind w:left="420" w:firstLine="0" w:firstLineChars="0"/>
        <w:rPr>
          <w:color w:val="000000" w:themeColor="text1"/>
        </w:rPr>
      </w:pPr>
      <w:r>
        <w:rPr>
          <w:rFonts w:hint="eastAsia"/>
          <w:color w:val="000000" w:themeColor="text1"/>
        </w:rPr>
        <w:t>C.救治</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p>
    <w:p>
      <w:pPr>
        <w:pStyle w:val="10"/>
        <w:numPr>
          <w:ilvl w:val="0"/>
          <w:numId w:val="1"/>
        </w:numPr>
        <w:spacing w:line="420" w:lineRule="exact"/>
        <w:ind w:firstLineChars="0"/>
        <w:rPr>
          <w:color w:val="000000" w:themeColor="text1"/>
        </w:rPr>
      </w:pPr>
      <w:r>
        <w:rPr>
          <w:rFonts w:hint="eastAsia"/>
          <w:color w:val="000000" w:themeColor="text1"/>
        </w:rPr>
        <w:t>毒品与药品，往往具有双重属性，合法为人解除病痛的就是药品。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止咳水不能随便乱用，需要遵医嘱。</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二十世纪（　） ，中国获得“无毒国”美誉近三十年。（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A.40年代末到80年代初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B.50年代初到70年代末</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C.50年代末到80年代末</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D.50年代末到90年代初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各级人民政府应当建立毒品违法犯罪举报制度。</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根据（　） 需要，依法可以生产、经营、使用、储存、运输麻醉药品和精神药品。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A.医疗、教学及科研</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B.宣传</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C.消费市场</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D.民众娱乐</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在日常生活中防毒要做到：一是不要听人蛊惑，受人引诱；二是不要与吸毒、贩毒者为伍；三是不要随意接受陌生人的馈赠； 四是（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A.只看不吸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B.了解禁毒知识，掌握拒毒方法</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C.吸一两次没事</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D.经常去易涉毒的场所</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医学上习惯称吸毒为药物滥用。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国家鼓励公民、组织开展公益性的禁毒宣传活动。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合成毒品直接作用于人的（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A.大脑</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B.心脏</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C.中枢神经</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D.肌肉</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各级各类学校必须开设禁毒专题教育课，将禁毒教育列为学校教育的内容。</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戒毒人员在（  ）等方面不受歧视。有关部门、组织和人员应当在这些方面对戒毒人员给予必要的指导和帮助。</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A.入学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B.就业</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C.享受社会保障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戒毒是一个长期的过程，包括生理脱毒与医学治疗、（）、善后辅导与回归社会三个阶段。（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A.心理成瘾戒断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B.心理治疗与心理康复</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C.毒瘾戒断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D.社区康复</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“金新月”国际毒源地是指以下哪几个国家的交界地带？</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A.老挝、缅甸、泰国</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 阿富汗、伊朗、巴基斯坦</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C.印度、斯里兰卡、阿联酋</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D.新加坡、伊朗、菲律宾</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咖啡因是从茶叶、咖啡果中提炼出来的一种生物碱，是国家管制的精神药品，所以人们喝茶、喝咖啡的行为是吸毒。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麦角酰二乙胺（LSD），俗称“邮票”、“贴纸”是一种强烈的</w:t>
      </w:r>
      <w:r>
        <w:fldChar w:fldCharType="begin"/>
      </w:r>
      <w:r>
        <w:instrText xml:space="preserve"> HYPERLINK "https://baike.baidu.com/item/%E8%87%B4%E5%B9%BB%E5%89%82/10931739" \t "_blank" </w:instrText>
      </w:r>
      <w:r>
        <w:fldChar w:fldCharType="separate"/>
      </w:r>
      <w:r>
        <w:rPr>
          <w:rStyle w:val="7"/>
          <w:rFonts w:hint="eastAsia"/>
          <w:color w:val="000000" w:themeColor="text1"/>
          <w:u w:val="none"/>
        </w:rPr>
        <w:t>致幻剂</w:t>
      </w:r>
      <w:r>
        <w:rPr>
          <w:rStyle w:val="7"/>
          <w:rFonts w:hint="eastAsia"/>
          <w:color w:val="000000" w:themeColor="text1"/>
          <w:u w:val="none"/>
        </w:rPr>
        <w:fldChar w:fldCharType="end"/>
      </w:r>
      <w:r>
        <w:rPr>
          <w:rFonts w:hint="eastAsia"/>
          <w:color w:val="000000" w:themeColor="text1"/>
        </w:rPr>
        <w:t>。</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一氧化二氮（N</w:t>
      </w:r>
      <w:r>
        <w:rPr>
          <w:rFonts w:hint="eastAsia"/>
          <w:color w:val="000000" w:themeColor="text1"/>
          <w:vertAlign w:val="subscript"/>
        </w:rPr>
        <w:t>2</w:t>
      </w:r>
      <w:r>
        <w:rPr>
          <w:rFonts w:hint="eastAsia"/>
          <w:color w:val="000000" w:themeColor="text1"/>
        </w:rPr>
        <w:t>O）即笑气，是一种（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B.易制毒化学品</w:t>
      </w:r>
    </w:p>
    <w:p>
      <w:pPr>
        <w:spacing w:line="420" w:lineRule="exact"/>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C.危险化学品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南美的（　）、秘鲁、玻利维亚是可卡因的最大生产基地，俗称“银三角”。（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A.巴西</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B.阿根廷</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C.哥伦比亚</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D.厄瓜多尔</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color w:val="000000" w:themeColor="text1"/>
        </w:rPr>
        <w:t>李某发现儿子小强吸毒后，便将其关在家中，并与家人轮流看守令其戒毒。起初，断了毒品的小强呼天喊地，半个月后，小强又恢复了正常。试问小强是否已全部戒除毒瘾？（  ）</w:t>
      </w:r>
    </w:p>
    <w:p>
      <w:pPr>
        <w:pStyle w:val="10"/>
        <w:spacing w:line="420" w:lineRule="exact"/>
        <w:ind w:left="420" w:firstLine="0" w:firstLineChars="0"/>
        <w:rPr>
          <w:color w:val="000000" w:themeColor="text1"/>
        </w:rPr>
      </w:pPr>
      <w:r>
        <w:rPr>
          <w:color w:val="000000" w:themeColor="text1"/>
        </w:rPr>
        <w:t>A.已完全戒断毒瘾</w:t>
      </w:r>
    </w:p>
    <w:p>
      <w:pPr>
        <w:pStyle w:val="10"/>
        <w:spacing w:line="420" w:lineRule="exact"/>
        <w:ind w:left="420" w:firstLine="0" w:firstLineChars="0"/>
        <w:rPr>
          <w:color w:val="000000" w:themeColor="text1"/>
        </w:rPr>
      </w:pPr>
      <w:r>
        <w:rPr>
          <w:color w:val="000000" w:themeColor="text1"/>
        </w:rPr>
        <w:t>B.只戒断生理上毒瘾</w:t>
      </w:r>
    </w:p>
    <w:p>
      <w:pPr>
        <w:pStyle w:val="10"/>
        <w:spacing w:line="420" w:lineRule="exact"/>
        <w:ind w:left="420" w:firstLine="0" w:firstLineChars="0"/>
        <w:rPr>
          <w:color w:val="000000" w:themeColor="text1"/>
        </w:rPr>
      </w:pPr>
      <w:r>
        <w:rPr>
          <w:color w:val="000000" w:themeColor="text1"/>
        </w:rPr>
        <w:t>答案：B</w:t>
      </w:r>
    </w:p>
    <w:p>
      <w:pPr>
        <w:spacing w:line="420" w:lineRule="exact"/>
        <w:rPr>
          <w:color w:val="000000" w:themeColor="text1"/>
          <w:sz w:val="24"/>
          <w:szCs w:val="24"/>
        </w:rPr>
      </w:pPr>
    </w:p>
    <w:p>
      <w:pPr>
        <w:pStyle w:val="10"/>
        <w:numPr>
          <w:ilvl w:val="0"/>
          <w:numId w:val="1"/>
        </w:numPr>
        <w:spacing w:line="420" w:lineRule="exact"/>
        <w:ind w:firstLineChars="0"/>
        <w:rPr>
          <w:color w:val="000000" w:themeColor="text1"/>
        </w:rPr>
      </w:pPr>
      <w:r>
        <w:rPr>
          <w:rFonts w:hint="eastAsia"/>
          <w:color w:val="000000" w:themeColor="text1"/>
        </w:rPr>
        <w:t>你的好朋友在娱乐场所给你一种样子像糖果一样的东西，说特别好玩，让你尝尝。你的选择应该是：（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A.相信朋友不会害你，直接吞下</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B.不想吃，但是碍于朋友之间的面子，勉强吃了。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C.拒绝。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有人引诱你吸食一些不明来源的小零食、饮料等，你应该如何应对（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A.拿来吃了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B.坚决拒绝</w:t>
      </w:r>
    </w:p>
    <w:p>
      <w:pPr>
        <w:spacing w:line="420" w:lineRule="exact"/>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C.可以先尝尝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你认为一个家庭如何才能“远离毒品”？（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A.自己拒绝毒品，向父母和亲属介绍毒品常识，提醒他们千万不要尝试毒品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B.不去沾毒品，也不关心毒品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C.自己不去碰毒品就行</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D.自己树立防毒意识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青少年如何防止吸毒？（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A.接受禁毒教育</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B.树立正确的人生观，不盲目追求享乐</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C.不听信毒品能治病，毒品能解脱烦恼和痛苦</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青少年吸毒的原因是什么？（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A.好奇与虚荣</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B.追求刺激</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C.朋友的怂恿和盲目从众心理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珍爱生命，远离毒品，要做到（）</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A.树立自我保护意识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B.养成良好习惯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C.具备禁毒知识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D.掌握拒毒技巧</w:t>
      </w:r>
      <w:r>
        <w:rPr>
          <w:rFonts w:hint="eastAsia" w:ascii="宋体" w:hAnsi="宋体" w:eastAsia="宋体"/>
          <w:color w:val="000000" w:themeColor="text1"/>
          <w:sz w:val="24"/>
          <w:szCs w:val="24"/>
        </w:rPr>
        <w:tab/>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E.以上都是</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答案：E</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人们常说“毒品猛于虎”，毒品的危害除了对身心的危害，严重摧残吸毒者的身体之外，还包括（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A.对家庭的危害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B.对社会的危害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C.对国家的危害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如果有同学或好朋友吃了一些东西以后，发生昏厥、呕吐或是抽搐等不适症状，我们可以拨打120急救电话。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如果自己一个人在家，遇到有不明的快递物品送到家里，我们应该先电话向父母核实情况，才能开门接受快递员送的东西。这种说法正确吗？</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身体脱毒只是戒毒过程的第一步，最根本上的是要彻底摆脱（　）才能达到彻底康复。</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A.生理依赖</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B.戒断反应</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C.心理依赖</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D.身体不适</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王某在自己花盆里种植5铢罂粟用来欣赏美丽花朵，这是允许的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世界卫生组织将每年（ ）定为“世界艾滋病日”。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A.3月14日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B.6月26日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C.9月10日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D.12月1日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毒品预防教育的重点对象是（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A.青少年</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B.老人</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C.幼儿</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吸毒的危害有哪些方面？（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A.危害个人，包括：摧残人的身体、扭曲人格、引发自伤、自残、自杀的行为、传播疾病等。</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B.危害家庭，包括：对家庭成员身心摧残、导致倾家荡产、家破人亡、贻害后代等。</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C.危害社会，包括：诱发违法犯罪、影响国民素质、吞噬社会巨额财富、影响国计民生等。</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 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吸毒会损害人的呼吸系统、消化系统、心血管系统、免疫系统和神经系统，感染各种疾病。</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吸毒行为可以通过采集吸毒嫌疑人的血液、尿液、毛发等检测出来。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吸毒人员是违法者，也是(　　)。</w:t>
      </w:r>
    </w:p>
    <w:p>
      <w:pPr>
        <w:spacing w:line="420" w:lineRule="exact"/>
        <w:rPr>
          <w:rFonts w:ascii="宋体" w:hAnsi="宋体" w:eastAsia="宋体"/>
          <w:strike/>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A.病人</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B.罪犯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吸食方式中最危险的是（　）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A.吸入式</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B.口服式</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C.皮下注射式</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D.静脉注射</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大剂量吸食大麻可造成幻觉、妄想、精神失常。</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小明今年上五年级，沉迷于网络游戏，然后到黑网吧去上网，结交了不良的朋友，最后染上了烟瘾和学会了吸毒。这个故事告诉我们什么道理？（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A.不在危险的地方逗留，不去网吧</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B.不结交不良朋友，不吸烟</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C.养成自律的好习惯，学会抵制诱惑</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摇头丸主要出现在慢摇吧、迪厅等娱乐场所，青少年应拒绝去这些场所。（）</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一位“朋友”以“参加朋友聚会”为由将你带至他的家中，然后提出玩点“小刺激”，引诱你使用某种物品，你应该选择的方式是（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A.直接说不</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B.寻找借口离开</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C.提出新建议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D.ABC都是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远离毒品的自我保护方法有（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A.不去涉毒高危场所</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B.不结交社会不良朋友</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C.不接受朋友来历不明的“食物、饮料”等馈赠</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 ABC都是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跳跳糖、奶茶、咖啡包等不是毒品，但是毒贩会把毒品伪装成“跳跳糖、奶茶、咖啡包”等，我们要保持警惕。</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小学生应该怎样做才能远离毒品、拒绝毒品？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A.知道常见毒品的名称</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B.了解毒品的个人、家庭危害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C.知道不良生活行为习惯可能导致吸毒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D.懂得一些自我保护的常识和拒毒的方法。</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E.以上选项都是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答案：E</w:t>
      </w:r>
    </w:p>
    <w:p>
      <w:pPr>
        <w:spacing w:line="420" w:lineRule="exact"/>
        <w:rPr>
          <w:rFonts w:ascii="宋体" w:hAnsi="宋体" w:eastAsia="宋体"/>
          <w:color w:val="000000" w:themeColor="text1"/>
          <w:sz w:val="24"/>
          <w:szCs w:val="24"/>
        </w:rPr>
      </w:pPr>
    </w:p>
    <w:p>
      <w:pPr>
        <w:pStyle w:val="10"/>
        <w:numPr>
          <w:ilvl w:val="0"/>
          <w:numId w:val="1"/>
        </w:numPr>
        <w:spacing w:line="420" w:lineRule="exact"/>
        <w:ind w:firstLineChars="0"/>
        <w:rPr>
          <w:color w:val="000000" w:themeColor="text1"/>
        </w:rPr>
      </w:pPr>
      <w:r>
        <w:rPr>
          <w:rFonts w:hint="eastAsia"/>
          <w:color w:val="000000" w:themeColor="text1"/>
        </w:rPr>
        <w:t>身边的亲戚、朋友，同学或者家里家长都吸烟，他们递烟给你，你不要，亲戚说偶尔体验一下没关系，你最好的应对方式应该是（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A.坚决拒绝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B.从危害健康的角度建议大家戒烟</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C.婉言谢绝</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D.以上方式都对</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世界上三大毒品产地中哪一个不在亚洲？</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A.“金三角”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B.“金新月”</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C.“银三角”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英国人最早将鸦片传入中国。</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大麻是目前世界上滥用人数最多的毒品。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网络成瘾是一种行为成瘾。表现为由于（）互联网而导致个体明显的社会、心理、生理功能损害。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A.过度使用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B.正常使用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为了安全起见，我们应该拒绝陌生人给的糖果、点心或任何饮料。（）</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“虎门销烟”是哪一天开始的（）。</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A.1839年6月3日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B.1840年6月9日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C.1841年7月17日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D.1842年10月10日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未成年人的父母或者其他监护人应当对未成年人进行毒品危害的教育，防止其吸食、注射毒品或者进行其他毒品违法犯罪活动。</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我国近代史上著名的“虎门销烟”中销毁的是哪种烟？</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A.鸦片烟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B.卷烟</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C.大麻烟</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我国近代史中的第一次“鸦片战争”是哪国发起的？</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A.美国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B.德国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C.英国</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D.日本</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我国禁毒工作的治本之策是（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A.预防教育</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B.依法严厉打击</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C.切断毒品来源</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D.戒断治疗</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我们的爸爸、爷爷都可以喝酒，所以做为小学生我们也可以喝酒。（）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我们在网络上和陌生人交流和交友的时候，应该保持警惕心，不能轻易泄露自己的个人信息。（）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吸毒会败坏社会风气，腐蚀人的灵魂，摧毁民族精神。</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吸毒会耗费越来越多的家庭财产。</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吸毒人群的意外死亡率较一般人群高。</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吸毒人员身体消瘦是一种常态，而非病态，所以吸食毒品能有效减肥。</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吸毒如果仅仅偶尔吸一两次，一般都不会上瘾。这种说法（）</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吸毒者不健康的心理有盲目好奇、慕虚荣、赶时髦、追求刺激和享乐、赌气或逆反、无知和轻信、自暴自弃。</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吸食冰毒以后马上驾驶车辆，容易造成情绪冲动及过度兴奋，从而极易引发严重交通事故。</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吸食注射毒品成瘾的，应当戒除毒瘾。</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吸烟会使肺癌的发生几率增加，诱发呼吸系统疾病，从而威胁人们的身体健康。（）</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下面表述正确的是？（）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A.禁毒主要是人民政府的责任</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B.禁毒主要是公安机关的责任</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C.禁毒与自己无关</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D.禁毒是全社会的共同责任</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学生也有一份禁毒的责任。</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要拒绝毒品，我们除了要知道什么是毒品、知道毒品极易成瘾、知道毒品的危害，还要（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A.树立正确的人生观</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B.养成良好行为习惯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C.拒绝不良诱惑</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D.ABC都是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以下属于生活技能教育主要内容的是（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A.正确的自我认识</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B.学会倾听、有效交流与沟通</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C.调节情绪，缓解紧张和压力</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D.以上A.B.C三项表述均是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长期抽烟、喝酒也会产生生理依赖和心理依赖</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出于观赏的目的，种植大麻、古柯或罂粟就是合法的。以上说法正确吗?</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A.正确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止咳露（或止咳水）只是一种常见的中成药，大量服用不会形成药物依赖。这种说法</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 xml:space="preserve">A.正确                </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制定《禁毒法》的目的是：预防和惩治毒品违法犯罪行为，保护公民身心健康，维护社会秩序。</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2019年有一部禁毒题材的网络热播剧是（）</w:t>
      </w:r>
    </w:p>
    <w:p>
      <w:pPr>
        <w:pStyle w:val="10"/>
        <w:spacing w:line="420" w:lineRule="exact"/>
        <w:ind w:left="420" w:firstLine="0" w:firstLineChars="0"/>
        <w:rPr>
          <w:color w:val="000000" w:themeColor="text1"/>
        </w:rPr>
      </w:pPr>
      <w:r>
        <w:rPr>
          <w:rFonts w:hint="eastAsia"/>
          <w:color w:val="000000" w:themeColor="text1"/>
        </w:rPr>
        <w:t>A.湄公河行动</w:t>
      </w:r>
    </w:p>
    <w:p>
      <w:pPr>
        <w:pStyle w:val="10"/>
        <w:spacing w:line="420" w:lineRule="exact"/>
        <w:ind w:left="420" w:firstLine="0" w:firstLineChars="0"/>
        <w:rPr>
          <w:color w:val="000000" w:themeColor="text1"/>
        </w:rPr>
      </w:pPr>
      <w:r>
        <w:rPr>
          <w:rFonts w:hint="eastAsia"/>
          <w:color w:val="000000" w:themeColor="text1"/>
        </w:rPr>
        <w:t>B..破冰行动</w:t>
      </w:r>
    </w:p>
    <w:p>
      <w:pPr>
        <w:pStyle w:val="10"/>
        <w:spacing w:line="420" w:lineRule="exact"/>
        <w:ind w:left="420" w:firstLine="0" w:firstLineChars="0"/>
        <w:rPr>
          <w:color w:val="000000" w:themeColor="text1"/>
        </w:rPr>
      </w:pPr>
      <w:r>
        <w:rPr>
          <w:rFonts w:hint="eastAsia"/>
          <w:color w:val="000000" w:themeColor="text1"/>
        </w:rPr>
        <w:t xml:space="preserve">C.门徒  </w:t>
      </w:r>
    </w:p>
    <w:p>
      <w:pPr>
        <w:pStyle w:val="10"/>
        <w:spacing w:line="420" w:lineRule="exact"/>
        <w:ind w:left="420" w:firstLine="0" w:firstLineChars="0"/>
        <w:rPr>
          <w:color w:val="000000" w:themeColor="text1"/>
        </w:rPr>
      </w:pPr>
      <w:r>
        <w:rPr>
          <w:rFonts w:hint="eastAsia"/>
          <w:color w:val="000000" w:themeColor="text1"/>
        </w:rPr>
        <w:t>D.无间道</w:t>
      </w:r>
    </w:p>
    <w:p>
      <w:pPr>
        <w:pStyle w:val="10"/>
        <w:spacing w:line="420" w:lineRule="exact"/>
        <w:ind w:left="420" w:firstLine="0" w:firstLineChars="0"/>
        <w:rPr>
          <w:color w:val="000000" w:themeColor="text1"/>
        </w:rPr>
      </w:pPr>
      <w:r>
        <w:rPr>
          <w:rFonts w:hint="eastAsia"/>
          <w:color w:val="000000" w:themeColor="text1"/>
        </w:rPr>
        <w:t>答案：B</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学校毒品预防教育的目标是（）</w:t>
      </w:r>
    </w:p>
    <w:p>
      <w:pPr>
        <w:pStyle w:val="10"/>
        <w:spacing w:line="420" w:lineRule="exact"/>
        <w:ind w:left="420" w:firstLine="0" w:firstLineChars="0"/>
        <w:rPr>
          <w:color w:val="000000" w:themeColor="text1"/>
        </w:rPr>
      </w:pPr>
      <w:r>
        <w:rPr>
          <w:rFonts w:hint="eastAsia"/>
          <w:color w:val="000000" w:themeColor="text1"/>
        </w:rPr>
        <w:t>A.校园无毒品</w:t>
      </w:r>
    </w:p>
    <w:p>
      <w:pPr>
        <w:pStyle w:val="10"/>
        <w:spacing w:line="420" w:lineRule="exact"/>
        <w:ind w:left="420" w:firstLine="0" w:firstLineChars="0"/>
        <w:rPr>
          <w:color w:val="000000" w:themeColor="text1"/>
        </w:rPr>
      </w:pPr>
      <w:r>
        <w:rPr>
          <w:rFonts w:hint="eastAsia"/>
          <w:color w:val="000000" w:themeColor="text1"/>
        </w:rPr>
        <w:t>B..学生不吸毒</w:t>
      </w:r>
    </w:p>
    <w:p>
      <w:pPr>
        <w:pStyle w:val="10"/>
        <w:spacing w:line="420" w:lineRule="exact"/>
        <w:ind w:left="420" w:firstLine="0" w:firstLineChars="0"/>
        <w:rPr>
          <w:color w:val="000000" w:themeColor="text1"/>
        </w:rPr>
      </w:pPr>
      <w:r>
        <w:rPr>
          <w:rFonts w:hint="eastAsia"/>
          <w:color w:val="000000" w:themeColor="text1"/>
        </w:rPr>
        <w:t>C.以上选项都是</w:t>
      </w:r>
    </w:p>
    <w:p>
      <w:pPr>
        <w:pStyle w:val="10"/>
        <w:spacing w:line="420" w:lineRule="exact"/>
        <w:ind w:left="420" w:firstLine="0" w:firstLineChars="0"/>
        <w:rPr>
          <w:color w:val="000000" w:themeColor="text1"/>
        </w:rPr>
      </w:pPr>
      <w:r>
        <w:rPr>
          <w:rFonts w:hint="eastAsia"/>
          <w:color w:val="000000" w:themeColor="text1"/>
        </w:rPr>
        <w:t>答案：C</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学校是毒品预防教育的主阵地，课堂是主渠道</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A.正确</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B.错误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答案：A</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新精神活性物质又称：</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A.策划药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B.实验室毒品</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C.NPS（</w:t>
      </w:r>
      <w:r>
        <w:rPr>
          <w:rFonts w:hint="eastAsia" w:ascii="宋体" w:hAnsi="宋体" w:eastAsia="宋体" w:cs="宋体"/>
          <w:color w:val="000000" w:themeColor="text1"/>
          <w:sz w:val="24"/>
          <w:szCs w:val="24"/>
        </w:rPr>
        <w:t>英文缩写</w:t>
      </w:r>
      <w:r>
        <w:rPr>
          <w:rFonts w:hint="eastAsia" w:ascii="宋体" w:hAnsi="宋体" w:eastAsia="宋体"/>
          <w:color w:val="000000" w:themeColor="text1"/>
          <w:sz w:val="24"/>
          <w:szCs w:val="24"/>
        </w:rPr>
        <w:t>）</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D.以上选项都是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不是艾滋病的传播途径的是（）</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A.性传播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B.母婴传播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C.血液传播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D.皮肤传播</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答案：D</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ab/>
      </w:r>
    </w:p>
    <w:p>
      <w:pPr>
        <w:pStyle w:val="10"/>
        <w:numPr>
          <w:ilvl w:val="0"/>
          <w:numId w:val="1"/>
        </w:numPr>
        <w:spacing w:line="420" w:lineRule="exact"/>
        <w:ind w:firstLineChars="0"/>
        <w:rPr>
          <w:color w:val="000000" w:themeColor="text1"/>
        </w:rPr>
      </w:pPr>
      <w:r>
        <w:rPr>
          <w:rFonts w:hint="eastAsia"/>
          <w:color w:val="000000" w:themeColor="text1"/>
        </w:rPr>
        <w:t>不健康的生活方式有？</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A.上学时认真读书</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B.放学后参与体育锻炼</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C.假期学习锻炼两不误</w:t>
      </w:r>
    </w:p>
    <w:p>
      <w:pPr>
        <w:spacing w:line="42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D抽烟、酗酒</w:t>
      </w:r>
    </w:p>
    <w:p>
      <w:pPr>
        <w:spacing w:line="420" w:lineRule="exact"/>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答案：D</w:t>
      </w:r>
    </w:p>
    <w:p>
      <w:pPr>
        <w:pStyle w:val="10"/>
        <w:spacing w:line="420" w:lineRule="exact"/>
        <w:ind w:left="420" w:firstLine="0" w:firstLineChars="0"/>
        <w:rPr>
          <w:color w:val="000000" w:themeColor="text1"/>
        </w:rPr>
      </w:pPr>
    </w:p>
    <w:p>
      <w:pPr>
        <w:pStyle w:val="10"/>
        <w:widowControl w:val="0"/>
        <w:numPr>
          <w:ilvl w:val="0"/>
          <w:numId w:val="1"/>
        </w:numPr>
        <w:spacing w:line="420" w:lineRule="exact"/>
        <w:ind w:firstLineChars="0"/>
        <w:jc w:val="both"/>
        <w:rPr>
          <w:color w:val="000000" w:themeColor="text1"/>
        </w:rPr>
      </w:pPr>
      <w:r>
        <w:rPr>
          <w:rFonts w:hint="eastAsia"/>
          <w:color w:val="000000" w:themeColor="text1"/>
        </w:rPr>
        <w:t>依托全国青少年毒品预防教育数字化平台，建立科学评比遴选机制，鼓励各地开发制作各类禁毒宣传教育资料，推送全国（  ）。</w:t>
      </w:r>
    </w:p>
    <w:p>
      <w:pPr>
        <w:pStyle w:val="10"/>
        <w:spacing w:line="420" w:lineRule="exact"/>
        <w:ind w:left="420" w:firstLine="0" w:firstLineChars="0"/>
        <w:rPr>
          <w:color w:val="000000" w:themeColor="text1"/>
        </w:rPr>
      </w:pPr>
      <w:r>
        <w:rPr>
          <w:rFonts w:hint="eastAsia"/>
          <w:color w:val="000000" w:themeColor="text1"/>
        </w:rPr>
        <w:t xml:space="preserve">A.共享共用 </w:t>
      </w:r>
    </w:p>
    <w:p>
      <w:pPr>
        <w:pStyle w:val="10"/>
        <w:spacing w:line="420" w:lineRule="exact"/>
        <w:ind w:left="420" w:firstLine="0" w:firstLineChars="0"/>
        <w:rPr>
          <w:color w:val="000000" w:themeColor="text1"/>
        </w:rPr>
      </w:pPr>
      <w:r>
        <w:rPr>
          <w:rFonts w:hint="eastAsia"/>
          <w:color w:val="000000" w:themeColor="text1"/>
        </w:rPr>
        <w:t>B.各自使用</w:t>
      </w:r>
    </w:p>
    <w:p>
      <w:pPr>
        <w:pStyle w:val="10"/>
        <w:spacing w:line="420" w:lineRule="exact"/>
        <w:ind w:left="420" w:firstLine="0" w:firstLineChars="0"/>
        <w:rPr>
          <w:color w:val="000000" w:themeColor="text1"/>
        </w:rPr>
      </w:pPr>
      <w:r>
        <w:rPr>
          <w:rFonts w:hint="eastAsia"/>
          <w:color w:val="000000" w:themeColor="text1"/>
        </w:rPr>
        <w:t>C.互相抄袭</w:t>
      </w:r>
    </w:p>
    <w:p>
      <w:pPr>
        <w:pStyle w:val="10"/>
        <w:spacing w:line="420" w:lineRule="exact"/>
        <w:ind w:left="420" w:firstLine="0" w:firstLineChars="0"/>
        <w:rPr>
          <w:color w:val="000000" w:themeColor="text1"/>
        </w:rPr>
      </w:pPr>
      <w:r>
        <w:rPr>
          <w:rFonts w:hint="eastAsia"/>
          <w:color w:val="000000" w:themeColor="text1"/>
        </w:rPr>
        <w:t>答案：A</w:t>
      </w:r>
    </w:p>
    <w:p>
      <w:pPr>
        <w:pStyle w:val="10"/>
        <w:spacing w:line="420" w:lineRule="exact"/>
        <w:ind w:left="420" w:firstLine="0" w:firstLineChars="0"/>
        <w:rPr>
          <w:color w:val="000000" w:themeColor="text1"/>
        </w:rPr>
      </w:pPr>
    </w:p>
    <w:p>
      <w:pPr>
        <w:pStyle w:val="10"/>
        <w:spacing w:line="420" w:lineRule="exact"/>
        <w:ind w:left="420" w:firstLine="0" w:firstLineChars="0"/>
        <w:rPr>
          <w:color w:val="000000" w:themeColor="text1"/>
        </w:rPr>
      </w:pPr>
      <w:r>
        <w:rPr>
          <w:rFonts w:hint="eastAsia"/>
          <w:color w:val="000000" w:themeColor="text1"/>
        </w:rPr>
        <w:t>99.结交朋友越多越好吗？（）</w:t>
      </w:r>
    </w:p>
    <w:p>
      <w:pPr>
        <w:pStyle w:val="10"/>
        <w:spacing w:line="420" w:lineRule="exact"/>
        <w:ind w:left="420" w:firstLine="0" w:firstLineChars="0"/>
        <w:rPr>
          <w:color w:val="000000" w:themeColor="text1"/>
        </w:rPr>
      </w:pPr>
      <w:r>
        <w:rPr>
          <w:rFonts w:hint="eastAsia"/>
          <w:color w:val="000000" w:themeColor="text1"/>
        </w:rPr>
        <w:t>A.是</w:t>
      </w:r>
    </w:p>
    <w:p>
      <w:pPr>
        <w:pStyle w:val="10"/>
        <w:spacing w:line="420" w:lineRule="exact"/>
        <w:ind w:left="420" w:firstLine="0" w:firstLineChars="0"/>
        <w:rPr>
          <w:color w:val="000000" w:themeColor="text1"/>
        </w:rPr>
      </w:pPr>
      <w:r>
        <w:rPr>
          <w:rFonts w:hint="eastAsia"/>
          <w:color w:val="000000" w:themeColor="text1"/>
        </w:rPr>
        <w:t>B.不是</w:t>
      </w:r>
    </w:p>
    <w:p>
      <w:pPr>
        <w:pStyle w:val="10"/>
        <w:spacing w:line="420" w:lineRule="exact"/>
        <w:ind w:left="420" w:firstLine="0" w:firstLineChars="0"/>
        <w:rPr>
          <w:color w:val="000000" w:themeColor="text1"/>
        </w:rPr>
      </w:pPr>
      <w:r>
        <w:rPr>
          <w:rFonts w:hint="eastAsia"/>
          <w:color w:val="000000" w:themeColor="text1"/>
        </w:rPr>
        <w:t>C.结交挚友，不交损友</w:t>
      </w:r>
    </w:p>
    <w:p>
      <w:pPr>
        <w:pStyle w:val="10"/>
        <w:spacing w:line="420" w:lineRule="exact"/>
        <w:ind w:left="420" w:firstLine="0" w:firstLineChars="0"/>
        <w:rPr>
          <w:color w:val="000000" w:themeColor="text1"/>
        </w:rPr>
      </w:pPr>
      <w:r>
        <w:rPr>
          <w:rFonts w:hint="eastAsia"/>
          <w:color w:val="000000" w:themeColor="text1"/>
        </w:rPr>
        <w:t>答案：C</w:t>
      </w:r>
    </w:p>
    <w:p>
      <w:pPr>
        <w:pStyle w:val="10"/>
        <w:spacing w:line="420" w:lineRule="exact"/>
        <w:ind w:left="420" w:firstLine="0" w:firstLineChars="0"/>
        <w:rPr>
          <w:color w:val="000000" w:themeColor="text1"/>
        </w:rPr>
      </w:pPr>
    </w:p>
    <w:p>
      <w:pPr>
        <w:pStyle w:val="10"/>
        <w:spacing w:line="420" w:lineRule="exact"/>
        <w:ind w:left="420" w:firstLine="0" w:firstLineChars="0"/>
        <w:rPr>
          <w:color w:val="000000" w:themeColor="text1"/>
        </w:rPr>
      </w:pPr>
      <w:r>
        <w:rPr>
          <w:rFonts w:hint="eastAsia"/>
          <w:color w:val="000000" w:themeColor="text1"/>
        </w:rPr>
        <w:t>100.</w:t>
      </w:r>
      <w:r>
        <w:rPr>
          <w:color w:val="000000" w:themeColor="text1"/>
        </w:rPr>
        <w:t>高雅情趣是</w:t>
      </w:r>
      <w:r>
        <w:rPr>
          <w:rFonts w:hint="eastAsia"/>
          <w:color w:val="000000" w:themeColor="text1"/>
        </w:rPr>
        <w:t>（  ）</w:t>
      </w:r>
      <w:r>
        <w:rPr>
          <w:color w:val="000000" w:themeColor="text1"/>
        </w:rPr>
        <w:t>向上的生活情趣，高雅情趣能催人上进，改变人的精神面貌， 提高人的文化修养，使人的道德高尚，使生活更加充实且富有意义。</w:t>
      </w:r>
    </w:p>
    <w:p>
      <w:pPr>
        <w:spacing w:line="420" w:lineRule="exact"/>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sz w:val="24"/>
          <w:szCs w:val="24"/>
        </w:rPr>
        <w:t>健康</w:t>
      </w:r>
    </w:p>
    <w:p>
      <w:pPr>
        <w:spacing w:line="420" w:lineRule="exact"/>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B.</w:t>
      </w:r>
      <w:r>
        <w:rPr>
          <w:rFonts w:ascii="宋体" w:hAnsi="宋体" w:eastAsia="宋体"/>
          <w:color w:val="000000" w:themeColor="text1"/>
          <w:sz w:val="24"/>
          <w:szCs w:val="24"/>
        </w:rPr>
        <w:t>科学</w:t>
      </w:r>
    </w:p>
    <w:p>
      <w:pPr>
        <w:spacing w:line="420" w:lineRule="exact"/>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C.</w:t>
      </w:r>
      <w:r>
        <w:rPr>
          <w:rFonts w:ascii="宋体" w:hAnsi="宋体" w:eastAsia="宋体"/>
          <w:color w:val="000000" w:themeColor="text1"/>
          <w:sz w:val="24"/>
          <w:szCs w:val="24"/>
        </w:rPr>
        <w:t>文明</w:t>
      </w:r>
    </w:p>
    <w:p>
      <w:pPr>
        <w:spacing w:line="420" w:lineRule="exact"/>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D.以上都是</w:t>
      </w:r>
    </w:p>
    <w:p>
      <w:pPr>
        <w:spacing w:line="420" w:lineRule="exact"/>
        <w:ind w:firstLine="480" w:firstLineChars="200"/>
        <w:jc w:val="left"/>
        <w:rPr>
          <w:rFonts w:ascii="宋体" w:hAnsi="宋体" w:eastAsia="宋体"/>
          <w:sz w:val="24"/>
          <w:szCs w:val="24"/>
        </w:rPr>
      </w:pPr>
      <w:r>
        <w:rPr>
          <w:rFonts w:hint="eastAsia" w:ascii="宋体" w:hAnsi="宋体" w:eastAsia="宋体"/>
          <w:color w:val="000000" w:themeColor="text1"/>
          <w:sz w:val="24"/>
          <w:szCs w:val="24"/>
        </w:rPr>
        <w:t>答案：D</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69563"/>
      <w:docPartObj>
        <w:docPartGallery w:val="AutoText"/>
      </w:docPartObj>
    </w:sdtPr>
    <w:sdtContent>
      <w:p>
        <w:pPr>
          <w:pStyle w:val="2"/>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25"/>
    <w:multiLevelType w:val="multilevel"/>
    <w:tmpl w:val="0FFD7D2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680A"/>
    <w:rsid w:val="00064B03"/>
    <w:rsid w:val="000F4C9E"/>
    <w:rsid w:val="001D0131"/>
    <w:rsid w:val="001D211E"/>
    <w:rsid w:val="003928EF"/>
    <w:rsid w:val="003B5716"/>
    <w:rsid w:val="00535E56"/>
    <w:rsid w:val="00591B79"/>
    <w:rsid w:val="005C406E"/>
    <w:rsid w:val="005E7BF9"/>
    <w:rsid w:val="006625E1"/>
    <w:rsid w:val="006B2B24"/>
    <w:rsid w:val="00813383"/>
    <w:rsid w:val="008B19E9"/>
    <w:rsid w:val="008B6CB9"/>
    <w:rsid w:val="008C7D06"/>
    <w:rsid w:val="00921E4B"/>
    <w:rsid w:val="00960938"/>
    <w:rsid w:val="0097799C"/>
    <w:rsid w:val="00A36FEF"/>
    <w:rsid w:val="00AB4BBF"/>
    <w:rsid w:val="00AC4A7B"/>
    <w:rsid w:val="00AD0F16"/>
    <w:rsid w:val="00B36EC7"/>
    <w:rsid w:val="00BA2BF2"/>
    <w:rsid w:val="00C32348"/>
    <w:rsid w:val="00C36635"/>
    <w:rsid w:val="00C615F0"/>
    <w:rsid w:val="00C8748A"/>
    <w:rsid w:val="00CB11DB"/>
    <w:rsid w:val="00D7457A"/>
    <w:rsid w:val="00D90152"/>
    <w:rsid w:val="00D922FD"/>
    <w:rsid w:val="00DC0945"/>
    <w:rsid w:val="00DD621D"/>
    <w:rsid w:val="00DE03CC"/>
    <w:rsid w:val="00DF0D7F"/>
    <w:rsid w:val="00E90918"/>
    <w:rsid w:val="00EA093A"/>
    <w:rsid w:val="00EA680A"/>
    <w:rsid w:val="00EB0D68"/>
    <w:rsid w:val="00EB50DD"/>
    <w:rsid w:val="00F33815"/>
    <w:rsid w:val="00F5516B"/>
    <w:rsid w:val="00F8188E"/>
    <w:rsid w:val="00FA615F"/>
    <w:rsid w:val="2C306D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8">
    <w:name w:val="页脚 Char"/>
    <w:basedOn w:val="6"/>
    <w:link w:val="2"/>
    <w:uiPriority w:val="99"/>
    <w:rPr>
      <w:sz w:val="18"/>
      <w:szCs w:val="18"/>
    </w:rPr>
  </w:style>
  <w:style w:type="character" w:customStyle="1" w:styleId="9">
    <w:name w:val="页眉 Char"/>
    <w:basedOn w:val="6"/>
    <w:link w:val="3"/>
    <w:semiHidden/>
    <w:qFormat/>
    <w:uiPriority w:val="99"/>
    <w:rPr>
      <w:sz w:val="18"/>
      <w:szCs w:val="18"/>
    </w:rPr>
  </w:style>
  <w:style w:type="paragraph" w:styleId="10">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1042</Words>
  <Characters>5946</Characters>
  <Lines>49</Lines>
  <Paragraphs>13</Paragraphs>
  <TotalTime>187</TotalTime>
  <ScaleCrop>false</ScaleCrop>
  <LinksUpToDate>false</LinksUpToDate>
  <CharactersWithSpaces>6975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2020-08-31T21:51:00Z</dcterms:created>
  <dc:creator>Dell</dc:creator>
  <cp:lastModifiedBy>Administrator</cp:lastModifiedBy>
  <cp:lastPrinted>2020-09-15T08:32:00Z</cp:lastPrinted>
  <dcterms:modified xsi:type="dcterms:W3CDTF">2020-10-08T13:53:05Z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