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780"/>
        </w:tabs>
        <w:snapToGrid w:val="0"/>
        <w:spacing w:line="360" w:lineRule="auto"/>
        <w:ind w:firstLine="482" w:firstLineChars="200"/>
        <w:jc w:val="center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昆八中高二上学期特色级部物理期中考参考答案</w:t>
      </w:r>
    </w:p>
    <w:tbl>
      <w:tblPr>
        <w:tblStyle w:val="6"/>
        <w:tblpPr w:leftFromText="180" w:rightFromText="180" w:vertAnchor="page" w:horzAnchor="margin" w:tblpY="25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91"/>
        <w:gridCol w:w="691"/>
        <w:gridCol w:w="691"/>
        <w:gridCol w:w="691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bookmarkStart w:id="0" w:name="_Hlk55843184"/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1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2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3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4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5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C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D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B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D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A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A</w:t>
            </w:r>
          </w:p>
        </w:tc>
      </w:tr>
      <w:bookmarkEnd w:id="0"/>
    </w:tbl>
    <w:p>
      <w:pPr>
        <w:pStyle w:val="2"/>
        <w:numPr>
          <w:ilvl w:val="0"/>
          <w:numId w:val="1"/>
        </w:numPr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单选题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二、多选题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tbl>
      <w:tblPr>
        <w:tblStyle w:val="6"/>
        <w:tblpPr w:leftFromText="180" w:rightFromText="180" w:vertAnchor="page" w:horzAnchor="margin" w:tblpY="43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91"/>
        <w:gridCol w:w="692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7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9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B</w:t>
            </w:r>
            <w:r>
              <w:rPr>
                <w:rFonts w:ascii="Times New Roman" w:hAnsi="Times New Roman" w:eastAsia="黑体" w:cs="Times New Roman"/>
                <w:b/>
                <w:kern w:val="0"/>
                <w:sz w:val="20"/>
              </w:rPr>
              <w:t>D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B</w:t>
            </w:r>
            <w:r>
              <w:rPr>
                <w:rFonts w:ascii="Times New Roman" w:hAnsi="Times New Roman" w:eastAsia="黑体" w:cs="Times New Roman"/>
                <w:b/>
                <w:kern w:val="0"/>
                <w:sz w:val="20"/>
              </w:rPr>
              <w:t>D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0"/>
              </w:rPr>
              <w:t>CD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0"/>
              </w:rPr>
              <w:t>ACD</w:t>
            </w:r>
          </w:p>
        </w:tc>
      </w:tr>
    </w:tbl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黑体" w:cs="Times New Roman"/>
          <w:b/>
        </w:rPr>
        <w:t>1.</w:t>
      </w:r>
      <w:r>
        <w:rPr>
          <w:rFonts w:ascii="Times New Roman" w:hAnsi="Times New Roman" w:eastAsia="黑体" w:cs="Times New Roman"/>
          <w:b/>
        </w:rPr>
        <w:t>解析</w:t>
      </w:r>
      <w:r>
        <w:rPr>
          <w:rFonts w:hint="eastAsia" w:ascii="Times New Roman" w:hAnsi="Times New Roman" w:eastAsia="黑体" w:cs="Times New Roman"/>
          <w:b/>
        </w:rPr>
        <w:t xml:space="preserve"> 选C</w:t>
      </w:r>
      <w:r>
        <w:rPr>
          <w:rFonts w:ascii="Times New Roman" w:hAnsi="Times New Roman" w:eastAsia="黑体" w:cs="Times New Roman"/>
          <w:b/>
        </w:rPr>
        <w:t>：</w:t>
      </w:r>
      <w:r>
        <w:rPr>
          <w:rFonts w:ascii="Times New Roman" w:hAnsi="Times New Roman" w:eastAsia="宋体" w:cs="Times New Roman"/>
        </w:rPr>
        <w:t>电场中某点的电场强度是由电场本身决定的物理量，与试探电荷所带的电荷量无关，选项A错误；根据真空中点电荷电场强度公式</w:t>
      </w:r>
      <w:r>
        <w:rPr>
          <w:rFonts w:ascii="Times New Roman" w:hAnsi="Times New Roman" w:eastAsia="宋体" w:cs="Times New Roman"/>
        </w:rPr>
        <w:object>
          <v:shape id="_x0000_i1025" o:spt="75" alt="eqId88aa81fd7f6c470584b77ff408caeab9" type="#_x0000_t75" style="height:31pt;width:45pt;" o:ole="t" filled="f" o:preferrelative="t" stroked="f" coordsize="21600,21600">
            <v:path/>
            <v:fill on="f" focussize="0,0"/>
            <v:stroke on="f" joinstyle="miter"/>
            <v:imagedata r:id="rId5" o:title="eqId88aa81fd7f6c470584b77ff408caeab9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可知，电场中某点的电场强度与场源电荷所带的电荷量有关，选项B</w:t>
      </w:r>
      <w:r>
        <w:rPr>
          <w:rFonts w:hint="eastAsia" w:ascii="Times New Roman" w:hAnsi="Times New Roman" w:eastAsia="宋体" w:cs="Times New Roman"/>
        </w:rPr>
        <w:t>错误</w:t>
      </w:r>
      <w:r>
        <w:rPr>
          <w:rFonts w:ascii="Times New Roman" w:hAnsi="Times New Roman" w:eastAsia="宋体" w:cs="Times New Roman"/>
        </w:rPr>
        <w:t>；根据电势差定义式</w:t>
      </w:r>
      <w:r>
        <w:rPr>
          <w:rFonts w:ascii="Times New Roman" w:hAnsi="Times New Roman" w:eastAsia="宋体" w:cs="Times New Roman"/>
        </w:rPr>
        <w:object>
          <v:shape id="_x0000_i1026" o:spt="75" alt="eqIdc224bd4028644d91bc4aae47f0495668" type="#_x0000_t75" style="height:33pt;width:56pt;" o:ole="t" filled="f" o:preferrelative="t" stroked="f" coordsize="21600,21600">
            <v:path/>
            <v:fill on="f" focussize="0,0"/>
            <v:stroke on="f" joinstyle="miter"/>
            <v:imagedata r:id="rId7" o:title="eqIdc224bd4028644d91bc4aae47f0495668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可知，带电荷量为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的正电荷，从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点移动到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点克服电场力做功为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i/>
        </w:rPr>
        <w:t>J</w:t>
      </w:r>
      <w:r>
        <w:rPr>
          <w:rFonts w:ascii="Times New Roman" w:hAnsi="Times New Roman" w:eastAsia="宋体" w:cs="Times New Roman"/>
        </w:rPr>
        <w:t>，则</w:t>
      </w:r>
      <m:oMath>
        <m:sSub>
          <m:sSubPr>
            <m:ctrlPr>
              <w:rPr>
                <w:rFonts w:ascii="Cambria Math" w:hAnsi="Times New Roman" w:eastAsia="宋体" w:cs="Times New Roman"/>
                <w:i/>
              </w:rPr>
            </m:ctrlPr>
          </m:sSubPr>
          <m:e>
            <m:r>
              <w:rPr>
                <w:rFonts w:ascii="Cambria Math" w:hAnsi="Times New Roman" w:eastAsia="宋体" w:cs="Times New Roman"/>
              </w:rPr>
              <m:t>U</m:t>
            </m:r>
            <m:ctrlPr>
              <w:rPr>
                <w:rFonts w:ascii="Cambria Math" w:hAnsi="Times New Roman" w:eastAsia="宋体" w:cs="Times New Roman"/>
                <w:i/>
              </w:rPr>
            </m:ctrlPr>
          </m:e>
          <m:sub>
            <m:r>
              <w:rPr>
                <w:rFonts w:ascii="Cambria Math" w:hAnsi="Times New Roman" w:eastAsia="宋体" w:cs="Times New Roman"/>
              </w:rPr>
              <m:t>AB</m:t>
            </m:r>
            <m:ctrlPr>
              <w:rPr>
                <w:rFonts w:ascii="Cambria Math" w:hAnsi="Times New Roman" w:eastAsia="宋体" w:cs="Times New Roman"/>
                <w:i/>
              </w:rPr>
            </m:ctrlPr>
          </m:sub>
        </m:sSub>
        <m:r>
          <w:rPr>
            <w:rFonts w:ascii="Cambria Math" w:hAnsi="Times New Roman" w:eastAsia="宋体" w:cs="Times New Roman"/>
          </w:rPr>
          <m:t>=</m:t>
        </m:r>
        <m:f>
          <m:fPr>
            <m:ctrlPr>
              <w:rPr>
                <w:rFonts w:ascii="Cambria Math" w:hAnsi="Times New Roman" w:eastAsia="宋体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 w:eastAsia="宋体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eastAsia="宋体" w:cs="Times New Roman"/>
                  </w:rPr>
                  <m:t>W</m:t>
                </m:r>
                <m:ctrlPr>
                  <w:rPr>
                    <w:rFonts w:ascii="Cambria Math" w:hAnsi="Times New Roman" w:eastAsia="宋体" w:cs="Times New Roman"/>
                    <w:i/>
                  </w:rPr>
                </m:ctrlPr>
              </m:e>
              <m:sub>
                <m:r>
                  <w:rPr>
                    <w:rFonts w:ascii="Cambria Math" w:hAnsi="Times New Roman" w:eastAsia="宋体" w:cs="Times New Roman"/>
                  </w:rPr>
                  <m:t>AB</m:t>
                </m:r>
                <m:ctrlPr>
                  <w:rPr>
                    <w:rFonts w:ascii="Cambria Math" w:hAnsi="Times New Roman" w:eastAsia="宋体" w:cs="Times New Roman"/>
                    <w:i/>
                  </w:rPr>
                </m:ctrlPr>
              </m:sub>
            </m:sSub>
            <m:ctrlPr>
              <w:rPr>
                <w:rFonts w:ascii="Cambria Math" w:hAnsi="Times New Roman" w:eastAsia="宋体" w:cs="Times New Roman"/>
                <w:i/>
              </w:rPr>
            </m:ctrlPr>
          </m:num>
          <m:den>
            <m:r>
              <w:rPr>
                <w:rFonts w:ascii="Cambria Math" w:hAnsi="Times New Roman" w:eastAsia="宋体" w:cs="Times New Roman"/>
              </w:rPr>
              <m:t>q</m:t>
            </m:r>
            <m:ctrlPr>
              <w:rPr>
                <w:rFonts w:ascii="Cambria Math" w:hAnsi="Times New Roman" w:eastAsia="宋体" w:cs="Times New Roman"/>
                <w:i/>
              </w:rPr>
            </m:ctrlPr>
          </m:den>
        </m:f>
        <m:r>
          <w:rPr>
            <w:rFonts w:ascii="Cambria Math" w:hAnsi="Times New Roman" w:eastAsia="宋体" w:cs="Times New Roman"/>
          </w:rPr>
          <m:t>=</m:t>
        </m:r>
        <m:f>
          <m:fPr>
            <m:ctrlPr>
              <w:rPr>
                <w:rFonts w:ascii="Cambria Math" w:hAnsi="Cambria Math" w:eastAsia="宋体" w:cs="Times New Roman"/>
                <w:i/>
              </w:rPr>
            </m:ctrlPr>
          </m:fPr>
          <m:num>
            <m:r>
              <w:rPr>
                <w:rFonts w:ascii="Cambria Math" w:hAnsi="Times New Roman" w:eastAsia="宋体" w:cs="Times New Roman"/>
              </w:rPr>
              <m:t>-</m:t>
            </m:r>
            <m:r>
              <w:rPr>
                <w:rFonts w:hint="eastAsia" w:ascii="Cambria Math" w:hAnsi="Times New Roman" w:eastAsia="宋体" w:cs="Times New Roman"/>
              </w:rPr>
              <m:t>2</m:t>
            </m:r>
            <m:ctrlPr>
              <w:rPr>
                <w:rFonts w:ascii="Cambria Math" w:hAnsi="Times New Roman" w:eastAsia="宋体" w:cs="Times New Roman"/>
                <w:i/>
              </w:rPr>
            </m:ctrlPr>
          </m:num>
          <m:den>
            <m:r>
              <w:rPr>
                <w:rFonts w:hint="eastAsia" w:ascii="Cambria Math" w:hAnsi="Times New Roman" w:eastAsia="宋体" w:cs="Times New Roman"/>
              </w:rPr>
              <m:t>2</m:t>
            </m:r>
            <m:ctrlPr>
              <w:rPr>
                <w:rFonts w:ascii="Cambria Math" w:hAnsi="Times New Roman" w:eastAsia="宋体" w:cs="Times New Roman"/>
                <w:i/>
              </w:rPr>
            </m:ctrlPr>
          </m:den>
        </m:f>
        <m:r>
          <w:rPr>
            <w:rFonts w:ascii="Cambria Math" w:hAnsi="Times New Roman" w:eastAsia="宋体" w:cs="Times New Roman"/>
          </w:rPr>
          <m:t>V=-1V</m:t>
        </m:r>
      </m:oMath>
      <w:r>
        <w:rPr>
          <w:rFonts w:ascii="Times New Roman" w:hAnsi="Times New Roman" w:eastAsia="宋体" w:cs="Times New Roman"/>
        </w:rPr>
        <w:t>，选项C</w:t>
      </w:r>
      <w:r>
        <w:rPr>
          <w:rFonts w:hint="eastAsia" w:ascii="Times New Roman" w:hAnsi="Times New Roman" w:eastAsia="宋体" w:cs="Times New Roman"/>
        </w:rPr>
        <w:t>正确</w:t>
      </w:r>
      <w:r>
        <w:rPr>
          <w:rFonts w:ascii="Times New Roman" w:hAnsi="Times New Roman" w:eastAsia="宋体" w:cs="Times New Roman"/>
        </w:rPr>
        <w:t>；电容器的电容由本身决定，与其所带电荷量以及两极板间的电压无关，选项D错误；故选C.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b/>
        </w:rPr>
        <w:t>2.</w:t>
      </w:r>
      <w:r>
        <w:rPr>
          <w:rFonts w:ascii="Times New Roman" w:hAnsi="Times New Roman" w:eastAsia="黑体" w:cs="Times New Roman"/>
          <w:b/>
        </w:rPr>
        <w:t>解析</w:t>
      </w:r>
      <w:r>
        <w:rPr>
          <w:rFonts w:hint="eastAsia" w:ascii="Times New Roman" w:hAnsi="Times New Roman" w:eastAsia="黑体" w:cs="Times New Roman"/>
          <w:b/>
        </w:rPr>
        <w:t xml:space="preserve"> 选D</w:t>
      </w:r>
      <w:r>
        <w:rPr>
          <w:rFonts w:ascii="Times New Roman" w:hAnsi="Times New Roman" w:eastAsia="黑体" w:cs="Times New Roman"/>
          <w:b/>
        </w:rPr>
        <w:t>：</w:t>
      </w:r>
      <w:r>
        <w:rPr>
          <w:rFonts w:ascii="Times New Roman" w:hAnsi="Times New Roman" w:cs="Times New Roman"/>
        </w:rPr>
        <w:t>本题中电场线只有一条，又没说明是哪种电场的电场线，因此电势降落及场强大小情况都不能确定，A、B错；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两点电势已知，正电荷从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是从低电势向高电势运动，电场力做负功，动能减小，电势能增大，C</w:t>
      </w:r>
      <w:r>
        <w:rPr>
          <w:rFonts w:hint="eastAsia" w:ascii="Times New Roman" w:hAnsi="Times New Roman" w:cs="Times New Roman"/>
        </w:rPr>
        <w:t>错</w:t>
      </w:r>
      <w:r>
        <w:rPr>
          <w:rFonts w:ascii="Times New Roman" w:hAnsi="Times New Roman" w:cs="Times New Roman"/>
        </w:rPr>
        <w:t>，D</w:t>
      </w:r>
      <w:r>
        <w:rPr>
          <w:rFonts w:hint="eastAsia" w:ascii="Times New Roman" w:hAnsi="Times New Roman" w:cs="Times New Roman"/>
        </w:rPr>
        <w:t>对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答案　</w:t>
      </w:r>
      <w:r>
        <w:rPr>
          <w:rFonts w:hint="eastAsia" w:ascii="Times New Roman" w:hAnsi="Times New Roman" w:cs="Times New Roman"/>
        </w:rPr>
        <w:t>D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Times New Roman" w:hAnsi="Times New Roman" w:eastAsia="黑体" w:cs="Times New Roman"/>
          <w:b/>
        </w:rPr>
      </w:pPr>
      <w:r>
        <w:rPr>
          <w:rFonts w:ascii="Times New Roman" w:hAnsi="Times New Roman" w:eastAsia="黑体" w:cs="Times New Roman"/>
          <w:b/>
        </w:rPr>
        <w:t>解析</w:t>
      </w:r>
      <w:r>
        <w:rPr>
          <w:rFonts w:hint="eastAsia" w:ascii="Times New Roman" w:hAnsi="Times New Roman" w:eastAsia="黑体" w:cs="Times New Roman"/>
          <w:b/>
        </w:rPr>
        <w:t xml:space="preserve"> 选B: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</w:t>
      </w:r>
      <w:r>
        <w:rPr>
          <w:rFonts w:ascii="Times New Roman" w:hAnsi="Times New Roman" w:eastAsia="宋体" w:cs="Times New Roman"/>
        </w:rPr>
        <w:t>.集尘极带正电荷，是正极，A点更靠近放电极，所以图中A点电势低于B点电势，选项</w:t>
      </w:r>
      <w:r>
        <w:rPr>
          <w:rFonts w:hint="eastAsia" w:ascii="Times New Roman" w:hAnsi="Times New Roman" w:eastAsia="宋体" w:cs="Times New Roman"/>
        </w:rPr>
        <w:t>A错误</w: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</w:t>
      </w:r>
      <w:r>
        <w:rPr>
          <w:rFonts w:ascii="Times New Roman" w:hAnsi="Times New Roman" w:eastAsia="宋体" w:cs="Times New Roman"/>
        </w:rPr>
        <w:t>.带负电的尘埃在电场力的作用下向集尘极迁移，则集尘极应带正电荷，是正极，所以电场线方向由集尘极指向放电极，选项</w:t>
      </w:r>
      <w:r>
        <w:rPr>
          <w:rFonts w:hint="eastAsia" w:ascii="Times New Roman" w:hAnsi="Times New Roman" w:eastAsia="宋体" w:cs="Times New Roman"/>
        </w:rPr>
        <w:t>B正确</w: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C.放电极与集尘极间是非匀强电场，尘埃所受的电场力是变化的，所以尘埃不是做匀变速运动，选项C错误；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D.带电尘埃所受的电场力方向与位移方向相同，做正功，所以在迁移过程中动能增大，</w:t>
      </w:r>
      <w:r>
        <w:rPr>
          <w:rFonts w:hint="eastAsia" w:ascii="Times New Roman" w:hAnsi="Times New Roman" w:eastAsia="宋体" w:cs="Times New Roman"/>
        </w:rPr>
        <w:t>电势能减小。</w:t>
      </w:r>
      <w:r>
        <w:rPr>
          <w:rFonts w:ascii="Times New Roman" w:hAnsi="Times New Roman" w:eastAsia="宋体" w:cs="Times New Roman"/>
        </w:rPr>
        <w:t>选项D错误。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故选B。</w:t>
      </w:r>
    </w:p>
    <w:p>
      <w:pPr>
        <w:pStyle w:val="2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b/>
        </w:rPr>
        <w:t>4.</w:t>
      </w:r>
      <w:r>
        <w:rPr>
          <w:rFonts w:ascii="Times New Roman" w:hAnsi="Times New Roman" w:eastAsia="黑体" w:cs="Times New Roman"/>
          <w:b/>
        </w:rPr>
        <w:t>解析</w:t>
      </w:r>
      <w:r>
        <w:rPr>
          <w:rFonts w:hint="eastAsia" w:ascii="Times New Roman" w:hAnsi="Times New Roman" w:eastAsia="黑体" w:cs="Times New Roman"/>
          <w:b/>
        </w:rPr>
        <w:t xml:space="preserve"> 选D</w:t>
      </w:r>
      <w:r>
        <w:rPr>
          <w:rFonts w:ascii="Times New Roman" w:hAnsi="Times New Roman" w:eastAsia="黑体" w:cs="Times New Roman"/>
          <w:b/>
        </w:rPr>
        <w:t>：</w:t>
      </w:r>
      <w:r>
        <w:rPr>
          <w:rFonts w:ascii="Times New Roman" w:hAnsi="Times New Roman" w:cs="Times New Roman"/>
        </w:rPr>
        <w:t>由题意知，从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移动正电荷电场力做功为零，即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＝0，所以匀强电场中的直线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为等势面；该电荷由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过程中，电场力做功为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i/>
          <w:vertAlign w:val="subscript"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qU</w:t>
      </w:r>
      <w:r>
        <w:rPr>
          <w:rFonts w:ascii="Times New Roman" w:hAnsi="Times New Roman" w:cs="Times New Roman"/>
          <w:i/>
          <w:vertAlign w:val="subscript"/>
        </w:rPr>
        <w:t>ac</w:t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ac</w:t>
      </w:r>
      <w:r>
        <w:rPr>
          <w:rFonts w:ascii="Times New Roman" w:hAnsi="Times New Roman" w:cs="Times New Roman"/>
        </w:rPr>
        <w:t>＝100 V，所以电场方向垂直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向上，A、C项错.由匀强电场场强与电势差的关系可得，匀强电场场强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i/>
          <w:vertAlign w:val="subscript"/>
        </w:rPr>
        <w:instrText xml:space="preserve">ac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\x\to(</w:instrText>
      </w:r>
      <w:r>
        <w:rPr>
          <w:rFonts w:ascii="Times New Roman" w:hAnsi="Times New Roman" w:cs="Times New Roman"/>
          <w:i/>
        </w:rPr>
        <w:instrText xml:space="preserve">ac</w:instrText>
      </w:r>
      <w:r>
        <w:rPr>
          <w:rFonts w:ascii="Times New Roman" w:hAnsi="Times New Roman" w:cs="Times New Roman"/>
        </w:rPr>
        <w:instrText xml:space="preserve">)sin 30°)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＝1 000 V/m，D项正确，B项错.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黑体" w:cs="Times New Roman"/>
          <w:b/>
        </w:rPr>
        <w:t>5.</w:t>
      </w:r>
      <w:r>
        <w:rPr>
          <w:rFonts w:ascii="Times New Roman" w:hAnsi="Times New Roman" w:eastAsia="黑体" w:cs="Times New Roman"/>
          <w:b/>
        </w:rPr>
        <w:t>解析</w:t>
      </w:r>
      <w:r>
        <w:rPr>
          <w:rFonts w:hint="eastAsia" w:ascii="Times New Roman" w:hAnsi="Times New Roman" w:eastAsia="黑体" w:cs="Times New Roman"/>
          <w:b/>
        </w:rPr>
        <w:t xml:space="preserve"> 选A</w:t>
      </w:r>
      <w:r>
        <w:rPr>
          <w:rFonts w:ascii="Times New Roman" w:hAnsi="Times New Roman" w:eastAsia="黑体" w:cs="Times New Roman"/>
          <w:b/>
        </w:rPr>
        <w:t>：</w:t>
      </w:r>
      <w:r>
        <w:rPr>
          <w:rFonts w:ascii="Times New Roman" w:hAnsi="Times New Roman" w:eastAsia="宋体" w:cs="Times New Roman"/>
        </w:rPr>
        <w:t>设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</w:rPr>
        <w:t>，由于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：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：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=2：3：6，则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object>
          <v:shape id="_x0000_i1027" o:spt="75" alt="eqId2095e4b0b8c645afa8b01526f30c8f74" type="#_x0000_t75" style="height:18pt;width:89pt;" o:ole="t" filled="f" o:preferrelative="t" stroked="f" coordsize="21600,21600">
            <v:path/>
            <v:fill on="f" focussize="0,0"/>
            <v:stroke on="f" joinstyle="miter"/>
            <v:imagedata r:id="rId9" o:title="eqId2095e4b0b8c645afa8b01526f30c8f74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object>
          <v:shape id="_x0000_i1028" o:spt="75" alt="eqId0ba47aecd3cb4173a5b42c590055a3f1" type="#_x0000_t75" style="height:33.5pt;width:93.5pt;" o:ole="t" filled="f" o:preferrelative="t" stroked="f" coordsize="21600,21600">
            <v:path/>
            <v:fill on="f" focussize="0,0"/>
            <v:stroke on="f" joinstyle="miter"/>
            <v:imagedata r:id="rId11" o:title="eqId0ba47aecd3cb4173a5b42c590055a3f1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通过串联电路的电流</w:t>
      </w:r>
      <w:r>
        <w:rPr>
          <w:rFonts w:ascii="Times New Roman" w:hAnsi="Times New Roman" w:eastAsia="宋体" w:cs="Times New Roman"/>
          <w:i/>
        </w:rPr>
        <w:t>I</w:t>
      </w:r>
      <w:r>
        <w:rPr>
          <w:rFonts w:ascii="Times New Roman" w:hAnsi="Times New Roman" w:eastAsia="宋体" w:cs="Times New Roman"/>
        </w:rPr>
        <w:t>相等，则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</w:rPr>
      </w:pPr>
      <m:oMathPara>
        <m:oMath>
          <m:sSub>
            <m:sSubPr>
              <m:ctrlPr>
                <w:rPr>
                  <w:rFonts w:ascii="Cambria Math" w:hAnsi="Times New Roman" w:eastAsia="宋体" w:cs="Times New Roman"/>
                  <w:i/>
                </w:rPr>
              </m:ctrlPr>
            </m:sSubPr>
            <m:e>
              <m:r>
                <w:rPr>
                  <w:rFonts w:ascii="Cambria Math" w:hAnsi="Times New Roman" w:eastAsia="宋体" w:cs="Times New Roman"/>
                </w:rPr>
                <m:t>U</m:t>
              </m:r>
              <m:ctrlPr>
                <w:rPr>
                  <w:rFonts w:ascii="Cambria Math" w:hAnsi="Times New Roman" w:eastAsia="宋体" w:cs="Times New Roman"/>
                  <w:i/>
                </w:rPr>
              </m:ctrlPr>
            </m:e>
            <m:sub>
              <m:r>
                <w:rPr>
                  <w:rFonts w:ascii="Cambria Math" w:hAnsi="Times New Roman" w:eastAsia="宋体" w:cs="Times New Roman"/>
                </w:rPr>
                <m:t>1</m:t>
              </m:r>
              <m:ctrlPr>
                <w:rPr>
                  <w:rFonts w:ascii="Cambria Math" w:hAnsi="Times New Roman" w:eastAsia="宋体" w:cs="Times New Roman"/>
                  <w:i/>
                </w:rPr>
              </m:ctrlPr>
            </m:sub>
          </m:sSub>
          <m:r>
            <w:rPr>
              <w:rFonts w:ascii="Cambria Math" w:hAnsi="Times New Roman" w:eastAsia="宋体" w:cs="Times New Roman"/>
            </w:rPr>
            <m:t>:</m:t>
          </m:r>
          <m:sSub>
            <m:sSubPr>
              <m:ctrlPr>
                <w:rPr>
                  <w:rFonts w:ascii="Cambria Math" w:hAnsi="Times New Roman" w:eastAsia="宋体" w:cs="Times New Roman"/>
                  <w:i/>
                </w:rPr>
              </m:ctrlPr>
            </m:sSubPr>
            <m:e>
              <m:r>
                <w:rPr>
                  <w:rFonts w:ascii="Cambria Math" w:hAnsi="Times New Roman" w:eastAsia="宋体" w:cs="Times New Roman"/>
                </w:rPr>
                <m:t>U</m:t>
              </m:r>
              <m:ctrlPr>
                <w:rPr>
                  <w:rFonts w:ascii="Cambria Math" w:hAnsi="Times New Roman" w:eastAsia="宋体" w:cs="Times New Roman"/>
                  <w:i/>
                </w:rPr>
              </m:ctrlPr>
            </m:e>
            <m:sub>
              <m:r>
                <w:rPr>
                  <w:rFonts w:ascii="Cambria Math" w:hAnsi="Times New Roman" w:eastAsia="宋体" w:cs="Times New Roman"/>
                </w:rPr>
                <m:t>2</m:t>
              </m:r>
              <m:ctrlPr>
                <w:rPr>
                  <w:rFonts w:ascii="Cambria Math" w:hAnsi="Times New Roman" w:eastAsia="宋体" w:cs="Times New Roman"/>
                  <w:i/>
                </w:rPr>
              </m:ctrlPr>
            </m:sub>
          </m:sSub>
          <m:r>
            <w:rPr>
              <w:rFonts w:ascii="Cambria Math" w:hAnsi="Times New Roman" w:eastAsia="宋体" w:cs="Times New Roman"/>
            </w:rPr>
            <m:t>=I</m:t>
          </m:r>
          <m:sSub>
            <m:sSubPr>
              <m:ctrlPr>
                <w:rPr>
                  <w:rFonts w:ascii="Cambria Math" w:hAnsi="Times New Roman" w:eastAsia="宋体" w:cs="Times New Roman"/>
                  <w:i/>
                </w:rPr>
              </m:ctrlPr>
            </m:sSubPr>
            <m:e>
              <m:r>
                <w:rPr>
                  <w:rFonts w:ascii="Cambria Math" w:hAnsi="Times New Roman" w:eastAsia="宋体" w:cs="Times New Roman"/>
                </w:rPr>
                <m:t>R</m:t>
              </m:r>
              <m:ctrlPr>
                <w:rPr>
                  <w:rFonts w:ascii="Cambria Math" w:hAnsi="Times New Roman" w:eastAsia="宋体" w:cs="Times New Roman"/>
                  <w:i/>
                </w:rPr>
              </m:ctrlPr>
            </m:e>
            <m:sub>
              <m:r>
                <w:rPr>
                  <w:rFonts w:ascii="Cambria Math" w:hAnsi="Times New Roman" w:eastAsia="宋体" w:cs="Times New Roman"/>
                </w:rPr>
                <m:t>1</m:t>
              </m:r>
              <m:ctrlPr>
                <w:rPr>
                  <w:rFonts w:ascii="Cambria Math" w:hAnsi="Times New Roman" w:eastAsia="宋体" w:cs="Times New Roman"/>
                  <w:i/>
                </w:rPr>
              </m:ctrlPr>
            </m:sub>
          </m:sSub>
          <m:r>
            <w:rPr>
              <w:rFonts w:ascii="Cambria Math" w:hAnsi="Times New Roman" w:eastAsia="宋体" w:cs="Times New Roman"/>
            </w:rPr>
            <m:t>:I</m:t>
          </m:r>
          <m:sSub>
            <m:sSubPr>
              <m:ctrlPr>
                <w:rPr>
                  <w:rFonts w:ascii="Cambria Math" w:hAnsi="Times New Roman" w:eastAsia="宋体" w:cs="Times New Roman"/>
                  <w:i/>
                </w:rPr>
              </m:ctrlPr>
            </m:sSubPr>
            <m:e>
              <m:r>
                <w:rPr>
                  <w:rFonts w:ascii="Cambria Math" w:hAnsi="Times New Roman" w:eastAsia="宋体" w:cs="Times New Roman"/>
                </w:rPr>
                <m:t>R</m:t>
              </m:r>
              <m:ctrlPr>
                <w:rPr>
                  <w:rFonts w:ascii="Cambria Math" w:hAnsi="Times New Roman" w:eastAsia="宋体" w:cs="Times New Roman"/>
                  <w:i/>
                </w:rPr>
              </m:ctrlPr>
            </m:e>
            <m:sub>
              <m:r>
                <w:rPr>
                  <w:rFonts w:ascii="Cambria Math" w:hAnsi="Times New Roman" w:eastAsia="宋体" w:cs="Times New Roman"/>
                </w:rPr>
                <m:t>并</m:t>
              </m:r>
              <m:ctrlPr>
                <w:rPr>
                  <w:rFonts w:ascii="Cambria Math" w:hAnsi="Cambria Math" w:eastAsia="宋体" w:cs="Times New Roman"/>
                  <w:i/>
                </w:rPr>
              </m:ctrlPr>
            </m:sub>
          </m:sSub>
          <m:r>
            <w:rPr>
              <w:rFonts w:ascii="Cambria Math" w:hAnsi="Times New Roman" w:eastAsia="宋体" w:cs="Times New Roman"/>
            </w:rPr>
            <m:t>=1:1</m:t>
          </m:r>
        </m:oMath>
      </m:oMathPara>
    </w:p>
    <w:p>
      <w:pPr>
        <w:spacing w:line="360" w:lineRule="auto"/>
        <w:jc w:val="left"/>
        <w:textAlignment w:val="center"/>
        <w:rPr>
          <w:rFonts w:ascii="Times New Roman" w:hAnsi="Times New Roman" w:eastAsia="黑体" w:cs="Times New Roman"/>
          <w:b/>
        </w:rPr>
      </w:pPr>
      <w:r>
        <w:rPr>
          <w:rFonts w:ascii="Times New Roman" w:hAnsi="Times New Roman" w:eastAsia="宋体" w:cs="Times New Roman"/>
        </w:rPr>
        <w:t>故A正确。</w:t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</w:rPr>
      </w:pPr>
      <w:r>
        <w:rPr>
          <w:rFonts w:hint="eastAsia" w:ascii="Times New Roman" w:hAnsi="Times New Roman" w:eastAsia="黑体" w:cs="Times New Roman"/>
          <w:b/>
        </w:rPr>
        <w:t>6.</w:t>
      </w:r>
      <w:r>
        <w:rPr>
          <w:rFonts w:ascii="Times New Roman" w:hAnsi="Times New Roman" w:eastAsia="黑体" w:cs="Times New Roman"/>
          <w:b/>
        </w:rPr>
        <w:t>解析</w:t>
      </w:r>
      <w:r>
        <w:rPr>
          <w:rFonts w:hint="eastAsia" w:ascii="Times New Roman" w:hAnsi="Times New Roman" w:eastAsia="黑体" w:cs="Times New Roman"/>
          <w:b/>
        </w:rPr>
        <w:t xml:space="preserve"> 选A</w:t>
      </w:r>
      <w:r>
        <w:rPr>
          <w:rFonts w:ascii="Times New Roman" w:hAnsi="Times New Roman" w:eastAsia="黑体" w:cs="Times New Roman"/>
          <w:b/>
        </w:rPr>
        <w:t>：</w:t>
      </w:r>
      <w:r>
        <w:rPr>
          <w:rFonts w:hint="eastAsia" w:ascii="黑体" w:hAnsi="黑体" w:eastAsia="黑体" w:cs="黑体"/>
        </w:rPr>
        <w:t>灯泡规格相同且正常发光，甲图灯泡并联，电流为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object>
          <v:shape id="_x0000_i1029" o:spt="75" alt="eqId6495e607d6764ceaae2de366efe86662" type="#_x0000_t75" style="height:19pt;width:43pt;" o:ole="t" filled="f" o:preferrelative="t" stroked="f" coordsize="21600,21600">
            <v:path/>
            <v:fill on="f" focussize="0,0"/>
            <v:stroke on="f" joinstyle="miter"/>
            <v:imagedata r:id="rId13" o:title="eqId6495e607d6764ceaae2de366efe86662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乙图灯泡串联，电流为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object>
          <v:shape id="_x0000_i1030" o:spt="75" alt="eqIdc0446012b1c34ad39c5482e2bf1650ba" type="#_x0000_t75" style="height:19pt;width:38.5pt;" o:ole="t" filled="f" o:preferrelative="t" stroked="f" coordsize="21600,21600">
            <v:path/>
            <v:fill on="f" focussize="0,0"/>
            <v:stroke on="f" joinstyle="miter"/>
            <v:imagedata r:id="rId15" o:title="eqIdc0446012b1c34ad39c5482e2bf1650ba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电阻</w:t>
      </w:r>
      <w:r>
        <w:rPr>
          <w:rFonts w:hint="eastAsia" w:ascii="黑体" w:hAnsi="黑体" w:eastAsia="黑体" w:cs="黑体"/>
        </w:rPr>
        <w:object>
          <v:shape id="_x0000_i1031" o:spt="75" alt="eqId038a378e1bc14746a153df55e32bd6cc" type="#_x0000_t75" style="height:22pt;width:14.5pt;" o:ole="t" filled="f" o:preferrelative="t" stroked="f" coordsize="21600,21600">
            <v:path/>
            <v:fill on="f" focussize="0,0"/>
            <v:stroke on="f" joinstyle="miter"/>
            <v:imagedata r:id="rId17" o:title="eqId038a378e1bc14746a153df55e32bd6cc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黑体" w:hAnsi="黑体" w:eastAsia="黑体" w:cs="黑体"/>
        </w:rPr>
        <w:t>的电压为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object>
          <v:shape id="_x0000_i1032" o:spt="75" alt="eqId429bb911abc74d5eac4ec7f4a382f083" type="#_x0000_t75" style="height:19pt;width:63pt;" o:ole="t" filled="f" o:preferrelative="t" stroked="f" coordsize="21600,21600">
            <v:path/>
            <v:fill on="f" focussize="0,0"/>
            <v:stroke on="f" joinstyle="miter"/>
            <v:imagedata r:id="rId19" o:title="eqId429bb911abc74d5eac4ec7f4a382f083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消耗的功率为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object>
          <v:shape id="_x0000_i1033" o:spt="75" alt="eqIdb82a1d1e5bbd4152873c8df206bd4610" type="#_x0000_t75" style="height:19pt;width:128.5pt;" o:ole="t" filled="f" o:preferrelative="t" stroked="f" coordsize="21600,21600">
            <v:path/>
            <v:fill on="f" focussize="0,0"/>
            <v:stroke on="f" joinstyle="miter"/>
            <v:imagedata r:id="rId21" o:title="eqIdb82a1d1e5bbd4152873c8df206bd4610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电阻</w:t>
      </w:r>
      <w:r>
        <w:rPr>
          <w:rFonts w:hint="eastAsia" w:ascii="黑体" w:hAnsi="黑体" w:eastAsia="黑体" w:cs="黑体"/>
        </w:rPr>
        <w:object>
          <v:shape id="_x0000_i1034" o:spt="75" alt="eqId8a1390aa3d754ef184290306ffa757dc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3" o:title="eqId8a1390aa3d754ef184290306ffa757dc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 w:ascii="黑体" w:hAnsi="黑体" w:eastAsia="黑体" w:cs="黑体"/>
        </w:rPr>
        <w:t>的电压为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object>
          <v:shape id="_x0000_i1035" o:spt="75" alt="eqId0f9cb89de04842d888d423f2919c8092" type="#_x0000_t75" style="height:19pt;width:70pt;" o:ole="t" filled="f" o:preferrelative="t" stroked="f" coordsize="21600,21600">
            <v:path/>
            <v:fill on="f" focussize="0,0"/>
            <v:stroke on="f" joinstyle="miter"/>
            <v:imagedata r:id="rId25" o:title="eqId0f9cb89de04842d888d423f2919c8092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消耗的功率为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object>
          <v:shape id="_x0000_i1036" o:spt="75" alt="eqIdb0e264e20520418b913cd7cb5419c08c" type="#_x0000_t75" style="height:31pt;width:231pt;" o:ole="t" filled="f" o:preferrelative="t" stroked="f" coordsize="21600,21600">
            <v:path/>
            <v:fill on="f" focussize="0,0"/>
            <v:stroke on="f" joinstyle="miter"/>
            <v:imagedata r:id="rId27" o:title="eqIdb0e264e20520418b913cd7cb5419c08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所以有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object>
          <v:shape id="_x0000_i1037" o:spt="75" alt="eqIdcb341fb0e2ad4c9792d5e4098f53353b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29" o:title="eqIdcb341fb0e2ad4c9792d5e4098f53353b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故BCD错误，A正确；故选A。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Times New Roman" w:hAnsi="Times New Roman" w:eastAsia="黑体" w:cs="Times New Roman"/>
          <w:b/>
        </w:rPr>
        <w:t>7.</w:t>
      </w:r>
      <w:r>
        <w:rPr>
          <w:rFonts w:ascii="Times New Roman" w:hAnsi="Times New Roman" w:eastAsia="黑体" w:cs="Times New Roman"/>
          <w:b/>
        </w:rPr>
        <w:t xml:space="preserve"> 解析</w:t>
      </w:r>
      <w:r>
        <w:rPr>
          <w:rFonts w:hint="eastAsia" w:ascii="Times New Roman" w:hAnsi="Times New Roman" w:eastAsia="黑体" w:cs="Times New Roman"/>
          <w:b/>
        </w:rPr>
        <w:t xml:space="preserve"> </w:t>
      </w:r>
      <w:r>
        <w:rPr>
          <w:rFonts w:hint="eastAsia" w:ascii="Times New Roman" w:hAnsi="Times New Roman" w:eastAsia="黑体" w:cs="Times New Roman"/>
          <w:bCs/>
        </w:rPr>
        <w:t>选BD</w:t>
      </w:r>
      <w:r>
        <w:rPr>
          <w:rFonts w:hint="eastAsia" w:ascii="黑体" w:hAnsi="黑体" w:eastAsia="黑体" w:cs="黑体"/>
          <w:bCs/>
        </w:rPr>
        <w:t>．</w:t>
      </w:r>
      <w:r>
        <w:rPr>
          <w:rFonts w:ascii="宋体" w:hAnsi="宋体" w:eastAsia="宋体" w:cs="宋体"/>
        </w:rPr>
        <w:t>电容器两端电势差不变，将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 w:eastAsia="宋体" w:cs="宋体"/>
        </w:rPr>
        <w:t>极板匀速向下移动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rFonts w:ascii="宋体" w:hAnsi="宋体" w:eastAsia="宋体" w:cs="宋体"/>
        </w:rPr>
        <w:t>增大，根据</w:t>
      </w:r>
    </w:p>
    <w:p>
      <w:pPr>
        <w:spacing w:line="360" w:lineRule="auto"/>
        <w:jc w:val="center"/>
        <w:textAlignment w:val="center"/>
      </w:pPr>
      <w:r>
        <w:object>
          <v:shape id="_x0000_i1038" o:spt="75" alt="eqId596a0cb7e0bc4702b8cacfb26ba5dada" type="#_x0000_t75" style="height:31pt;width:32.5pt;" o:ole="t" filled="f" o:preferrelative="t" stroked="f" coordsize="21600,21600">
            <v:path/>
            <v:fill on="f" focussize="0,0"/>
            <v:stroke on="f" joinstyle="miter"/>
            <v:imagedata r:id="rId31" o:title="eqId596a0cb7e0bc4702b8cacfb26ba5dada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可知，电场强度减小，电场力减小，开始时，电场力和重力平衡，故油滴向下运动，加速度逐渐增大</w:t>
      </w:r>
    </w:p>
    <w:p>
      <w:pPr>
        <w:spacing w:line="360" w:lineRule="auto"/>
        <w:jc w:val="center"/>
        <w:textAlignment w:val="center"/>
      </w:pPr>
      <w:r>
        <w:object>
          <v:shape id="_x0000_i1039" o:spt="75" alt="eqId75a9a7e1e48d4f0babf5269aec7680d4" type="#_x0000_t75" style="height:18pt;width:110.5pt;" o:ole="t" filled="f" o:preferrelative="t" stroked="f" coordsize="21600,21600">
            <v:path/>
            <v:fill on="f" focussize="0,0"/>
            <v:stroke on="f" joinstyle="miter"/>
            <v:imagedata r:id="rId33" o:title="eqId75a9a7e1e48d4f0babf5269aec7680d4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场强在减小，故</w:t>
      </w:r>
      <w:r>
        <w:rPr>
          <w:rFonts w:ascii="Times New Roman" w:hAnsi="Times New Roman" w:eastAsia="Times New Roman" w:cs="Times New Roman"/>
          <w:i/>
        </w:rPr>
        <w:t>AM</w:t>
      </w:r>
      <w:r>
        <w:rPr>
          <w:rFonts w:ascii="宋体" w:hAnsi="宋体" w:eastAsia="宋体" w:cs="宋体"/>
        </w:rPr>
        <w:t>间电势差减小，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 w:eastAsia="宋体" w:cs="宋体"/>
        </w:rPr>
        <w:t>电势不变，故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宋体" w:hAnsi="宋体" w:eastAsia="宋体" w:cs="宋体"/>
        </w:rPr>
        <w:t>电势增加，故</w:t>
      </w:r>
      <w:r>
        <w:rPr>
          <w:rFonts w:ascii="Times New Roman" w:hAnsi="Times New Roman" w:eastAsia="Times New Roman" w:cs="Times New Roman"/>
        </w:rPr>
        <w:t>AC</w:t>
      </w:r>
      <w:r>
        <w:rPr>
          <w:rFonts w:ascii="宋体" w:hAnsi="宋体" w:eastAsia="宋体" w:cs="宋体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根据</w:t>
      </w:r>
    </w:p>
    <w:p>
      <w:pPr>
        <w:spacing w:line="360" w:lineRule="auto"/>
        <w:jc w:val="center"/>
        <w:textAlignment w:val="center"/>
      </w:pPr>
      <w:r>
        <w:object>
          <v:shape id="_x0000_i1040" o:spt="75" alt="eqId82f08ecf003d41f793ec2c8ce8968d07" type="#_x0000_t75" style="height:31pt;width:52pt;" o:ole="t" filled="f" o:preferrelative="t" stroked="f" coordsize="21600,21600">
            <v:path/>
            <v:fill on="f" focussize="0,0"/>
            <v:stroke on="f" joinstyle="miter"/>
            <v:imagedata r:id="rId35" o:title="eqId82f08ecf003d41f793ec2c8ce8968d07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可知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rFonts w:ascii="宋体" w:hAnsi="宋体" w:eastAsia="宋体" w:cs="宋体"/>
        </w:rPr>
        <w:t>增大，电容减小，根据</w:t>
      </w:r>
    </w:p>
    <w:p>
      <w:pPr>
        <w:spacing w:line="360" w:lineRule="auto"/>
        <w:jc w:val="center"/>
        <w:textAlignment w:val="center"/>
      </w:pPr>
      <w:r>
        <w:object>
          <v:shape id="_x0000_i1041" o:spt="75" alt="eqIdd69e6a9e5acf455082831a4312e51a33" type="#_x0000_t75" style="height:31pt;width:35pt;" o:ole="t" filled="f" o:preferrelative="t" stroked="f" coordsize="21600,21600">
            <v:path/>
            <v:fill on="f" focussize="0,0"/>
            <v:stroke on="f" joinstyle="miter"/>
            <v:imagedata r:id="rId37" o:title="eqIdd69e6a9e5acf455082831a4312e51a33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可知，电荷量减小，电流计中电流由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 w:eastAsia="宋体" w:cs="宋体"/>
        </w:rPr>
        <w:t>到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 w:eastAsia="宋体" w:cs="宋体"/>
        </w:rPr>
        <w:t>，故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 w:eastAsia="宋体" w:cs="宋体"/>
        </w:rPr>
        <w:t>正确。</w:t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  <w:bCs/>
        </w:rPr>
      </w:pPr>
      <w:r>
        <w:rPr>
          <w:rFonts w:ascii="宋体" w:hAnsi="宋体" w:eastAsia="宋体" w:cs="宋体"/>
        </w:rPr>
        <w:t>若先将电容器上极板与电源正极的导线断开，则电荷量不变，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rFonts w:ascii="宋体" w:hAnsi="宋体" w:eastAsia="宋体" w:cs="宋体"/>
        </w:rPr>
        <w:t>改变，根据</w:t>
      </w:r>
      <w:r>
        <w:object>
          <v:shape id="_x0000_i1042" o:spt="75" alt="eqIde7201c67a3774ea3819fecdf67edcd8e" type="#_x0000_t75" style="height:31pt;width:106pt;" o:ole="t" filled="f" o:preferrelative="t" stroked="f" coordsize="21600,21600">
            <v:path/>
            <v:fill on="f" focussize="0,0"/>
            <v:stroke on="f" joinstyle="miter"/>
            <v:imagedata r:id="rId39" o:title="eqIde7201c67a3774ea3819fecdf67edcd8e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宋体" w:hAnsi="宋体" w:eastAsia="宋体" w:cs="宋体"/>
        </w:rPr>
        <w:t>，知电场强度不变，则油滴所受电场力不变</w:t>
      </w:r>
      <w:r>
        <w:rPr>
          <w:rFonts w:hint="eastAsia" w:ascii="宋体" w:hAnsi="宋体" w:cs="宋体"/>
        </w:rPr>
        <w:t>,带电油滴静止不动</w:t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</w:rPr>
      </w:pPr>
      <w:r>
        <w:rPr>
          <w:rFonts w:hint="eastAsia" w:ascii="Times New Roman" w:hAnsi="Times New Roman" w:eastAsia="黑体" w:cs="Times New Roman"/>
          <w:b/>
        </w:rPr>
        <w:t>8.</w:t>
      </w:r>
      <w:r>
        <w:rPr>
          <w:rFonts w:ascii="Times New Roman" w:hAnsi="Times New Roman" w:eastAsia="黑体" w:cs="Times New Roman"/>
          <w:b/>
        </w:rPr>
        <w:t>解析</w:t>
      </w:r>
      <w:r>
        <w:rPr>
          <w:rFonts w:hint="eastAsia" w:ascii="Times New Roman" w:hAnsi="Times New Roman" w:eastAsia="黑体" w:cs="Times New Roman"/>
          <w:b/>
        </w:rPr>
        <w:t xml:space="preserve"> </w:t>
      </w:r>
      <w:r>
        <w:rPr>
          <w:rFonts w:hint="eastAsia" w:ascii="黑体" w:hAnsi="黑体" w:eastAsia="黑体" w:cs="黑体"/>
          <w:bCs/>
        </w:rPr>
        <w:t>选BD，</w:t>
      </w:r>
      <w:r>
        <w:rPr>
          <w:rFonts w:hint="eastAsia" w:ascii="黑体" w:hAnsi="黑体" w:eastAsia="黑体" w:cs="黑体"/>
        </w:rPr>
        <w:t>由牛顿第二定律可知，带电粒子在第1s内的加速度为：</w:t>
      </w:r>
      <w:r>
        <w:rPr>
          <w:rFonts w:hint="eastAsia" w:ascii="黑体" w:hAnsi="黑体" w:eastAsia="黑体" w:cs="黑体"/>
        </w:rPr>
        <w:object>
          <v:shape id="_x0000_i1043" o:spt="75" alt="eqId59beb3a875ae43bb9e7ef75057539ba0" type="#_x0000_t75" style="height:31.5pt;width:40.5pt;" o:ole="t" filled="f" o:preferrelative="t" stroked="f" coordsize="21600,21600">
            <v:path/>
            <v:fill on="f" focussize="0,0"/>
            <v:stroke on="f" joinstyle="miter"/>
            <v:imagedata r:id="rId41" o:title="eqId59beb3a875ae43bb9e7ef75057539ba0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 w:ascii="黑体" w:hAnsi="黑体" w:eastAsia="黑体" w:cs="黑体"/>
        </w:rPr>
        <w:t>，第2s内加速度为：</w:t>
      </w:r>
      <w:r>
        <w:rPr>
          <w:rFonts w:hint="eastAsia" w:ascii="黑体" w:hAnsi="黑体" w:eastAsia="黑体" w:cs="黑体"/>
        </w:rPr>
        <w:object>
          <v:shape id="_x0000_i1044" o:spt="75" alt="eqIda42dd6bdb9ba462aa2e826bf7e87bdc1" type="#_x0000_t75" style="height:31.5pt;width:49pt;" o:ole="t" filled="f" o:preferrelative="t" stroked="f" coordsize="21600,21600">
            <v:path/>
            <v:fill on="f" focussize="0,0"/>
            <v:stroke on="f" joinstyle="miter"/>
            <v:imagedata r:id="rId43" o:title="eqIda42dd6bdb9ba462aa2e826bf7e87bdc1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 w:ascii="黑体" w:hAnsi="黑体" w:eastAsia="黑体" w:cs="黑体"/>
        </w:rPr>
        <w:t xml:space="preserve">故 </w:t>
      </w:r>
      <w:r>
        <w:rPr>
          <w:rFonts w:hint="eastAsia" w:ascii="黑体" w:hAnsi="黑体" w:eastAsia="黑体" w:cs="黑体"/>
          <w:i/>
        </w:rPr>
        <w:t>a</w:t>
      </w:r>
      <w:r>
        <w:rPr>
          <w:rFonts w:hint="eastAsia" w:ascii="黑体" w:hAnsi="黑体" w:eastAsia="黑体" w:cs="黑体"/>
          <w:vertAlign w:val="subscript"/>
        </w:rPr>
        <w:t>2</w:t>
      </w:r>
      <w:r>
        <w:rPr>
          <w:rFonts w:hint="eastAsia" w:ascii="黑体" w:hAnsi="黑体" w:eastAsia="黑体" w:cs="黑体"/>
        </w:rPr>
        <w:t>=2</w:t>
      </w:r>
      <w:r>
        <w:rPr>
          <w:rFonts w:hint="eastAsia" w:ascii="黑体" w:hAnsi="黑体" w:eastAsia="黑体" w:cs="黑体"/>
          <w:i/>
        </w:rPr>
        <w:t>a</w:t>
      </w:r>
      <w:r>
        <w:rPr>
          <w:rFonts w:hint="eastAsia" w:ascii="黑体" w:hAnsi="黑体" w:eastAsia="黑体" w:cs="黑体"/>
          <w:vertAlign w:val="subscript"/>
        </w:rPr>
        <w:t>1</w:t>
      </w:r>
      <w:r>
        <w:rPr>
          <w:rFonts w:hint="eastAsia" w:ascii="黑体" w:hAnsi="黑体" w:eastAsia="黑体" w:cs="黑体"/>
        </w:rPr>
        <w:t>，因此先加速1s再减小0.5s时速度为零，接下来的0.5s将反向加速，</w:t>
      </w:r>
      <w:r>
        <w:rPr>
          <w:rFonts w:hint="eastAsia" w:ascii="黑体" w:hAnsi="黑体" w:eastAsia="黑体" w:cs="黑体"/>
          <w:i/>
        </w:rPr>
        <w:t>v</w:t>
      </w:r>
      <w:r>
        <w:rPr>
          <w:rFonts w:hint="eastAsia" w:ascii="黑体" w:hAnsi="黑体" w:eastAsia="黑体" w:cs="黑体"/>
        </w:rPr>
        <w:t>-</w:t>
      </w:r>
      <w:r>
        <w:rPr>
          <w:rFonts w:hint="eastAsia" w:ascii="黑体" w:hAnsi="黑体" w:eastAsia="黑体" w:cs="黑体"/>
          <w:i/>
        </w:rPr>
        <w:t>t</w:t>
      </w:r>
      <w:r>
        <w:rPr>
          <w:rFonts w:hint="eastAsia" w:ascii="黑体" w:hAnsi="黑体" w:eastAsia="黑体" w:cs="黑体"/>
        </w:rPr>
        <w:t>图象如图所示：</w:t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drawing>
          <wp:inline distT="0" distB="0" distL="0" distR="0">
            <wp:extent cx="1323975" cy="790575"/>
            <wp:effectExtent l="0" t="0" r="9525" b="9525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带电粒子在前1秒匀加速运动，在第二秒内先做匀减速后反向加速，所以不是始终向一方向运动，故A错误；</w:t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由于第3s末粒子的速度刚好减为0，根据动能定理知粒子只受电场力的作用，前3S内动能变化为0，即电场力做的总功为0，故B正确</w:t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根据速度时间图象与坐标轴围成的面积表示位移可知，在</w:t>
      </w:r>
      <w:r>
        <w:rPr>
          <w:rFonts w:hint="eastAsia" w:ascii="黑体" w:hAnsi="黑体" w:eastAsia="黑体" w:cs="黑体"/>
          <w:i/>
        </w:rPr>
        <w:t>t</w:t>
      </w:r>
      <w:r>
        <w:rPr>
          <w:rFonts w:hint="eastAsia" w:ascii="黑体" w:hAnsi="黑体" w:eastAsia="黑体" w:cs="黑体"/>
        </w:rPr>
        <w:t>=2s时，带电粒子离出发点最远，故C错误；</w:t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t=1s时由静止释放带电粒子,其v-t图像始终在t轴的上方，因此带点粒子始终向同一方向运动D正确．</w:t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</w:rPr>
      </w:pPr>
      <w:r>
        <w:rPr>
          <w:rFonts w:hint="eastAsia" w:ascii="Times New Roman" w:hAnsi="Times New Roman" w:cs="Times New Roman"/>
        </w:rPr>
        <w:t>9</w:t>
      </w:r>
      <w:r>
        <w:rPr>
          <w:rFonts w:hint="eastAsia" w:ascii="Times New Roman" w:hAnsi="Times New Roman" w:eastAsia="黑体" w:cs="Times New Roman"/>
          <w:b/>
        </w:rPr>
        <w:t>.</w:t>
      </w:r>
      <w:r>
        <w:rPr>
          <w:rFonts w:ascii="Times New Roman" w:hAnsi="Times New Roman" w:eastAsia="黑体" w:cs="Times New Roman"/>
          <w:b/>
        </w:rPr>
        <w:t>解析</w:t>
      </w:r>
      <w:r>
        <w:rPr>
          <w:rFonts w:hint="eastAsia" w:ascii="Times New Roman" w:hAnsi="Times New Roman" w:eastAsia="黑体" w:cs="Times New Roman"/>
          <w:b/>
        </w:rPr>
        <w:t xml:space="preserve"> </w:t>
      </w:r>
      <w:r>
        <w:rPr>
          <w:rFonts w:hint="eastAsia" w:ascii="黑体" w:hAnsi="黑体" w:eastAsia="黑体" w:cs="黑体"/>
          <w:bCs/>
        </w:rPr>
        <w:t xml:space="preserve">选CD. </w:t>
      </w:r>
      <w:r>
        <w:rPr>
          <w:rFonts w:ascii="Times New Roman" w:hAnsi="Times New Roman" w:cs="Times New Roman"/>
        </w:rPr>
        <w:t>微粒仅受电场力和重力，电场力方向垂直于极板，重力的方向竖直向下，微粒做直线运动，合力方向沿水平方向。由此可得，电场力方向垂直于极板斜向左上方，</w:t>
      </w:r>
      <w:r>
        <w:rPr>
          <w:rFonts w:hint="eastAsia" w:ascii="Times New Roman" w:hAnsi="Times New Roman" w:cs="Times New Roman"/>
        </w:rPr>
        <w:t>粒子带负电，所以电场线方向垂直于极板斜向右下方，故</w:t>
      </w:r>
      <w:r>
        <w:rPr>
          <w:rFonts w:hint="eastAsia" w:ascii="Times New Roman" w:hAnsi="Times New Roman" w:cs="Times New Roman"/>
          <w:color w:val="FF0000"/>
          <w:position w:val="-10"/>
        </w:rPr>
        <w:object>
          <v:shape id="_x0000_i1045" o:spt="75" type="#_x0000_t75" style="height:17pt;width:40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cs="Times New Roman"/>
        </w:rPr>
        <w:t>，选项A错误；根据</w:t>
      </w:r>
      <w:r>
        <w:rPr>
          <w:rFonts w:ascii="Times New Roman" w:hAnsi="Times New Roman" w:cs="Times New Roman"/>
          <w:i/>
        </w:rPr>
        <w:t>qE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qE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，选项B错误；两极板的电势差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MN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mgd,q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 xml:space="preserve">θ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，选项C正确；微粒从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点的过程中，电场力做负功，电势能增加，</w:t>
      </w:r>
      <w:r>
        <w:rPr>
          <w:rFonts w:hint="eastAsia" w:ascii="Times New Roman" w:hAnsi="Times New Roman" w:cs="Times New Roman"/>
        </w:rPr>
        <w:t>动能减小，动能的减少量等于电场力所做的功</w:t>
      </w:r>
      <w:r>
        <w:rPr>
          <w:rFonts w:ascii="Times New Roman" w:hAnsi="Times New Roman" w:cs="Times New Roman"/>
          <w:i/>
        </w:rPr>
        <w:t>qU</w:t>
      </w:r>
      <w:r>
        <w:rPr>
          <w:rFonts w:ascii="Times New Roman" w:hAnsi="Times New Roman" w:cs="Times New Roman"/>
          <w:i/>
          <w:vertAlign w:val="subscript"/>
        </w:rPr>
        <w:t>MN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mgd,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 xml:space="preserve">θ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，选项D</w:t>
      </w:r>
      <w:r>
        <w:rPr>
          <w:rFonts w:hint="eastAsia" w:ascii="Times New Roman" w:hAnsi="Times New Roman" w:cs="Times New Roman"/>
        </w:rPr>
        <w:t>正确</w:t>
      </w:r>
      <w:r>
        <w:rPr>
          <w:rFonts w:ascii="Times New Roman" w:hAnsi="Times New Roman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eastAsia="黑体" w:cs="Times New Roman"/>
          <w:b/>
        </w:rPr>
        <w:t>.</w:t>
      </w:r>
      <w:r>
        <w:rPr>
          <w:rFonts w:ascii="Times New Roman" w:hAnsi="Times New Roman" w:eastAsia="黑体" w:cs="Times New Roman"/>
          <w:b/>
        </w:rPr>
        <w:t>解析</w:t>
      </w:r>
      <w:r>
        <w:rPr>
          <w:rFonts w:hint="eastAsia" w:ascii="Times New Roman" w:hAnsi="Times New Roman" w:eastAsia="黑体" w:cs="Times New Roman"/>
          <w:b/>
        </w:rPr>
        <w:t xml:space="preserve"> </w:t>
      </w:r>
      <w:r>
        <w:rPr>
          <w:rFonts w:hint="eastAsia" w:ascii="黑体" w:hAnsi="黑体" w:eastAsia="黑体" w:cs="黑体"/>
          <w:bCs/>
        </w:rPr>
        <w:t>选BCD.</w:t>
      </w:r>
      <w:r>
        <w:rPr>
          <w:rFonts w:hint="eastAsia" w:ascii="Times New Roman" w:hAnsi="Times New Roman" w:eastAsia="宋体" w:cs="Times New Roman"/>
        </w:rPr>
        <w:t>四</w:t>
      </w:r>
      <w:r>
        <w:rPr>
          <w:rFonts w:ascii="Times New Roman" w:hAnsi="Times New Roman" w:eastAsia="宋体" w:cs="Times New Roman"/>
        </w:rPr>
        <w:t>个粒子进入匀强电场中都做类平抛运动，在水平方向做匀速直线运动，竖直方向上做初速度为零的匀加速直线运动，则得到，加速度为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object>
          <v:shape id="_x0000_i1046" o:spt="75" alt="eqId905dc85e384b4509b09313064471bc6c" type="#_x0000_t75" style="height:31.5pt;width:38.5pt;" o:ole="t" filled="f" o:preferrelative="t" stroked="f" coordsize="21600,21600">
            <v:path/>
            <v:fill on="f" focussize="0,0"/>
            <v:stroke on="f" joinstyle="miter"/>
            <v:imagedata r:id="rId48" o:title="eqId905dc85e384b4509b09313064471bc6c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偏转距离为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object>
          <v:shape id="_x0000_i1047" o:spt="75" alt="eqIdea27b43e60254666939b1cd80378cbb7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50" o:title="eqIdea27b43e60254666939b1cd80378cbb7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运动时间为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object>
          <v:shape id="_x0000_i1048" o:spt="75" alt="eqIdc285f467cbe340e9bf3bdd2aa29d90c2" type="#_x0000_t75" style="height:34pt;width:31.5pt;" o:ole="t" filled="f" o:preferrelative="t" stroked="f" coordsize="21600,21600">
            <v:path/>
            <v:fill on="f" focussize="0,0"/>
            <v:stroke on="f" joinstyle="miter"/>
            <v:imagedata r:id="rId52" o:title="eqIdc285f467cbe340e9bf3bdd2aa29d90c2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联立三式得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object>
          <v:shape id="_x0000_i1049" o:spt="75" alt="eqId60f64e71abf143e19db3ee90bce00177" type="#_x0000_t75" style="height:36pt;width:50.5pt;" o:ole="t" filled="f" o:preferrelative="t" stroked="f" coordsize="21600,21600">
            <v:path/>
            <v:fill on="f" focussize="0,0"/>
            <v:stroke on="f" joinstyle="miter"/>
            <v:imagedata r:id="rId54" o:title="eqId60f64e71abf143e19db3ee90bce00177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A．若它们射入电场时的速度相等，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与比荷成正比，而</w:t>
      </w:r>
      <w:r>
        <w:rPr>
          <w:rFonts w:hint="eastAsia" w:ascii="Times New Roman" w:hAnsi="Times New Roman" w:eastAsia="宋体" w:cs="Times New Roman"/>
        </w:rPr>
        <w:t>四</w:t>
      </w:r>
      <w:r>
        <w:rPr>
          <w:rFonts w:ascii="Times New Roman" w:hAnsi="Times New Roman" w:eastAsia="宋体" w:cs="Times New Roman"/>
        </w:rPr>
        <w:t>个粒子中质子的比荷最大，氘核和</w:t>
      </w:r>
      <w:r>
        <w:rPr>
          <w:rFonts w:ascii="Times New Roman" w:hAnsi="Times New Roman" w:eastAsia="宋体" w:cs="Times New Roman"/>
          <w:i/>
        </w:rPr>
        <w:t>α</w:t>
      </w:r>
      <w:r>
        <w:rPr>
          <w:rFonts w:ascii="Times New Roman" w:hAnsi="Times New Roman" w:eastAsia="宋体" w:cs="Times New Roman"/>
        </w:rPr>
        <w:t>粒子的比荷相等，</w:t>
      </w:r>
      <w:r>
        <w:rPr>
          <w:rFonts w:hint="eastAsia" w:ascii="Times New Roman" w:hAnsi="Times New Roman" w:eastAsia="宋体" w:cs="Times New Roman"/>
        </w:rPr>
        <w:t>氚核比荷最小，</w:t>
      </w:r>
      <w:r>
        <w:rPr>
          <w:rFonts w:ascii="Times New Roman" w:hAnsi="Times New Roman" w:eastAsia="宋体" w:cs="Times New Roman"/>
        </w:rPr>
        <w:t>在荧光屏上将出现</w:t>
      </w: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>个亮点，故A错误</w:t>
      </w:r>
      <w:r>
        <w:rPr>
          <w:rFonts w:hint="eastAsia" w:ascii="Times New Roman" w:hAnsi="Times New Roman" w:eastAsia="宋体" w:cs="Times New Roman"/>
        </w:rPr>
        <w:t>，B正确</w: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C．若它们射入电场时的动能相等，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与</w:t>
      </w:r>
      <w:r>
        <w:rPr>
          <w:rFonts w:ascii="Times New Roman" w:hAnsi="Times New Roman" w:eastAsia="宋体" w:cs="Times New Roman"/>
          <w:i/>
        </w:rPr>
        <w:t>q</w:t>
      </w:r>
      <w:r>
        <w:rPr>
          <w:rFonts w:ascii="Times New Roman" w:hAnsi="Times New Roman" w:eastAsia="宋体" w:cs="Times New Roman"/>
        </w:rPr>
        <w:t>成正比，在荧光屏上将只出现2个亮点，故C</w:t>
      </w:r>
      <w:r>
        <w:rPr>
          <w:rFonts w:hint="eastAsia" w:ascii="Times New Roman" w:hAnsi="Times New Roman" w:eastAsia="宋体" w:cs="Times New Roman"/>
        </w:rPr>
        <w:t>正确</w: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D．若它们是由同一个电场从静止加速后射入此偏转电场的，根据推论可知，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都相同，故荧光屏上将只出现1个亮点，故D</w:t>
      </w:r>
      <w:r>
        <w:rPr>
          <w:rFonts w:hint="eastAsia" w:ascii="Times New Roman" w:hAnsi="Times New Roman" w:eastAsia="宋体" w:cs="Times New Roman"/>
        </w:rPr>
        <w:t>正确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故选B C D。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三、实验题</w:t>
      </w:r>
    </w:p>
    <w:p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  <w:b/>
          <w:bCs/>
          <w:kern w:val="0"/>
          <w:szCs w:val="21"/>
        </w:rPr>
        <w:t>11.</w:t>
      </w:r>
      <w:r>
        <w:rPr>
          <w:rFonts w:hint="eastAsia" w:ascii="宋体" w:cs="宋体"/>
          <w:kern w:val="0"/>
          <w:szCs w:val="21"/>
        </w:rPr>
        <w:t>答案：并联</w:t>
      </w:r>
      <m:oMath>
        <m:r>
          <w:rPr>
            <w:rFonts w:hAnsi="Cambria Math"/>
          </w:rPr>
          <m:t>4Ω</m:t>
        </m:r>
      </m:oMath>
      <w:r>
        <w:rPr>
          <w:rFonts w:ascii="宋体" w:cs="宋体"/>
        </w:rPr>
        <w:t>，</w:t>
      </w:r>
      <w:r>
        <w:rPr>
          <w:rFonts w:hint="eastAsia" w:ascii="宋体" w:cs="宋体"/>
        </w:rPr>
        <w:t>串联</w:t>
      </w:r>
      <m:oMath>
        <m:r>
          <w:rPr>
            <w:rFonts w:hAnsi="Cambria Math"/>
          </w:rPr>
          <m:t>130Ω</m:t>
        </m:r>
      </m:oMath>
    </w:p>
    <w:p>
      <w:pPr>
        <w:spacing w:line="360" w:lineRule="auto"/>
        <w:textAlignment w:val="center"/>
        <w:rPr>
          <w:rFonts w:hint="eastAsia" w:hAnsi="Cambria Math" w:eastAsia="宋体"/>
        </w:rPr>
      </w:pPr>
      <w:r>
        <w:rPr>
          <w:rFonts w:hint="eastAsia" w:ascii="宋体" w:hAnsi="宋体" w:eastAsia="宋体"/>
        </w:rPr>
        <w:t>评分标准：本题共</w:t>
      </w:r>
      <w:r>
        <w:rPr>
          <w:rFonts w:ascii="宋体" w:hAnsi="宋体" w:eastAsia="宋体"/>
        </w:rPr>
        <w:t>6</w:t>
      </w:r>
      <w:r>
        <w:rPr>
          <w:rFonts w:hint="eastAsia" w:ascii="宋体" w:hAnsi="宋体" w:eastAsia="宋体"/>
        </w:rPr>
        <w:t>分</w:t>
      </w:r>
      <w:r>
        <w:rPr>
          <w:rFonts w:hAnsi="Cambria Math" w:eastAsia="宋体"/>
        </w:rPr>
        <w:t xml:space="preserve"> </w:t>
      </w:r>
    </w:p>
    <w:p>
      <w:pPr>
        <w:spacing w:line="360" w:lineRule="auto"/>
        <w:textAlignment w:val="center"/>
        <w:rPr>
          <w:rFonts w:ascii="宋体" w:cs="宋体"/>
        </w:rPr>
      </w:pPr>
      <w:r>
        <w:rPr>
          <w:rFonts w:hint="eastAsia" w:ascii="Times New Roman" w:hAnsi="Times New Roman" w:eastAsia="黑体" w:cs="Times New Roman"/>
          <w:b/>
        </w:rPr>
        <w:t>1</w:t>
      </w:r>
      <w:r>
        <w:rPr>
          <w:rFonts w:ascii="Times New Roman" w:hAnsi="Times New Roman" w:eastAsia="黑体" w:cs="Times New Roman"/>
          <w:b/>
        </w:rPr>
        <w:t>2.</w:t>
      </w:r>
      <w:r>
        <w:rPr>
          <w:rFonts w:hint="eastAsia" w:ascii="宋体" w:cs="宋体"/>
          <w:kern w:val="0"/>
          <w:szCs w:val="21"/>
        </w:rPr>
        <w:t xml:space="preserve"> 答案：（1）B</w:t>
      </w:r>
      <w:r>
        <w:rPr>
          <w:rFonts w:ascii="宋体" w:cs="宋体"/>
          <w:kern w:val="0"/>
          <w:szCs w:val="21"/>
        </w:rPr>
        <w:t xml:space="preserve"> ，</w:t>
      </w:r>
      <w:r>
        <w:rPr>
          <w:rFonts w:hint="eastAsia" w:ascii="宋体" w:cs="宋体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 xml:space="preserve">    （2）</w:t>
      </w:r>
      <w:r>
        <w:rPr>
          <w:rFonts w:hint="eastAsia" w:ascii="宋体" w:cs="宋体"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 xml:space="preserve">  （3）</w:t>
      </w:r>
      <m:oMath>
        <m:r>
          <w:rPr>
            <w:rFonts w:hAnsi="Cambria Math"/>
          </w:rPr>
          <m:t>2.00V</m:t>
        </m:r>
      </m:oMath>
    </w:p>
    <w:p>
      <w:pPr>
        <w:spacing w:line="360" w:lineRule="auto"/>
        <w:textAlignment w:val="center"/>
        <w:rPr>
          <w:rFonts w:ascii="宋体" w:cs="宋体"/>
        </w:rPr>
      </w:pPr>
      <w:r>
        <w:rPr>
          <w:rFonts w:hint="eastAsia" w:ascii="宋体" w:cs="宋体"/>
        </w:rPr>
        <w:t>（4）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714500" cy="11112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/>
        </w:rPr>
        <w:t>评分标准：本题共8分，每小问2分，其中（1）中每空1分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四、计算题</w:t>
      </w:r>
    </w:p>
    <w:p>
      <w:pPr>
        <w:spacing w:line="360" w:lineRule="auto"/>
        <w:jc w:val="left"/>
        <w:textAlignment w:val="center"/>
      </w:pPr>
      <w:r>
        <w:rPr>
          <w:rFonts w:hint="eastAsia"/>
          <w:b/>
        </w:rPr>
        <w:t>1</w:t>
      </w:r>
      <w:r>
        <w:rPr>
          <w:b/>
        </w:rPr>
        <w:t>3.【解析】</w:t>
      </w:r>
      <w:r>
        <w:rPr>
          <w:rFonts w:ascii="Times New Roman" w:hAnsi="Times New Roman" w:eastAsia="Times New Roman" w:cs="Times New Roman"/>
          <w:i/>
        </w:rPr>
        <w:t>L</w:t>
      </w:r>
      <w:r>
        <w:rPr>
          <w:rFonts w:ascii="宋体" w:hAnsi="宋体" w:eastAsia="宋体" w:cs="宋体"/>
        </w:rPr>
        <w:t>正常发光</w:t>
      </w:r>
    </w:p>
    <w:p>
      <w:pPr>
        <w:spacing w:line="360" w:lineRule="auto"/>
        <w:jc w:val="center"/>
        <w:rPr>
          <w:rFonts w:ascii="宋体" w:hAnsi="宋体" w:eastAsia="宋体" w:cs="宋体"/>
          <w:position w:val="-24"/>
        </w:rPr>
      </w:pPr>
      <w:r>
        <w:rPr>
          <w:rFonts w:ascii="宋体" w:hAnsi="宋体" w:eastAsia="宋体" w:cs="宋体"/>
          <w:position w:val="-24"/>
        </w:rPr>
        <w:object>
          <v:shape id="_x0000_i1050" o:spt="75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6">
            <o:LockedField>false</o:LockedField>
          </o:OLEObject>
        </w:object>
      </w:r>
      <w:r>
        <w:rPr>
          <w:rFonts w:hint="eastAsia" w:ascii="宋体" w:hAnsi="宋体" w:eastAsia="宋体" w:cs="宋体"/>
        </w:rPr>
        <w:t xml:space="preserve">                  </w:t>
      </w:r>
      <w:r>
        <w:rPr>
          <w:rFonts w:hint="eastAsia"/>
        </w:rPr>
        <w:t>①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  <w:position w:val="-24"/>
        </w:rPr>
        <w:object>
          <v:shape id="_x0000_i1051" o:spt="75" type="#_x0000_t75" style="height:31pt;width:60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8">
            <o:LockedField>false</o:LockedField>
          </o:OLEObject>
        </w:object>
      </w:r>
      <w:r>
        <w:rPr>
          <w:rFonts w:hint="eastAsia" w:ascii="宋体" w:hAnsi="宋体" w:eastAsia="宋体" w:cs="宋体"/>
        </w:rPr>
        <w:t xml:space="preserve">          </w:t>
      </w:r>
      <w:r>
        <w:t xml:space="preserve"> </w:t>
      </w:r>
      <w:r>
        <w:rPr>
          <w:rFonts w:hint="eastAsia"/>
        </w:rPr>
        <w:t xml:space="preserve">  ②</w:t>
      </w:r>
    </w:p>
    <w:p>
      <w:pPr>
        <w:spacing w:line="360" w:lineRule="auto"/>
        <w:jc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  <w:position w:val="-8"/>
        </w:rPr>
        <w:object>
          <v:shape id="_x0000_i1052" o:spt="75" type="#_x0000_t75" style="height:16pt;width:74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0">
            <o:LockedField>false</o:LockedField>
          </o:OLEObject>
        </w:object>
      </w:r>
      <w:r>
        <w:rPr>
          <w:rFonts w:hint="eastAsia" w:ascii="宋体" w:hAnsi="宋体" w:eastAsia="宋体" w:cs="宋体"/>
        </w:rPr>
        <w:t xml:space="preserve">          </w:t>
      </w:r>
      <w:r>
        <w:rPr>
          <w:rFonts w:hint="eastAsia"/>
        </w:rPr>
        <w:t>③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（2）</w:t>
      </w:r>
    </w:p>
    <w:p>
      <w:pPr>
        <w:ind w:left="400"/>
        <w:jc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  <w:position w:val="-12"/>
        </w:rPr>
        <w:object>
          <v:shape id="_x0000_i1053" o:spt="75" type="#_x0000_t75" style="height:19pt;width:126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2">
            <o:LockedField>false</o:LockedField>
          </o:OLEObject>
        </w:object>
      </w:r>
      <w:r>
        <w:rPr>
          <w:rFonts w:hint="eastAsia" w:ascii="宋体" w:hAnsi="宋体" w:eastAsia="宋体" w:cs="宋体"/>
        </w:rPr>
        <w:t xml:space="preserve">   </w:t>
      </w:r>
      <w:r>
        <w:rPr>
          <w:rFonts w:hint="eastAsia"/>
        </w:rPr>
        <w:t>④</w:t>
      </w:r>
      <w:r>
        <w:rPr>
          <w:rFonts w:hint="eastAsia" w:ascii="宋体" w:hAnsi="宋体" w:eastAsia="宋体" w:cs="宋体"/>
        </w:rPr>
        <w:t xml:space="preserve">   </w:t>
      </w:r>
    </w:p>
    <w:p>
      <w:pPr>
        <w:ind w:left="400"/>
        <w:jc w:val="center"/>
        <w:rPr>
          <w:rFonts w:eastAsia="宋体"/>
          <w:b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jc w:val="center"/>
        <w:rPr>
          <w:b/>
        </w:rPr>
      </w:pPr>
      <w:r>
        <w:rPr>
          <w:rFonts w:hint="eastAsia" w:ascii="宋体" w:hAnsi="宋体" w:eastAsia="宋体" w:cs="宋体"/>
          <w:position w:val="-12"/>
          <w:lang w:val="en-US" w:eastAsia="zh-CN"/>
        </w:rPr>
        <w:t xml:space="preserve">   </w:t>
      </w:r>
      <w:r>
        <w:rPr>
          <w:rFonts w:ascii="宋体" w:hAnsi="宋体" w:eastAsia="宋体" w:cs="宋体"/>
          <w:position w:val="-12"/>
        </w:rPr>
        <w:object>
          <v:shape id="_x0000_i1054" o:spt="75" type="#_x0000_t75" style="height:18pt;width:10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4">
            <o:LockedField>false</o:LockedField>
          </o:OLEObject>
        </w:object>
      </w:r>
      <w:r>
        <w:rPr>
          <w:rFonts w:hint="eastAsia" w:ascii="宋体" w:hAnsi="宋体" w:eastAsia="宋体" w:cs="宋体"/>
        </w:rPr>
        <w:t xml:space="preserve">       </w:t>
      </w:r>
      <w:r>
        <w:rPr>
          <w:rFonts w:hint="eastAsia"/>
        </w:rPr>
        <w:t>⑤</w:t>
      </w:r>
    </w:p>
    <w:p>
      <w:pPr>
        <w:spacing w:line="360" w:lineRule="auto"/>
        <w:jc w:val="center"/>
        <w:textAlignment w:val="center"/>
        <w:rPr>
          <w:rFonts w:ascii="宋体" w:hAnsi="宋体" w:cs="宋体"/>
          <w:position w:val="-12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bookmarkStart w:id="1" w:name="_GoBack"/>
      <w:bookmarkEnd w:id="1"/>
      <w:r>
        <w:rPr>
          <w:rFonts w:ascii="宋体" w:hAnsi="宋体" w:eastAsia="宋体" w:cs="宋体"/>
        </w:rPr>
        <w:object>
          <v:shape id="_x0000_i1055" o:spt="75" type="#_x0000_t75" style="height:19pt;width:103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6">
            <o:LockedField>false</o:LockedField>
          </o:OLEObject>
        </w:object>
      </w:r>
      <w:r>
        <w:rPr>
          <w:rFonts w:hint="eastAsia" w:ascii="宋体" w:hAnsi="宋体" w:eastAsia="宋体" w:cs="宋体"/>
        </w:rPr>
        <w:t xml:space="preserve">       </w:t>
      </w:r>
      <w:r>
        <w:rPr>
          <w:rFonts w:hint="eastAsia"/>
        </w:rPr>
        <w:t>⑥</w:t>
      </w:r>
    </w:p>
    <w:p>
      <w:pPr>
        <w:ind w:firstLine="2835" w:firstLineChars="1350"/>
        <w:rPr>
          <w:rFonts w:eastAsia="宋体"/>
          <w:b/>
          <w:bCs/>
        </w:rPr>
      </w:pPr>
      <w:r>
        <w:rPr>
          <w:rFonts w:ascii="宋体" w:hAnsi="宋体" w:eastAsia="宋体" w:cs="宋体"/>
          <w:position w:val="-32"/>
        </w:rPr>
        <w:object>
          <v:shape id="_x0000_i1056" o:spt="75" type="#_x0000_t75" style="height:36pt;width:116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8">
            <o:LockedField>false</o:LockedField>
          </o:OLEObject>
        </w:object>
      </w:r>
      <w:r>
        <w:rPr>
          <w:rFonts w:hint="eastAsia" w:ascii="宋体" w:hAnsi="宋体" w:eastAsia="宋体" w:cs="宋体"/>
        </w:rPr>
        <w:t xml:space="preserve">     </w:t>
      </w:r>
      <w:r>
        <w:rPr>
          <w:rFonts w:hint="eastAsia"/>
        </w:rPr>
        <w:t>⑦</w:t>
      </w:r>
      <w:r>
        <w:rPr>
          <w:rFonts w:hint="eastAsia" w:eastAsia="宋体"/>
          <w:b/>
          <w:bCs/>
        </w:rPr>
        <w:t xml:space="preserve">  </w:t>
      </w:r>
    </w:p>
    <w:p>
      <w:pPr>
        <w:jc w:val="left"/>
        <w:rPr>
          <w:rFonts w:eastAsia="宋体"/>
          <w:b/>
          <w:bCs/>
        </w:rPr>
      </w:pPr>
      <w:r>
        <w:rPr>
          <w:rFonts w:hint="eastAsia" w:ascii="宋体" w:hAnsi="宋体" w:eastAsia="宋体"/>
        </w:rPr>
        <w:t>评分标准：本题共8分，正确得出①②③④⑤⑥每式1分，正确得出⑦式2分。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1</w:t>
      </w:r>
      <w:r>
        <w:rPr>
          <w:rFonts w:ascii="Times New Roman" w:hAnsi="Times New Roman" w:eastAsia="黑体" w:cs="Times New Roman"/>
          <w:b/>
        </w:rPr>
        <w:t>4.</w:t>
      </w:r>
      <w:r>
        <w:rPr>
          <w:b/>
        </w:rPr>
        <w:t xml:space="preserve"> 【解析】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 xml:space="preserve">（1） </w:t>
      </w:r>
    </w:p>
    <w:p>
      <w:pPr>
        <w:pStyle w:val="2"/>
        <w:tabs>
          <w:tab w:val="left" w:pos="3780"/>
        </w:tabs>
        <w:snapToGrid w:val="0"/>
        <w:spacing w:line="360" w:lineRule="auto"/>
        <w:jc w:val="center"/>
        <w:rPr>
          <w:rFonts w:hAnsi="宋体" w:cs="宋体"/>
        </w:rPr>
      </w:pPr>
      <w:r>
        <w:rPr>
          <w:rFonts w:hAnsi="宋体" w:cs="宋体"/>
          <w:position w:val="-24"/>
        </w:rPr>
        <w:object>
          <v:shape id="_x0000_i1057" o:spt="75" type="#_x0000_t75" style="height:31pt;width:3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0">
            <o:LockedField>false</o:LockedField>
          </o:OLEObject>
        </w:object>
      </w:r>
    </w:p>
    <w:p>
      <w:pPr>
        <w:pStyle w:val="2"/>
        <w:tabs>
          <w:tab w:val="left" w:pos="3780"/>
        </w:tabs>
        <w:snapToGrid w:val="0"/>
        <w:spacing w:line="360" w:lineRule="auto"/>
        <w:jc w:val="center"/>
        <w:rPr>
          <w:rFonts w:hAnsi="宋体" w:cs="宋体"/>
        </w:rPr>
      </w:pPr>
      <w:r>
        <w:rPr>
          <w:rFonts w:hAnsi="宋体" w:cs="宋体"/>
          <w:position w:val="-10"/>
        </w:rPr>
        <w:object>
          <v:shape id="_x0000_i1058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2">
            <o:LockedField>false</o:LockedField>
          </o:OLEObject>
        </w:object>
      </w:r>
    </w:p>
    <w:p>
      <w:pPr>
        <w:pStyle w:val="2"/>
        <w:tabs>
          <w:tab w:val="left" w:pos="3780"/>
        </w:tabs>
        <w:snapToGrid w:val="0"/>
        <w:spacing w:line="360" w:lineRule="auto"/>
        <w:jc w:val="center"/>
        <w:rPr>
          <w:rFonts w:hAnsi="宋体" w:cs="宋体"/>
        </w:rPr>
      </w:pPr>
      <w:r>
        <w:rPr>
          <w:rFonts w:hint="eastAsia" w:hAnsi="宋体" w:cs="宋体"/>
        </w:rPr>
        <w:t>联立得F=0.1N  方向水平向右</w:t>
      </w:r>
    </w:p>
    <w:p>
      <w:pPr>
        <w:pStyle w:val="2"/>
        <w:tabs>
          <w:tab w:val="left" w:pos="3780"/>
        </w:tabs>
        <w:snapToGrid w:val="0"/>
        <w:spacing w:line="360" w:lineRule="auto"/>
        <w:jc w:val="left"/>
        <w:rPr>
          <w:rFonts w:hAnsi="宋体" w:cs="宋体"/>
        </w:rPr>
      </w:pPr>
      <w:r>
        <w:rPr>
          <w:rFonts w:hint="eastAsia" w:hAnsi="宋体" w:cs="宋体"/>
        </w:rPr>
        <w:t>（2）</w:t>
      </w:r>
    </w:p>
    <w:p>
      <w:pPr>
        <w:pStyle w:val="2"/>
        <w:tabs>
          <w:tab w:val="left" w:pos="3780"/>
        </w:tabs>
        <w:snapToGrid w:val="0"/>
        <w:spacing w:line="360" w:lineRule="auto"/>
        <w:jc w:val="center"/>
        <w:rPr>
          <w:rFonts w:hAnsi="宋体" w:cs="宋体"/>
        </w:rPr>
      </w:pPr>
      <w:r>
        <w:rPr>
          <w:rFonts w:hAnsi="宋体" w:cs="宋体"/>
          <w:position w:val="-10"/>
        </w:rPr>
        <w:object>
          <v:shape id="_x0000_i1059" o:spt="75" type="#_x0000_t75" style="height:17pt;width:50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4">
            <o:LockedField>false</o:LockedField>
          </o:OLEObject>
        </w:object>
      </w:r>
    </w:p>
    <w:p>
      <w:pPr>
        <w:pStyle w:val="2"/>
        <w:tabs>
          <w:tab w:val="left" w:pos="3780"/>
        </w:tabs>
        <w:snapToGrid w:val="0"/>
        <w:spacing w:line="360" w:lineRule="auto"/>
        <w:jc w:val="center"/>
        <w:rPr>
          <w:rFonts w:hint="eastAsia" w:hAnsi="宋体" w:cs="宋体"/>
        </w:rPr>
      </w:pPr>
      <w:r>
        <w:rPr>
          <w:rFonts w:hAnsi="宋体" w:cs="宋体"/>
          <w:position w:val="-10"/>
        </w:rPr>
        <w:object>
          <v:shape id="_x0000_i1060" o:spt="75" type="#_x0000_t75" style="height:17pt;width:70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6">
            <o:LockedField>false</o:LockedField>
          </o:OLEObject>
        </w:object>
      </w:r>
    </w:p>
    <w:p>
      <w:pPr>
        <w:pStyle w:val="2"/>
        <w:tabs>
          <w:tab w:val="left" w:pos="3780"/>
        </w:tabs>
        <w:snapToGrid w:val="0"/>
        <w:spacing w:line="360" w:lineRule="auto"/>
        <w:jc w:val="center"/>
        <w:rPr>
          <w:rFonts w:hAnsi="宋体" w:cs="宋体"/>
        </w:rPr>
      </w:pPr>
      <w:r>
        <w:rPr>
          <w:rFonts w:hAnsi="宋体" w:cs="宋体"/>
          <w:position w:val="-10"/>
        </w:rPr>
        <w:object>
          <v:shape id="_x0000_i1061" o:spt="75" type="#_x0000_t75" style="height:17pt;width:5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8">
            <o:LockedField>false</o:LockedField>
          </o:OLEObject>
        </w:object>
      </w:r>
    </w:p>
    <w:p>
      <w:pPr>
        <w:pStyle w:val="2"/>
        <w:tabs>
          <w:tab w:val="left" w:pos="3780"/>
        </w:tabs>
        <w:snapToGrid w:val="0"/>
        <w:spacing w:line="360" w:lineRule="auto"/>
        <w:jc w:val="center"/>
        <w:rPr>
          <w:rFonts w:hAnsi="宋体" w:cs="宋体"/>
        </w:rPr>
      </w:pPr>
      <w:r>
        <w:rPr>
          <w:rFonts w:hAnsi="宋体" w:cs="宋体"/>
          <w:position w:val="-10"/>
        </w:rPr>
        <w:object>
          <v:shape id="_x0000_i1062" o:spt="75" type="#_x0000_t75" style="height:18pt;width:8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0">
            <o:LockedField>false</o:LockedField>
          </o:OLEObject>
        </w:object>
      </w:r>
    </w:p>
    <w:p>
      <w:pPr>
        <w:pStyle w:val="2"/>
        <w:tabs>
          <w:tab w:val="left" w:pos="3780"/>
        </w:tabs>
        <w:snapToGrid w:val="0"/>
        <w:spacing w:line="360" w:lineRule="auto"/>
        <w:jc w:val="left"/>
        <w:rPr>
          <w:rFonts w:hAnsi="宋体" w:cs="宋体"/>
        </w:rPr>
      </w:pPr>
      <w:r>
        <w:rPr>
          <w:rFonts w:hint="eastAsia" w:hAnsi="宋体" w:cs="宋体"/>
        </w:rPr>
        <w:t>(3)</w:t>
      </w:r>
    </w:p>
    <w:p>
      <w:pPr>
        <w:pStyle w:val="2"/>
        <w:tabs>
          <w:tab w:val="left" w:pos="3780"/>
        </w:tabs>
        <w:snapToGrid w:val="0"/>
        <w:spacing w:line="360" w:lineRule="auto"/>
        <w:jc w:val="center"/>
        <w:rPr>
          <w:rFonts w:hAnsi="宋体" w:cs="宋体"/>
        </w:rPr>
      </w:pPr>
      <w:r>
        <w:rPr>
          <w:rFonts w:hAnsi="宋体" w:cs="宋体"/>
          <w:position w:val="-14"/>
        </w:rPr>
        <w:object>
          <v:shape id="_x0000_i1063" o:spt="75" type="#_x0000_t75" style="height:19pt;width:64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2">
            <o:LockedField>false</o:LockedField>
          </o:OLEObject>
        </w:object>
      </w:r>
    </w:p>
    <w:p>
      <w:pPr>
        <w:pStyle w:val="2"/>
        <w:tabs>
          <w:tab w:val="left" w:pos="3780"/>
        </w:tabs>
        <w:snapToGrid w:val="0"/>
        <w:spacing w:line="360" w:lineRule="auto"/>
        <w:jc w:val="center"/>
        <w:rPr>
          <w:rFonts w:hAnsi="宋体" w:cs="宋体"/>
        </w:rPr>
      </w:pPr>
      <w:r>
        <w:rPr>
          <w:rFonts w:hAnsi="宋体" w:cs="宋体"/>
          <w:position w:val="-14"/>
        </w:rPr>
        <w:object>
          <v:shape id="_x0000_i1064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4">
            <o:LockedField>false</o:LockedField>
          </o:OLEObject>
        </w:object>
      </w:r>
    </w:p>
    <w:p>
      <w:pPr>
        <w:pStyle w:val="2"/>
        <w:tabs>
          <w:tab w:val="left" w:pos="3780"/>
        </w:tabs>
        <w:snapToGrid w:val="0"/>
        <w:spacing w:line="360" w:lineRule="auto"/>
        <w:jc w:val="center"/>
        <w:rPr>
          <w:rFonts w:hAnsi="宋体" w:cs="宋体"/>
        </w:rPr>
      </w:pPr>
      <w:r>
        <w:rPr>
          <w:rFonts w:hAnsi="宋体" w:cs="宋体"/>
          <w:position w:val="-10"/>
        </w:rPr>
        <w:object>
          <v:shape id="_x0000_i1065" o:spt="75" type="#_x0000_t75" style="height:18pt;width:121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6">
            <o:LockedField>false</o:LockedField>
          </o:OLEObject>
        </w:object>
      </w:r>
    </w:p>
    <w:p>
      <w:pPr>
        <w:pStyle w:val="2"/>
        <w:tabs>
          <w:tab w:val="left" w:pos="3780"/>
        </w:tabs>
        <w:snapToGrid w:val="0"/>
        <w:spacing w:line="360" w:lineRule="auto"/>
        <w:jc w:val="center"/>
        <w:rPr>
          <w:rFonts w:hAnsi="宋体" w:cs="宋体"/>
        </w:rPr>
      </w:pPr>
      <w:r>
        <w:rPr>
          <w:rFonts w:hint="eastAsia" w:hAnsi="宋体" w:cs="宋体"/>
        </w:rPr>
        <w:t>电势能减少了</w:t>
      </w:r>
      <w:r>
        <w:rPr>
          <w:rFonts w:hAnsi="宋体" w:cs="宋体"/>
          <w:position w:val="-6"/>
        </w:rPr>
        <w:object>
          <v:shape id="_x0000_i1066" o:spt="75" type="#_x0000_t75" style="height:16pt;width:46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8">
            <o:LockedField>false</o:LockedField>
          </o:OLEObject>
        </w:object>
      </w:r>
    </w:p>
    <w:p>
      <w:pPr>
        <w:jc w:val="left"/>
        <w:rPr>
          <w:rFonts w:eastAsia="宋体"/>
          <w:b/>
          <w:bCs/>
        </w:rPr>
      </w:pPr>
      <w:r>
        <w:rPr>
          <w:rFonts w:hint="eastAsia" w:ascii="宋体" w:hAnsi="宋体" w:eastAsia="宋体"/>
        </w:rPr>
        <w:t>评分标准：本题共8分，（1）问2分，（2）问3分，（3）问3分。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hAnsi="宋体" w:cs="宋体"/>
        </w:rPr>
      </w:pPr>
    </w:p>
    <w:p>
      <w:pPr>
        <w:spacing w:line="360" w:lineRule="auto"/>
        <w:jc w:val="left"/>
        <w:textAlignment w:val="center"/>
        <w:rPr>
          <w:rFonts w:eastAsia="Times New Roman"/>
          <w:bCs/>
          <w:i/>
        </w:rPr>
      </w:pPr>
      <w:r>
        <w:rPr>
          <w:rFonts w:hint="eastAsia" w:ascii="Times New Roman" w:hAnsi="Times New Roman" w:eastAsia="黑体" w:cs="Times New Roman"/>
          <w:b/>
        </w:rPr>
        <w:t>1</w:t>
      </w:r>
      <w:r>
        <w:rPr>
          <w:rFonts w:ascii="Times New Roman" w:hAnsi="Times New Roman" w:eastAsia="黑体" w:cs="Times New Roman"/>
          <w:b/>
        </w:rPr>
        <w:t>5.</w:t>
      </w:r>
      <w:r>
        <w:rPr>
          <w:rFonts w:hint="eastAsia"/>
          <w:bCs/>
        </w:rPr>
        <w:t xml:space="preserve"> 【答案】</w:t>
      </w:r>
      <w:r>
        <w:rPr>
          <w:rFonts w:eastAsia="Times New Roman"/>
          <w:bCs/>
        </w:rPr>
        <w:t>(1)7</w:t>
      </w:r>
      <w:r>
        <w:rPr>
          <w:rFonts w:ascii="Cambria Math" w:hAnsi="Cambria Math" w:eastAsia="Cambria Math" w:cs="Cambria Math"/>
          <w:bCs/>
        </w:rPr>
        <w:t>×</w:t>
      </w:r>
      <w:r>
        <w:rPr>
          <w:rFonts w:eastAsia="Times New Roman"/>
          <w:bCs/>
        </w:rPr>
        <w:t>10</w:t>
      </w:r>
      <w:r>
        <w:rPr>
          <w:rFonts w:eastAsia="Times New Roman"/>
          <w:bCs/>
          <w:vertAlign w:val="superscript"/>
        </w:rPr>
        <w:t>3</w:t>
      </w:r>
      <w:r>
        <w:rPr>
          <w:rFonts w:eastAsia="Times New Roman"/>
          <w:bCs/>
        </w:rPr>
        <w:t>V</w:t>
      </w:r>
      <w:r>
        <w:rPr>
          <w:rFonts w:hint="eastAsia" w:ascii="宋体" w:hAnsi="宋体" w:cs="宋体"/>
          <w:bCs/>
        </w:rPr>
        <w:t>；</w:t>
      </w:r>
      <w:r>
        <w:rPr>
          <w:rFonts w:eastAsia="Times New Roman"/>
          <w:bCs/>
        </w:rPr>
        <w:t>(2)</w:t>
      </w:r>
      <m:oMath>
        <m:r>
          <w:rPr>
            <w:rFonts w:ascii="Cambria Math" w:hAnsi="Times New Roman" w:eastAsia="宋体" w:cs="Times New Roman"/>
          </w:rPr>
          <m:t xml:space="preserve"> 1.4×1</m:t>
        </m:r>
        <m:sSup>
          <m:sSupPr>
            <m:ctrlPr>
              <w:rPr>
                <w:rFonts w:ascii="Cambria Math" w:hAnsi="Times New Roman" w:eastAsia="宋体" w:cs="Times New Roman"/>
                <w:bCs/>
                <w:i/>
              </w:rPr>
            </m:ctrlPr>
          </m:sSupPr>
          <m:e>
            <m:r>
              <w:rPr>
                <w:rFonts w:ascii="Cambria Math" w:hAnsi="Times New Roman" w:eastAsia="宋体" w:cs="Times New Roman"/>
              </w:rPr>
              <m:t>0</m:t>
            </m:r>
            <m:ctrlPr>
              <w:rPr>
                <w:rFonts w:ascii="Cambria Math" w:hAnsi="Times New Roman" w:eastAsia="宋体" w:cs="Times New Roman"/>
                <w:bCs/>
                <w:i/>
              </w:rPr>
            </m:ctrlPr>
          </m:e>
          <m:sup>
            <m:r>
              <w:rPr>
                <w:rFonts w:ascii="Cambria Math" w:hAnsi="Times New Roman" w:eastAsia="宋体" w:cs="Times New Roman"/>
              </w:rPr>
              <m:t>-3</m:t>
            </m:r>
            <m:ctrlPr>
              <w:rPr>
                <w:rFonts w:ascii="Cambria Math" w:hAnsi="Times New Roman" w:eastAsia="宋体" w:cs="Times New Roman"/>
                <w:bCs/>
                <w:i/>
              </w:rPr>
            </m:ctrlPr>
          </m:sup>
        </m:sSup>
        <m:r>
          <m:rPr>
            <m:nor/>
            <m:sty m:val="p"/>
          </m:rPr>
          <w:rPr>
            <w:rFonts w:ascii="Cambria Math" w:hAnsi="Times New Roman" w:eastAsia="宋体" w:cs="Times New Roman"/>
            <w:b w:val="0"/>
            <w:bCs/>
            <w:i w:val="0"/>
          </w:rPr>
          <m:t>m</m:t>
        </m:r>
      </m:oMath>
      <w:r>
        <w:rPr>
          <w:rFonts w:hint="eastAsia" w:ascii="宋体" w:hAnsi="宋体" w:cs="宋体"/>
          <w:bCs/>
        </w:rPr>
        <w:t>；</w:t>
      </w:r>
      <w:r>
        <w:rPr>
          <w:rFonts w:eastAsia="Times New Roman"/>
          <w:bCs/>
        </w:rPr>
        <w:t xml:space="preserve">(3) </w:t>
      </w:r>
      <w:r>
        <w:rPr>
          <w:rFonts w:hint="eastAsia" w:ascii="宋体" w:hAnsi="宋体" w:cs="宋体"/>
          <w:bCs/>
        </w:rPr>
        <w:t>减小板间场强</w:t>
      </w:r>
      <w:r>
        <w:rPr>
          <w:rFonts w:eastAsia="Times New Roman"/>
          <w:bCs/>
          <w:i/>
        </w:rPr>
        <w:t>E</w:t>
      </w:r>
      <w:r>
        <w:rPr>
          <w:rFonts w:hint="eastAsia" w:ascii="宋体" w:hAnsi="宋体" w:cs="宋体"/>
          <w:bCs/>
        </w:rPr>
        <w:t>，或者墨滴减小带电量</w:t>
      </w:r>
      <w:r>
        <w:rPr>
          <w:rFonts w:eastAsia="Times New Roman"/>
          <w:bCs/>
          <w:i/>
        </w:rPr>
        <w:t>q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eastAsia="Times New Roman"/>
          <w:bCs/>
        </w:rPr>
        <w:t xml:space="preserve">(1) </w:t>
      </w:r>
      <w:r>
        <w:rPr>
          <w:rFonts w:hint="eastAsia" w:ascii="宋体" w:hAnsi="宋体" w:cs="宋体"/>
          <w:bCs/>
        </w:rPr>
        <w:t>加在两偏转极板上的电压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object>
          <v:shape id="_x0000_i1067" o:spt="75" alt="eqId26efe0ae5c9b4e3cbdf1f1c9970d8e86" type="#_x0000_t75" style="height:16pt;width:197pt;" o:ole="t" filled="f" o:preferrelative="t" stroked="f" coordsize="21600,21600">
            <v:path/>
            <v:fill on="f" focussize="0,0"/>
            <v:stroke on="f" joinstyle="miter"/>
            <v:imagedata r:id="rId91" o:title="eqId26efe0ae5c9b4e3cbdf1f1c9970d8e86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eastAsia="Times New Roman"/>
          <w:bCs/>
        </w:rPr>
        <w:t xml:space="preserve"> </w:t>
      </w:r>
      <w:r>
        <w:rPr>
          <w:rFonts w:hint="eastAsia"/>
        </w:rPr>
        <w:t>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eastAsia="Times New Roman"/>
          <w:bCs/>
        </w:rPr>
        <w:t xml:space="preserve">(2) </w:t>
      </w:r>
      <w:r>
        <w:rPr>
          <w:rFonts w:hint="eastAsia" w:ascii="宋体" w:hAnsi="宋体" w:cs="宋体"/>
          <w:bCs/>
        </w:rPr>
        <w:t>墨滴在电场中做类平抛运动，则</w:t>
      </w:r>
    </w:p>
    <w:p>
      <w:pPr>
        <w:ind w:firstLine="3360" w:firstLineChars="1600"/>
        <w:jc w:val="left"/>
        <w:rPr>
          <w:rFonts w:ascii="Times New Roman" w:hAnsi="Times New Roman" w:cs="Times New Roman"/>
          <w:bCs/>
        </w:rPr>
      </w:pPr>
      <m:oMath>
        <m:r>
          <w:rPr>
            <w:rFonts w:ascii="Cambria Math" w:hAnsi="宋体" w:eastAsia="宋体" w:cs="宋体"/>
          </w:rPr>
          <m:t>L=</m:t>
        </m:r>
        <m:sSub>
          <m:sSubPr>
            <m:ctrlPr>
              <w:rPr>
                <w:rFonts w:ascii="Cambria Math" w:hAnsi="宋体" w:eastAsia="宋体" w:cs="宋体"/>
                <w:i/>
              </w:rPr>
            </m:ctrlPr>
          </m:sSubPr>
          <m:e>
            <m:r>
              <w:rPr>
                <w:rFonts w:ascii="Cambria Math" w:hAnsi="宋体" w:eastAsia="宋体" w:cs="宋体"/>
              </w:rPr>
              <m:t>v</m:t>
            </m:r>
            <m:ctrlPr>
              <w:rPr>
                <w:rFonts w:ascii="Cambria Math" w:hAnsi="宋体" w:eastAsia="宋体" w:cs="宋体"/>
                <w:i/>
              </w:rPr>
            </m:ctrlPr>
          </m:e>
          <m:sub>
            <m:r>
              <w:rPr>
                <w:rFonts w:ascii="Cambria Math" w:hAnsi="宋体" w:eastAsia="宋体" w:cs="宋体"/>
              </w:rPr>
              <m:t>0</m:t>
            </m:r>
            <m:ctrlPr>
              <w:rPr>
                <w:rFonts w:ascii="Cambria Math" w:hAnsi="宋体" w:eastAsia="宋体" w:cs="宋体"/>
                <w:i/>
              </w:rPr>
            </m:ctrlPr>
          </m:sub>
        </m:sSub>
        <m:r>
          <w:rPr>
            <w:rFonts w:ascii="Cambria Math" w:hAnsi="宋体" w:eastAsia="宋体" w:cs="宋体"/>
          </w:rPr>
          <m:t>t</m:t>
        </m:r>
      </m:oMath>
      <w:r>
        <w:rPr>
          <w:rFonts w:hint="eastAsia" w:ascii="Times New Roman" w:hAnsi="Times New Roman" w:eastAsia="宋体" w:cs="Times New Roman"/>
          <w:bCs/>
        </w:rPr>
        <w:t xml:space="preserve"> </w:t>
      </w:r>
      <w:r>
        <w:rPr>
          <w:rFonts w:hint="eastAsia"/>
        </w:rPr>
        <w:t xml:space="preserve">       ②</w:t>
      </w:r>
    </w:p>
    <w:p>
      <w:pPr>
        <w:spacing w:line="360" w:lineRule="auto"/>
        <w:jc w:val="center"/>
        <w:textAlignment w:val="center"/>
        <w:rPr>
          <w:bCs/>
        </w:rPr>
      </w:pPr>
      <w:r>
        <w:rPr>
          <w:rFonts w:ascii="Times New Roman" w:hAnsi="Times New Roman" w:eastAsia="宋体" w:cs="Times New Roman"/>
          <w:bCs/>
        </w:rPr>
        <w:object>
          <v:shape id="_x0000_i1068" o:spt="75" alt="eqIdea27b43e60254666939b1cd80378cbb7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93" o:title="eqIdea27b43e60254666939b1cd80378cbb7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/>
        </w:rPr>
        <w:t xml:space="preserve">      ③</w:t>
      </w:r>
    </w:p>
    <w:p>
      <w:pPr>
        <w:spacing w:line="360" w:lineRule="auto"/>
        <w:jc w:val="center"/>
        <w:textAlignment w:val="center"/>
        <w:rPr>
          <w:rFonts w:eastAsia="宋体"/>
          <w:bCs/>
        </w:rPr>
      </w:pPr>
      <w:r>
        <w:rPr>
          <w:rFonts w:ascii="Times New Roman" w:hAnsi="Times New Roman" w:eastAsia="宋体" w:cs="Times New Roman"/>
          <w:bCs/>
        </w:rPr>
        <w:object>
          <v:shape id="_x0000_i1069" o:spt="75" alt="eqId656b1099699443318997ad8dcf89ebdd" type="#_x0000_t75" style="height:31pt;width:38.5pt;" o:ole="t" filled="f" o:preferrelative="t" stroked="f" coordsize="21600,21600">
            <v:path/>
            <v:fill on="f" focussize="0,0"/>
            <v:stroke on="f" joinstyle="miter"/>
            <v:imagedata r:id="rId95" o:title="eqId656b1099699443318997ad8dcf89ebdd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</w:rPr>
        <w:t xml:space="preserve">  </w:t>
      </w:r>
      <w:r>
        <w:rPr>
          <w:rFonts w:hint="eastAsia"/>
        </w:rPr>
        <w:t>④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联立解得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object>
          <v:shape id="_x0000_i1070" o:spt="75" alt="eqId56024cee9dd44176851f7045a29563f2" type="#_x0000_t75" style="height:36pt;width:50.5pt;" o:ole="t" filled="f" o:preferrelative="t" stroked="f" coordsize="21600,21600">
            <v:path/>
            <v:fill on="f" focussize="0,0"/>
            <v:stroke on="f" joinstyle="miter"/>
            <v:imagedata r:id="rId97" o:title="eqId56024cee9dd44176851f7045a29563f2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</w:rPr>
        <w:t xml:space="preserve">  </w:t>
      </w:r>
      <w:r>
        <w:rPr>
          <w:rFonts w:hint="eastAsia"/>
        </w:rPr>
        <w:t>⑤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带入数据可得</w:t>
      </w:r>
    </w:p>
    <w:p>
      <w:pPr>
        <w:spacing w:line="360" w:lineRule="auto"/>
        <w:jc w:val="center"/>
        <w:textAlignment w:val="center"/>
      </w:pPr>
      <m:oMath>
        <m:r>
          <w:rPr>
            <w:rFonts w:ascii="Cambria Math" w:hAnsi="Times New Roman" w:eastAsia="宋体" w:cs="Times New Roman"/>
          </w:rPr>
          <m:t>y=7×1</m:t>
        </m:r>
        <m:sSup>
          <m:sSupPr>
            <m:ctrlPr>
              <w:rPr>
                <w:rFonts w:ascii="Cambria Math" w:hAnsi="Times New Roman" w:eastAsia="宋体" w:cs="Times New Roman"/>
                <w:bCs/>
                <w:i/>
              </w:rPr>
            </m:ctrlPr>
          </m:sSupPr>
          <m:e>
            <m:r>
              <w:rPr>
                <w:rFonts w:ascii="Cambria Math" w:hAnsi="Times New Roman" w:eastAsia="宋体" w:cs="Times New Roman"/>
              </w:rPr>
              <m:t>0</m:t>
            </m:r>
            <m:ctrlPr>
              <w:rPr>
                <w:rFonts w:ascii="Cambria Math" w:hAnsi="Times New Roman" w:eastAsia="宋体" w:cs="Times New Roman"/>
                <w:bCs/>
                <w:i/>
              </w:rPr>
            </m:ctrlPr>
          </m:e>
          <m:sup>
            <m:r>
              <w:rPr>
                <w:rFonts w:ascii="Cambria Math" w:hAnsi="Times New Roman" w:eastAsia="宋体" w:cs="Times New Roman"/>
              </w:rPr>
              <m:t>-4</m:t>
            </m:r>
            <m:ctrlPr>
              <w:rPr>
                <w:rFonts w:ascii="Cambria Math" w:hAnsi="Times New Roman" w:eastAsia="宋体" w:cs="Times New Roman"/>
                <w:bCs/>
                <w:i/>
              </w:rPr>
            </m:ctrlPr>
          </m:sup>
        </m:sSup>
        <m:r>
          <m:rPr>
            <m:nor/>
            <m:sty m:val="p"/>
          </m:rPr>
          <w:rPr>
            <w:rFonts w:ascii="Cambria Math" w:hAnsi="Times New Roman" w:eastAsia="宋体" w:cs="Times New Roman"/>
            <w:b w:val="0"/>
            <w:bCs/>
            <w:i w:val="0"/>
          </w:rPr>
          <m:t>m</m:t>
        </m:r>
      </m:oMath>
      <w:r>
        <w:rPr>
          <w:rFonts w:hint="eastAsia"/>
        </w:rPr>
        <w:t>⑥</w:t>
      </w:r>
    </w:p>
    <w:p>
      <w:pPr>
        <w:spacing w:line="360" w:lineRule="auto"/>
        <w:jc w:val="center"/>
        <w:textAlignment w:val="center"/>
      </w:pP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2286000" cy="1562100"/>
            <wp:effectExtent l="0" t="0" r="0" b="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如图所示，将墨滴离开电场时的速度方向反向延长，由类平抛运动规律可知其必过水平位移中点，由几何关系可知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object>
          <v:shape id="_x0000_i1071" o:spt="75" alt="eqIda8cf4b58d819478b8ab2f7ef6439c45a" type="#_x0000_t75" style="height:60pt;width:56pt;" o:ole="t" filled="f" o:preferrelative="t" stroked="f" coordsize="21600,21600">
            <v:path/>
            <v:fill on="f" focussize="0,0"/>
            <v:stroke on="f" joinstyle="miter"/>
            <v:imagedata r:id="rId100" o:title="eqIda8cf4b58d819478b8ab2f7ef6439c45a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</w:t>
      </w:r>
      <w:r>
        <w:rPr>
          <w:rFonts w:hint="eastAsia"/>
        </w:rPr>
        <w:t>⑦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即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</w:rPr>
      </w:pPr>
      <m:oMath>
        <m:r>
          <w:rPr>
            <w:rFonts w:ascii="Cambria Math" w:hAnsi="Times New Roman" w:eastAsia="宋体" w:cs="Times New Roman"/>
          </w:rPr>
          <m:t>Y=</m:t>
        </m:r>
        <m:f>
          <m:fPr>
            <m:ctrlPr>
              <w:rPr>
                <w:rFonts w:ascii="Cambria Math" w:hAnsi="Times New Roman" w:eastAsia="宋体" w:cs="Times New Roman"/>
                <w:i/>
              </w:rPr>
            </m:ctrlPr>
          </m:fPr>
          <m:num>
            <m:f>
              <m:fPr>
                <m:ctrlPr>
                  <w:rPr>
                    <w:rFonts w:ascii="Cambria Math" w:hAnsi="Times New Roman" w:eastAsia="宋体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eastAsia="宋体" w:cs="Times New Roman"/>
                  </w:rPr>
                  <m:t>1</m:t>
                </m:r>
                <m:ctrlPr>
                  <w:rPr>
                    <w:rFonts w:ascii="Cambria Math" w:hAnsi="Times New Roman" w:eastAsia="宋体" w:cs="Times New Roman"/>
                    <w:i/>
                  </w:rPr>
                </m:ctrlPr>
              </m:num>
              <m:den>
                <m:r>
                  <w:rPr>
                    <w:rFonts w:ascii="Cambria Math" w:hAnsi="Times New Roman" w:eastAsia="宋体" w:cs="Times New Roman"/>
                  </w:rPr>
                  <m:t>2</m:t>
                </m:r>
                <m:ctrlPr>
                  <w:rPr>
                    <w:rFonts w:ascii="Cambria Math" w:hAnsi="Times New Roman" w:eastAsia="宋体" w:cs="Times New Roman"/>
                    <w:i/>
                  </w:rPr>
                </m:ctrlPr>
              </m:den>
            </m:f>
            <m:r>
              <w:rPr>
                <w:rFonts w:ascii="Cambria Math" w:hAnsi="Times New Roman" w:eastAsia="宋体" w:cs="Times New Roman"/>
              </w:rPr>
              <m:t>L+s</m:t>
            </m:r>
            <m:ctrlPr>
              <w:rPr>
                <w:rFonts w:ascii="Cambria Math" w:hAnsi="Times New Roman" w:eastAsia="宋体" w:cs="Times New Roman"/>
                <w:i/>
              </w:rPr>
            </m:ctrlPr>
          </m:num>
          <m:den>
            <m:f>
              <m:fPr>
                <m:ctrlPr>
                  <w:rPr>
                    <w:rFonts w:ascii="Cambria Math" w:hAnsi="Times New Roman" w:eastAsia="宋体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eastAsia="宋体" w:cs="Times New Roman"/>
                  </w:rPr>
                  <m:t>1</m:t>
                </m:r>
                <m:ctrlPr>
                  <w:rPr>
                    <w:rFonts w:ascii="Cambria Math" w:hAnsi="Times New Roman" w:eastAsia="宋体" w:cs="Times New Roman"/>
                    <w:i/>
                  </w:rPr>
                </m:ctrlPr>
              </m:num>
              <m:den>
                <m:r>
                  <w:rPr>
                    <w:rFonts w:ascii="Cambria Math" w:hAnsi="Times New Roman" w:eastAsia="宋体" w:cs="Times New Roman"/>
                  </w:rPr>
                  <m:t>2</m:t>
                </m:r>
                <m:ctrlPr>
                  <w:rPr>
                    <w:rFonts w:ascii="Cambria Math" w:hAnsi="Times New Roman" w:eastAsia="宋体" w:cs="Times New Roman"/>
                    <w:i/>
                  </w:rPr>
                </m:ctrlPr>
              </m:den>
            </m:f>
            <m:r>
              <w:rPr>
                <w:rFonts w:ascii="Cambria Math" w:hAnsi="Times New Roman" w:eastAsia="宋体" w:cs="Times New Roman"/>
              </w:rPr>
              <m:t>L</m:t>
            </m:r>
            <m:ctrlPr>
              <w:rPr>
                <w:rFonts w:ascii="Cambria Math" w:hAnsi="Times New Roman" w:eastAsia="宋体" w:cs="Times New Roman"/>
                <w:i/>
              </w:rPr>
            </m:ctrlPr>
          </m:den>
        </m:f>
        <m:r>
          <w:rPr>
            <w:rFonts w:ascii="Cambria Math" w:hAnsi="Times New Roman" w:eastAsia="宋体" w:cs="Times New Roman"/>
          </w:rPr>
          <m:t>y=1.4×1</m:t>
        </m:r>
        <m:sSup>
          <m:sSupPr>
            <m:ctrlPr>
              <w:rPr>
                <w:rFonts w:ascii="Cambria Math" w:hAnsi="Times New Roman" w:eastAsia="宋体" w:cs="Times New Roman"/>
                <w:bCs/>
                <w:i/>
              </w:rPr>
            </m:ctrlPr>
          </m:sSupPr>
          <m:e>
            <m:r>
              <w:rPr>
                <w:rFonts w:ascii="Cambria Math" w:hAnsi="Times New Roman" w:eastAsia="宋体" w:cs="Times New Roman"/>
              </w:rPr>
              <m:t>0</m:t>
            </m:r>
            <m:ctrlPr>
              <w:rPr>
                <w:rFonts w:ascii="Cambria Math" w:hAnsi="Times New Roman" w:eastAsia="宋体" w:cs="Times New Roman"/>
                <w:bCs/>
                <w:i/>
              </w:rPr>
            </m:ctrlPr>
          </m:e>
          <m:sup>
            <m:r>
              <w:rPr>
                <w:rFonts w:ascii="Cambria Math" w:hAnsi="Times New Roman" w:eastAsia="宋体" w:cs="Times New Roman"/>
              </w:rPr>
              <m:t>-3</m:t>
            </m:r>
            <m:ctrlPr>
              <w:rPr>
                <w:rFonts w:ascii="Cambria Math" w:hAnsi="Times New Roman" w:eastAsia="宋体" w:cs="Times New Roman"/>
                <w:bCs/>
                <w:i/>
              </w:rPr>
            </m:ctrlPr>
          </m:sup>
        </m:sSup>
        <m:r>
          <m:rPr>
            <m:nor/>
            <m:sty m:val="p"/>
          </m:rPr>
          <w:rPr>
            <w:rFonts w:ascii="Cambria Math" w:hAnsi="Times New Roman" w:eastAsia="宋体" w:cs="Times New Roman"/>
            <w:b w:val="0"/>
            <w:bCs/>
            <w:i w:val="0"/>
          </w:rPr>
          <m:t xml:space="preserve">m      </m:t>
        </m:r>
      </m:oMath>
      <w:r>
        <w:rPr>
          <w:rFonts w:hint="eastAsia" w:ascii="Times New Roman" w:hAnsi="Times New Roman" w:cs="Times New Roman"/>
          <w:bCs/>
        </w:rPr>
        <w:t>⑧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eastAsia="Times New Roman"/>
          <w:bCs/>
        </w:rPr>
        <w:t>(3)</w:t>
      </w:r>
      <w:r>
        <w:rPr>
          <w:rFonts w:hint="eastAsia" w:ascii="宋体" w:hAnsi="宋体" w:cs="宋体"/>
          <w:bCs/>
        </w:rPr>
        <w:t>要使纸上的字体缩小一些，则只需要减小</w:t>
      </w:r>
      <w:r>
        <w:rPr>
          <w:rFonts w:eastAsia="Times New Roman"/>
          <w:bCs/>
          <w:i/>
        </w:rPr>
        <w:t>y</w:t>
      </w:r>
      <w:r>
        <w:rPr>
          <w:rFonts w:hint="eastAsia" w:ascii="宋体" w:hAnsi="宋体" w:cs="宋体"/>
          <w:bCs/>
        </w:rPr>
        <w:t>，根据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object>
          <v:shape id="_x0000_i1072" o:spt="75" alt="eqId56024cee9dd44176851f7045a29563f2" type="#_x0000_t75" style="height:36pt;width:50.5pt;" o:ole="t" filled="f" o:preferrelative="t" stroked="f" coordsize="21600,21600">
            <v:path/>
            <v:fill on="f" focussize="0,0"/>
            <v:stroke on="f" joinstyle="miter"/>
            <v:imagedata r:id="rId97" o:title="eqId56024cee9dd44176851f7045a29563f2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可知，减小板间场强</w:t>
      </w:r>
      <w:r>
        <w:rPr>
          <w:rFonts w:eastAsia="Times New Roman"/>
          <w:bCs/>
          <w:i/>
        </w:rPr>
        <w:t>E</w:t>
      </w:r>
      <w:r>
        <w:rPr>
          <w:rFonts w:hint="eastAsia" w:ascii="宋体" w:hAnsi="宋体" w:cs="宋体"/>
          <w:bCs/>
        </w:rPr>
        <w:t>，或者墨滴减小带电量</w:t>
      </w:r>
      <w:r>
        <w:rPr>
          <w:rFonts w:eastAsia="Times New Roman"/>
          <w:bCs/>
          <w:i/>
        </w:rPr>
        <w:t>q</w:t>
      </w:r>
      <w:r>
        <w:rPr>
          <w:rFonts w:hint="eastAsia" w:ascii="宋体" w:hAnsi="宋体" w:cs="宋体"/>
          <w:bCs/>
        </w:rPr>
        <w:t>，或者增加墨滴的质量</w:t>
      </w:r>
      <w:r>
        <w:rPr>
          <w:rFonts w:eastAsia="Times New Roman"/>
          <w:bCs/>
          <w:i/>
        </w:rPr>
        <w:t>m</w:t>
      </w:r>
      <w:r>
        <w:rPr>
          <w:rFonts w:hint="eastAsia" w:ascii="宋体" w:hAnsi="宋体" w:cs="宋体"/>
          <w:bCs/>
        </w:rPr>
        <w:t>均可。</w:t>
      </w:r>
    </w:p>
    <w:p>
      <w:pPr>
        <w:jc w:val="left"/>
        <w:rPr>
          <w:rFonts w:eastAsia="宋体"/>
          <w:b/>
          <w:bCs/>
        </w:rPr>
      </w:pPr>
      <w:r>
        <w:rPr>
          <w:rFonts w:hint="eastAsia" w:ascii="宋体" w:hAnsi="宋体" w:eastAsia="宋体"/>
        </w:rPr>
        <w:t>评分标准：本题共10分，正确得出①-</w:t>
      </w:r>
      <w:r>
        <w:rPr>
          <w:rFonts w:hint="eastAsia" w:ascii="Times New Roman" w:hAnsi="Times New Roman" w:cs="Times New Roman"/>
          <w:bCs/>
        </w:rPr>
        <w:t>⑧</w:t>
      </w:r>
      <w:r>
        <w:rPr>
          <w:rFonts w:hint="eastAsia" w:ascii="宋体" w:hAnsi="宋体" w:eastAsia="宋体"/>
        </w:rPr>
        <w:t>每式1分，第（3）问2分，每个方法1分。</w:t>
      </w:r>
    </w:p>
    <w:p>
      <w:pPr>
        <w:spacing w:line="360" w:lineRule="auto"/>
        <w:jc w:val="left"/>
        <w:textAlignment w:val="center"/>
        <w:rPr>
          <w:rFonts w:eastAsia="Times New Roman"/>
          <w:bCs/>
        </w:rPr>
      </w:pPr>
      <w:r>
        <w:rPr>
          <w:rFonts w:ascii="Times New Roman" w:hAnsi="Times New Roman" w:eastAsia="黑体" w:cs="Times New Roman"/>
          <w:b/>
        </w:rPr>
        <w:t>16.</w:t>
      </w:r>
      <w:r>
        <w:rPr>
          <w:bCs/>
        </w:rPr>
        <w:t xml:space="preserve"> 【答案】</w:t>
      </w:r>
      <w:r>
        <w:rPr>
          <w:rFonts w:ascii="Times New Roman" w:hAnsi="Times New Roman" w:eastAsia="Times New Roman" w:cs="Times New Roman"/>
          <w:bCs/>
        </w:rPr>
        <w:t>(1)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object>
          <v:shape id="_x0000_i1073" o:spt="75" alt="eqId2851368b38b84c91bbc49297356cfe63" type="#_x0000_t75" style="height:20pt;width:64pt;" o:ole="t" filled="f" o:preferrelative="t" stroked="f" coordsize="21600,21600">
            <v:path/>
            <v:fill on="f" focussize="0,0"/>
            <v:stroke on="f" joinstyle="miter"/>
            <v:imagedata r:id="rId103" o:title="eqId2851368b38b84c91bbc49297356cfe63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宋体" w:hAnsi="宋体" w:eastAsia="宋体" w:cs="宋体"/>
          <w:bCs/>
        </w:rPr>
        <w:t>；</w:t>
      </w:r>
      <w:r>
        <w:rPr>
          <w:rFonts w:ascii="Times New Roman" w:hAnsi="Times New Roman" w:eastAsia="Times New Roman" w:cs="Times New Roman"/>
          <w:bCs/>
        </w:rPr>
        <w:t>(2)</w:t>
      </w:r>
      <m:oMath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Times New Roman"/>
              </w:rPr>
              <m:t>N</m:t>
            </m:r>
            <m:r>
              <w:rPr>
                <w:rFonts w:hint="eastAsia" w:ascii="Cambria Math" w:hAnsi="Cambria Math" w:cs="Times New Roman"/>
              </w:rPr>
              <m:t>/m</m:t>
            </m:r>
            <m:r>
              <w:rPr>
                <w:rFonts w:ascii="Cambria Math" w:hAnsi="Cambria Math" w:cs="Times New Roman"/>
              </w:rPr>
              <m:t>ax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=18N</m:t>
        </m:r>
      </m:oMath>
      <w:r>
        <w:rPr>
          <w:rFonts w:ascii="宋体" w:hAnsi="宋体" w:eastAsia="宋体" w:cs="宋体"/>
          <w:bCs/>
        </w:rPr>
        <w:t>；</w:t>
      </w:r>
      <w:r>
        <w:rPr>
          <w:rFonts w:ascii="Times New Roman" w:hAnsi="Times New Roman" w:eastAsia="Times New Roman" w:cs="Times New Roman"/>
          <w:bCs/>
        </w:rPr>
        <w:t>(3)</w:t>
      </w:r>
      <m:oMath>
        <m:r>
          <w:rPr>
            <w:rFonts w:ascii="Cambria Math" w:hAnsi="Cambria Math" w:eastAsia="宋体" w:cs="Times New Roman"/>
          </w:rPr>
          <m:t xml:space="preserve"> h=</m:t>
        </m:r>
        <m:f>
          <m:fPr>
            <m:ctrlPr>
              <w:rPr>
                <w:rFonts w:ascii="Cambria Math" w:hAnsi="Cambria Math" w:eastAsia="宋体" w:cs="Times New Roman"/>
                <w:i/>
              </w:rPr>
            </m:ctrlPr>
          </m:fPr>
          <m:num>
            <m:r>
              <w:rPr>
                <w:rFonts w:ascii="Cambria Math" w:hAnsi="Cambria Math" w:eastAsia="宋体" w:cs="Times New Roman"/>
              </w:rPr>
              <m:t>3</m:t>
            </m:r>
            <m:ctrlPr>
              <w:rPr>
                <w:rFonts w:ascii="Cambria Math" w:hAnsi="Cambria Math" w:eastAsia="宋体" w:cs="Times New Roman"/>
                <w:i/>
              </w:rPr>
            </m:ctrlPr>
          </m:num>
          <m:den>
            <m:r>
              <w:rPr>
                <w:rFonts w:ascii="Cambria Math" w:hAnsi="Cambria Math" w:eastAsia="宋体" w:cs="Times New Roman"/>
              </w:rPr>
              <m:t>5</m:t>
            </m:r>
            <m:ctrlPr>
              <w:rPr>
                <w:rFonts w:ascii="Cambria Math" w:hAnsi="Cambria Math" w:eastAsia="宋体" w:cs="Times New Roman"/>
                <w:i/>
              </w:rPr>
            </m:ctrlPr>
          </m:den>
        </m:f>
        <m:r>
          <w:rPr>
            <w:rFonts w:ascii="Cambria Math" w:hAnsi="Cambria Math" w:eastAsia="宋体" w:cs="Times New Roman"/>
          </w:rPr>
          <m:t>m</m:t>
        </m:r>
      </m:oMath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【解析】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rFonts w:ascii="Times New Roman" w:hAnsi="Times New Roman" w:eastAsia="Times New Roman" w:cs="Times New Roman"/>
          <w:bCs/>
        </w:rPr>
        <w:t>(1)</w:t>
      </w:r>
      <w:r>
        <w:rPr>
          <w:bCs/>
        </w:rPr>
        <w:t xml:space="preserve"> </w:t>
      </w:r>
      <w:r>
        <w:rPr>
          <w:rFonts w:hint="eastAsia" w:ascii="宋体" w:hAnsi="宋体" w:cs="宋体"/>
        </w:rPr>
        <w:t>对带电体由</w:t>
      </w:r>
      <w:r>
        <w:rPr>
          <w:rFonts w:eastAsia="Times New Roman"/>
          <w:i/>
        </w:rPr>
        <w:t>A</w:t>
      </w:r>
      <w:r>
        <w:rPr>
          <w:rFonts w:eastAsia="Times New Roman"/>
        </w:rPr>
        <w:t>→</w:t>
      </w:r>
      <w:r>
        <w:rPr>
          <w:rFonts w:eastAsia="Times New Roman"/>
          <w:i/>
        </w:rPr>
        <w:t xml:space="preserve">C </w:t>
      </w:r>
      <w:r>
        <w:rPr>
          <w:rFonts w:hint="eastAsia" w:ascii="宋体" w:hAnsi="宋体" w:cs="宋体"/>
        </w:rPr>
        <w:t>列动能定理得：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object>
          <v:shape id="_x0000_i1074" o:spt="75" alt="eqId844493e083834c248dd9ff348463f1be" type="#_x0000_t75" style="height:31pt;width:205pt;" o:ole="t" filled="f" o:preferrelative="t" stroked="f" coordsize="21600,21600">
            <v:path/>
            <v:fill on="f" focussize="0,0"/>
            <v:stroke on="f" joinstyle="miter"/>
            <v:imagedata r:id="rId105" o:title="eqId844493e083834c248dd9ff348463f1be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   </w:t>
      </w:r>
      <w:r>
        <w:rPr>
          <w:rFonts w:hint="eastAsia"/>
        </w:rPr>
        <w:t>①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hint="eastAsia" w:ascii="宋体" w:hAnsi="宋体" w:cs="宋体"/>
        </w:rPr>
        <w:t>解得</w:t>
      </w:r>
      <w:r>
        <w:rPr>
          <w:rFonts w:eastAsia="Times New Roman"/>
        </w:rPr>
        <w:t xml:space="preserve"> 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宋体" w:cs="Times New Roman"/>
        </w:rPr>
        <w:object>
          <v:shape id="_x0000_i1075" o:spt="75" alt="eqId2851368b38b84c91bbc49297356cfe63" type="#_x0000_t75" style="height:20pt;width:64pt;" o:ole="t" filled="f" o:preferrelative="t" stroked="f" coordsize="21600,21600">
            <v:path/>
            <v:fill on="f" focussize="0,0"/>
            <v:stroke on="f" joinstyle="miter"/>
            <v:imagedata r:id="rId103" o:title="eqId2851368b38b84c91bbc49297356cfe63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                </w:t>
      </w:r>
      <w:r>
        <w:rPr>
          <w:rFonts w:hint="eastAsia"/>
        </w:rPr>
        <w:t>②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(2)</w:t>
      </w:r>
    </w:p>
    <w:p>
      <w:pPr>
        <w:spacing w:line="360" w:lineRule="auto"/>
        <w:jc w:val="left"/>
        <w:textAlignment w:val="center"/>
      </w:pPr>
      <w:r>
        <w:t xml:space="preserve"> </w:t>
      </w:r>
      <w:r>
        <w:drawing>
          <wp:inline distT="0" distB="0" distL="0" distR="0">
            <wp:extent cx="1485900" cy="1219200"/>
            <wp:effectExtent l="0" t="0" r="0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79550" cy="1009650"/>
            <wp:effectExtent l="0" t="0" r="635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设等效最低点</w:t>
      </w:r>
      <w:r>
        <w:rPr>
          <w:rFonts w:ascii="Times New Roman" w:hAnsi="Times New Roman" w:eastAsia="宋体" w:cs="Times New Roman"/>
          <w:bCs/>
          <w:i/>
          <w:iCs/>
        </w:rPr>
        <w:t>E</w:t>
      </w:r>
      <w:r>
        <w:rPr>
          <w:rFonts w:hint="eastAsia"/>
        </w:rPr>
        <w:t>点，小球所受重力与电场力的合力为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vertAlign w:val="subscript"/>
        </w:rPr>
        <w:t>合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vertAlign w:val="subscript"/>
        </w:rPr>
        <w:t>合</w:t>
      </w:r>
      <w:r>
        <w:rPr>
          <w:rFonts w:hint="eastAsia" w:ascii="Times New Roman" w:hAnsi="Times New Roman" w:cs="Times New Roman"/>
        </w:rPr>
        <w:t>与水平方向夹角为</w:t>
      </w:r>
      <w:r>
        <w:rPr>
          <w:rFonts w:hint="eastAsia" w:cs="Times New Roman" w:asciiTheme="minorEastAsia" w:hAnsiTheme="minorEastAsia"/>
          <w:i/>
          <w:iCs/>
        </w:rPr>
        <w:t>θ</w:t>
      </w:r>
      <w:r>
        <w:rPr>
          <w:rFonts w:hint="eastAsia" w:ascii="Times New Roman" w:hAnsi="Times New Roman" w:cs="Times New Roman"/>
        </w:rPr>
        <w:t>：</w:t>
      </w:r>
    </w:p>
    <w:p>
      <w:pPr>
        <w:ind w:firstLine="1890" w:firstLineChars="90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w:rPr>
                <w:rFonts w:ascii="Cambria Math" w:hAnsi="Cambria Math" w:cs="Times New Roman"/>
              </w:rPr>
              <m:t>合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>
            <m:ctrlPr>
              <w:rPr>
                <w:rFonts w:ascii="Cambria Math" w:hAnsi="Cambria Math" w:cs="Times New Roman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(Eq)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(mg)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</w:rPr>
            </m:ctrlPr>
          </m:e>
        </m:rad>
      </m:oMath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</w:t>
      </w:r>
    </w:p>
    <w:p>
      <w:pPr>
        <w:ind w:firstLine="1890" w:firstLineChars="90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tanθ=</m:t>
            </m:r>
            <m:ctrlPr>
              <w:rPr>
                <w:rFonts w:ascii="Cambria Math" w:hAnsi="Cambria Math"/>
                <w:i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mg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 w:cs="Times New Roman"/>
                  </w:rPr>
                  <m:t>Eq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 xml:space="preserve"> </m:t>
        </m:r>
      </m:oMath>
      <w:r>
        <w:t>,</w:t>
      </w:r>
      <m:oMath>
        <m:r>
          <w:rPr>
            <w:rFonts w:ascii="Cambria Math" w:hAnsi="Cambria Math"/>
          </w:rPr>
          <m:t xml:space="preserve">     </m:t>
        </m:r>
        <m:r>
          <m:rPr>
            <m:sty m:val="p"/>
          </m:rPr>
          <w:rPr>
            <w:rFonts w:ascii="Cambria Math" w:hAnsi="Cambria Math"/>
          </w:rPr>
          <m:t xml:space="preserve"> θ=37</m:t>
        </m:r>
        <m:r>
          <m:rPr>
            <m:sty m:val="p"/>
          </m:rPr>
          <w:rPr>
            <w:rFonts w:hint="eastAsia" w:ascii="Cambria Math" w:hAnsi="Cambria Math"/>
          </w:rPr>
          <m:t>°</m:t>
        </m:r>
      </m:oMath>
      <w:r>
        <w:rPr>
          <w:rFonts w:hint="eastAsia" w:ascii="Times New Roman" w:hAnsi="Times New Roman" w:eastAsia="宋体" w:cs="Times New Roman"/>
          <w:bCs/>
        </w:rPr>
        <w:t xml:space="preserve">   </w:t>
      </w:r>
      <w:r>
        <w:rPr>
          <w:rFonts w:hint="eastAsia"/>
        </w:rPr>
        <w:t>③</w:t>
      </w:r>
    </w:p>
    <w:p>
      <w:r>
        <w:rPr>
          <w:rFonts w:hint="eastAsia"/>
        </w:rPr>
        <w:t>当小球运动到</w:t>
      </w:r>
      <w:r>
        <w:rPr>
          <w:rFonts w:ascii="Times New Roman" w:hAnsi="Times New Roman" w:eastAsia="宋体" w:cs="Times New Roman"/>
          <w:bCs/>
          <w:i/>
          <w:iCs/>
        </w:rPr>
        <w:t>E</w:t>
      </w:r>
      <w:r>
        <w:rPr>
          <w:rFonts w:hint="eastAsia"/>
        </w:rPr>
        <w:t>点处时，速度最大有最大压力，</w:t>
      </w:r>
      <w: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由</w:t>
      </w:r>
      <w:r>
        <w:rPr>
          <w:rFonts w:ascii="Times New Roman" w:hAnsi="Times New Roman" w:eastAsia="宋体" w:cs="Times New Roman"/>
          <w:bCs/>
          <w:i/>
          <w:iCs/>
        </w:rPr>
        <w:t>E→C</w:t>
      </w:r>
      <w:r>
        <w:rPr>
          <w:rFonts w:ascii="宋体" w:hAnsi="宋体" w:eastAsia="宋体" w:cs="宋体"/>
          <w:bCs/>
        </w:rPr>
        <w:t xml:space="preserve"> </w:t>
      </w:r>
      <w:r>
        <w:rPr>
          <w:rFonts w:hint="eastAsia"/>
        </w:rPr>
        <w:t>由动能定理有：</w:t>
      </w:r>
    </w:p>
    <w:p>
      <w:pPr>
        <w:spacing w:line="360" w:lineRule="auto"/>
        <w:jc w:val="center"/>
        <w:textAlignment w:val="center"/>
      </w:pPr>
      <w:r>
        <w:rPr>
          <w:rFonts w:ascii="Times New Roman" w:hAnsi="Times New Roman" w:eastAsia="宋体" w:cs="Times New Roman"/>
        </w:rPr>
        <w:object>
          <v:shape id="_x0000_i1076" o:spt="75" alt="eqId7314f428177847f2b00eceb8599a462e" type="#_x0000_t75" style="height:31pt;width:228pt;" o:ole="t" filled="f" o:preferrelative="t" stroked="f" coordsize="21600,21600">
            <v:path/>
            <v:fill on="f" focussize="0,0"/>
            <v:stroke on="f" joinstyle="miter"/>
            <v:imagedata r:id="rId110" o:title="eqId7314f428177847f2b00eceb8599a462e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   </w:t>
      </w:r>
      <w:r>
        <w:rPr>
          <w:rFonts w:hint="eastAsia"/>
        </w:rPr>
        <w:t>④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解得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object>
          <v:shape id="_x0000_i1077" o:spt="75" alt="eqIdeb7dab1055ea43779988041a6b969e70" type="#_x0000_t75" style="height:35.5pt;width:91pt;" o:ole="t" filled="f" o:preferrelative="t" stroked="f" coordsize="21600,21600">
            <v:path/>
            <v:fill on="f" focussize="0,0"/>
            <v:stroke on="f" joinstyle="miter"/>
            <v:imagedata r:id="rId112" o:title="eqIdeb7dab1055ea43779988041a6b969e70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eastAsia="Times New Roman"/>
        </w:rPr>
        <w:t>m/s</w:t>
      </w:r>
      <w:r>
        <w:rPr>
          <w:rFonts w:hint="eastAsia" w:eastAsia="宋体"/>
        </w:rPr>
        <w:t xml:space="preserve">  </w:t>
      </w:r>
      <w:r>
        <w:rPr>
          <w:rFonts w:hint="eastAsia"/>
        </w:rPr>
        <w:t>⑤</w:t>
      </w:r>
    </w:p>
    <w:p>
      <w:r>
        <w:rPr>
          <w:rFonts w:hint="eastAsia"/>
        </w:rPr>
        <w:t>此时，由牛顿第二定律得：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w:rPr>
                <w:rFonts w:ascii="Cambria Math" w:hAnsi="Cambria Math" w:cs="Times New Roman"/>
              </w:rPr>
              <m:t>N</m:t>
            </m:r>
            <m:r>
              <w:rPr>
                <w:rFonts w:hint="eastAsia" w:ascii="Cambria Math" w:hAnsi="Cambria Math" w:cs="Times New Roman"/>
              </w:rPr>
              <m:t>/m</m:t>
            </m:r>
            <m:r>
              <w:rPr>
                <w:rFonts w:ascii="Cambria Math" w:hAnsi="Cambria Math" w:cs="Times New Roman"/>
              </w:rPr>
              <m:t>ax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w:rPr>
                <w:rFonts w:hint="eastAsia" w:ascii="Cambria Math" w:hAnsi="Cambria Math" w:cs="Times New Roman"/>
              </w:rPr>
              <m:t>合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  <m:r>
          <w:rPr>
            <w:rFonts w:ascii="Cambria Math" w:hAnsi="Cambria Math" w:cs="Times New Roman"/>
          </w:rPr>
          <m:t>=m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b>
                <m:r>
                  <w:rPr>
                    <w:rFonts w:hint="eastAsia" w:ascii="Cambria Math" w:hAnsi="Cambria Math" w:cs="Times New Roman"/>
                  </w:rPr>
                  <m:t>m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sup>
            </m:sSubSup>
            <m:ctrlPr>
              <w:rPr>
                <w:rFonts w:ascii="Cambria Math" w:hAnsi="Cambria Math" w:cs="Times New Roman"/>
                <w:i/>
              </w:rPr>
            </m:ctrlPr>
          </m:num>
          <m:den>
            <m:r>
              <w:rPr>
                <w:rFonts w:ascii="Cambria Math" w:hAnsi="Cambria Math" w:cs="Times New Roman"/>
              </w:rPr>
              <m:t>R</m:t>
            </m:r>
            <m:ctrlPr>
              <w:rPr>
                <w:rFonts w:ascii="Cambria Math" w:hAnsi="Cambria Math" w:cs="Times New Roman"/>
                <w:i/>
              </w:rPr>
            </m:ctrlPr>
          </m:den>
        </m:f>
      </m:oMath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eastAsia"/>
        </w:rPr>
        <w:t>⑥</w:t>
      </w:r>
    </w:p>
    <w:p>
      <w:pPr>
        <w:ind w:firstLine="2205" w:firstLineChars="1050"/>
      </w:pPr>
      <w:r>
        <w:rPr>
          <w:rFonts w:hint="eastAsia"/>
        </w:rPr>
        <w:t xml:space="preserve">解得：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Times New Roman"/>
              </w:rPr>
              <m:t>N</m:t>
            </m:r>
            <m:r>
              <w:rPr>
                <w:rFonts w:hint="eastAsia" w:ascii="Cambria Math" w:hAnsi="Cambria Math" w:cs="Times New Roman"/>
              </w:rPr>
              <m:t>/m</m:t>
            </m:r>
            <m:r>
              <w:rPr>
                <w:rFonts w:ascii="Cambria Math" w:hAnsi="Cambria Math" w:cs="Times New Roman"/>
              </w:rPr>
              <m:t>ax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=18N</m:t>
        </m:r>
      </m:oMath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 xml:space="preserve"> ⑦</w:t>
      </w:r>
    </w:p>
    <w:p>
      <w:r>
        <w:rPr>
          <w:rFonts w:hint="eastAsia"/>
        </w:rPr>
        <w:t>由牛顿第三定律，在</w:t>
      </w:r>
      <w:r>
        <w:rPr>
          <w:rFonts w:ascii="Times New Roman" w:hAnsi="Times New Roman" w:eastAsia="宋体" w:cs="Times New Roman"/>
          <w:bCs/>
          <w:i/>
          <w:iCs/>
        </w:rPr>
        <w:t>E</w:t>
      </w:r>
      <w:r>
        <w:rPr>
          <w:rFonts w:hint="eastAsia"/>
        </w:rPr>
        <w:t>点对轨道的压力:</w:t>
      </w:r>
    </w:p>
    <w:p>
      <w:pPr>
        <w:ind w:firstLine="2520" w:firstLineChars="1200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Times New Roman"/>
              </w:rPr>
              <m:t>N</m:t>
            </m:r>
            <m:r>
              <w:rPr>
                <w:rFonts w:hint="eastAsia" w:ascii="Cambria Math" w:hAnsi="Cambria Math" w:cs="Times New Roman"/>
              </w:rPr>
              <m:t>/m</m:t>
            </m:r>
            <m:r>
              <w:rPr>
                <w:rFonts w:ascii="Cambria Math" w:hAnsi="Cambria Math" w:cs="Times New Roman"/>
              </w:rPr>
              <m:t>ax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b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=F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Times New Roman"/>
              </w:rPr>
              <m:t>N</m:t>
            </m:r>
            <m:r>
              <w:rPr>
                <w:rFonts w:hint="eastAsia" w:ascii="Cambria Math" w:hAnsi="Cambria Math" w:cs="Times New Roman"/>
              </w:rPr>
              <m:t>/m</m:t>
            </m:r>
            <m:r>
              <w:rPr>
                <w:rFonts w:ascii="Cambria Math" w:hAnsi="Cambria Math" w:cs="Times New Roman"/>
              </w:rPr>
              <m:t>ax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=18N</m:t>
        </m:r>
      </m:oMath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Times New Roman" w:hAnsi="Times New Roman" w:cs="Times New Roman"/>
        </w:rPr>
        <w:t>⑧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  <w:bCs/>
        </w:rPr>
        <w:t>(3)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cs="宋体"/>
        </w:rPr>
        <w:t>设带电体沿竖直轨道</w:t>
      </w:r>
      <w:r>
        <w:rPr>
          <w:rFonts w:eastAsia="Times New Roman"/>
        </w:rPr>
        <w:t>CD</w:t>
      </w:r>
      <w:r>
        <w:rPr>
          <w:rFonts w:hint="eastAsia" w:ascii="宋体" w:hAnsi="宋体" w:cs="宋体"/>
        </w:rPr>
        <w:t>上升的最大高度为</w:t>
      </w:r>
      <w:r>
        <w:rPr>
          <w:rFonts w:eastAsia="Times New Roman"/>
        </w:rPr>
        <w:t>h</w:t>
      </w:r>
      <w:r>
        <w:rPr>
          <w:rFonts w:hint="eastAsia" w:ascii="宋体" w:hAnsi="宋体" w:cs="宋体"/>
        </w:rPr>
        <w:t>，由动能定理得：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object>
          <v:shape id="_x0000_i1078" o:spt="75" alt="eqId2090bdbc266746f48d9e120f419415fb" type="#_x0000_t75" style="height:30.5pt;width:125.5pt;" o:ole="t" filled="f" o:preferrelative="t" stroked="f" coordsize="21600,21600">
            <v:path/>
            <v:fill on="f" focussize="0,0"/>
            <v:stroke on="f" joinstyle="miter"/>
            <v:imagedata r:id="rId114" o:title="eqId2090bdbc266746f48d9e120f419415fb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   </w:t>
      </w:r>
      <w:r>
        <w:rPr>
          <w:rFonts w:hint="eastAsia"/>
        </w:rPr>
        <w:t>⑨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宋体" w:hAnsi="宋体" w:cs="宋体"/>
        </w:rPr>
        <w:t>解得：</w:t>
      </w:r>
      <w:r>
        <w:rPr>
          <w:rFonts w:hint="eastAsia" w:ascii="Times New Roman" w:hAnsi="Times New Roman" w:eastAsia="宋体" w:cs="Times New Roman"/>
        </w:rPr>
        <w:t xml:space="preserve"> </w:t>
      </w:r>
      <m:oMath>
        <m:r>
          <w:rPr>
            <w:rFonts w:ascii="Cambria Math" w:hAnsi="Cambria Math" w:eastAsia="宋体" w:cs="Times New Roman"/>
          </w:rPr>
          <m:t>h=</m:t>
        </m:r>
        <m:f>
          <m:fPr>
            <m:ctrlPr>
              <w:rPr>
                <w:rFonts w:ascii="Cambria Math" w:hAnsi="Cambria Math" w:eastAsia="宋体" w:cs="Times New Roman"/>
                <w:i/>
              </w:rPr>
            </m:ctrlPr>
          </m:fPr>
          <m:num>
            <m:r>
              <w:rPr>
                <w:rFonts w:ascii="Cambria Math" w:hAnsi="Cambria Math" w:eastAsia="宋体" w:cs="Times New Roman"/>
              </w:rPr>
              <m:t>3</m:t>
            </m:r>
            <m:ctrlPr>
              <w:rPr>
                <w:rFonts w:ascii="Cambria Math" w:hAnsi="Cambria Math" w:eastAsia="宋体" w:cs="Times New Roman"/>
                <w:i/>
              </w:rPr>
            </m:ctrlPr>
          </m:num>
          <m:den>
            <m:r>
              <w:rPr>
                <w:rFonts w:ascii="Cambria Math" w:hAnsi="Cambria Math" w:eastAsia="宋体" w:cs="Times New Roman"/>
              </w:rPr>
              <m:t>5</m:t>
            </m:r>
            <m:ctrlPr>
              <w:rPr>
                <w:rFonts w:ascii="Cambria Math" w:hAnsi="Cambria Math" w:eastAsia="宋体" w:cs="Times New Roman"/>
                <w:i/>
              </w:rPr>
            </m:ctrlPr>
          </m:den>
        </m:f>
        <m:r>
          <w:rPr>
            <w:rFonts w:ascii="Cambria Math" w:hAnsi="Cambria Math" w:eastAsia="宋体" w:cs="Times New Roman"/>
          </w:rPr>
          <m:t>m</m:t>
        </m:r>
      </m:oMath>
      <w:r>
        <w:rPr>
          <w:rFonts w:hint="eastAsia" w:ascii="Cambria Math" w:hAnsi="Cambria Math" w:eastAsia="宋体" w:cs="Times New Roman"/>
        </w:rPr>
        <w:t xml:space="preserve">     </w:t>
      </w:r>
      <w:r>
        <w:rPr>
          <w:rFonts w:hint="eastAsia"/>
        </w:rPr>
        <w:t>⑩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评分标准：本题共12分，正确得出②③④⑤⑥⑦</w:t>
      </w:r>
      <w:r>
        <w:rPr>
          <w:rFonts w:hint="eastAsia"/>
        </w:rPr>
        <w:t>⑧⑩</w:t>
      </w:r>
      <w:r>
        <w:rPr>
          <w:rFonts w:hint="eastAsia" w:ascii="宋体" w:hAnsi="宋体" w:eastAsia="宋体"/>
        </w:rPr>
        <w:t>每式1分，正确得出</w:t>
      </w:r>
      <w:r>
        <w:rPr>
          <w:rFonts w:hint="eastAsia"/>
        </w:rPr>
        <w:t>①⑨</w:t>
      </w:r>
      <w:r>
        <w:rPr>
          <w:rFonts w:hint="eastAsia" w:ascii="宋体" w:hAnsi="宋体" w:eastAsia="宋体"/>
        </w:rPr>
        <w:t>每式2分。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D54"/>
    <w:multiLevelType w:val="multilevel"/>
    <w:tmpl w:val="05C46D54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D24FFE"/>
    <w:multiLevelType w:val="singleLevel"/>
    <w:tmpl w:val="0DD24FF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51"/>
    <w:rsid w:val="00077117"/>
    <w:rsid w:val="00115243"/>
    <w:rsid w:val="001D12CF"/>
    <w:rsid w:val="00200CE2"/>
    <w:rsid w:val="002B3294"/>
    <w:rsid w:val="002D6B03"/>
    <w:rsid w:val="00365805"/>
    <w:rsid w:val="003B4836"/>
    <w:rsid w:val="00431B69"/>
    <w:rsid w:val="00460521"/>
    <w:rsid w:val="0053751E"/>
    <w:rsid w:val="005F09F6"/>
    <w:rsid w:val="007A2282"/>
    <w:rsid w:val="007A2732"/>
    <w:rsid w:val="00852536"/>
    <w:rsid w:val="008B4A31"/>
    <w:rsid w:val="00926E36"/>
    <w:rsid w:val="009B3340"/>
    <w:rsid w:val="00A00A51"/>
    <w:rsid w:val="00AC6622"/>
    <w:rsid w:val="00B862A7"/>
    <w:rsid w:val="00D071AD"/>
    <w:rsid w:val="00D33BE4"/>
    <w:rsid w:val="00D66450"/>
    <w:rsid w:val="00E972DE"/>
    <w:rsid w:val="00F17E78"/>
    <w:rsid w:val="03FD274B"/>
    <w:rsid w:val="2F65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uiPriority w:val="0"/>
    <w:rPr>
      <w:rFonts w:ascii="宋体" w:hAnsi="Courier New" w:eastAsia="宋体" w:cs="Courier New"/>
      <w:szCs w:val="21"/>
    </w:rPr>
  </w:style>
  <w:style w:type="character" w:styleId="11">
    <w:name w:val="Placeholder Text"/>
    <w:basedOn w:val="7"/>
    <w:semiHidden/>
    <w:uiPriority w:val="99"/>
    <w:rPr>
      <w:color w:val="808080"/>
    </w:rPr>
  </w:style>
  <w:style w:type="paragraph" w:customStyle="1" w:styleId="12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9.png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3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2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png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png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7" Type="http://schemas.openxmlformats.org/officeDocument/2006/relationships/fontTable" Target="fontTable.xml"/><Relationship Id="rId116" Type="http://schemas.openxmlformats.org/officeDocument/2006/relationships/numbering" Target="numbering.xml"/><Relationship Id="rId115" Type="http://schemas.openxmlformats.org/officeDocument/2006/relationships/customXml" Target="../customXml/item1.xml"/><Relationship Id="rId114" Type="http://schemas.openxmlformats.org/officeDocument/2006/relationships/image" Target="media/image57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5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2.bin"/><Relationship Id="rId108" Type="http://schemas.openxmlformats.org/officeDocument/2006/relationships/image" Target="media/image54.png"/><Relationship Id="rId107" Type="http://schemas.openxmlformats.org/officeDocument/2006/relationships/image" Target="media/image53.png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oleObject" Target="embeddings/oleObject48.bin"/><Relationship Id="rId100" Type="http://schemas.openxmlformats.org/officeDocument/2006/relationships/image" Target="media/image50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713</Words>
  <Characters>4070</Characters>
  <Lines>33</Lines>
  <Paragraphs>9</Paragraphs>
  <TotalTime>7</TotalTime>
  <ScaleCrop>false</ScaleCrop>
  <LinksUpToDate>false</LinksUpToDate>
  <CharactersWithSpaces>4774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2020-11-09T11:38:00Z</dcterms:created>
  <dc:creator>724563829@qq.com</dc:creator>
  <cp:lastModifiedBy>24687</cp:lastModifiedBy>
  <dcterms:modified xsi:type="dcterms:W3CDTF">2020-11-10T07:04:25Z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