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4F0D9" w14:textId="77777777" w:rsidR="00EF2D10" w:rsidRPr="00EF2D10" w:rsidRDefault="00EF2D10" w:rsidP="00EF2D10">
      <w:pPr>
        <w:spacing w:line="360" w:lineRule="auto"/>
        <w:jc w:val="center"/>
        <w:textAlignment w:val="center"/>
        <w:rPr>
          <w:rFonts w:eastAsia="黑体"/>
          <w:b/>
          <w:sz w:val="30"/>
          <w:szCs w:val="30"/>
        </w:rPr>
      </w:pPr>
      <w:proofErr w:type="gramStart"/>
      <w:r w:rsidRPr="00EF2D10">
        <w:rPr>
          <w:rFonts w:eastAsia="黑体" w:hint="eastAsia"/>
          <w:b/>
          <w:sz w:val="30"/>
          <w:szCs w:val="30"/>
        </w:rPr>
        <w:t>昆八中</w:t>
      </w:r>
      <w:proofErr w:type="gramEnd"/>
      <w:r w:rsidRPr="00EF2D10">
        <w:rPr>
          <w:rFonts w:eastAsia="黑体" w:hint="eastAsia"/>
          <w:b/>
          <w:sz w:val="30"/>
          <w:szCs w:val="30"/>
        </w:rPr>
        <w:t>2020-2021</w:t>
      </w:r>
      <w:r w:rsidRPr="00EF2D10">
        <w:rPr>
          <w:rFonts w:eastAsia="黑体" w:hint="eastAsia"/>
          <w:b/>
          <w:sz w:val="30"/>
          <w:szCs w:val="30"/>
        </w:rPr>
        <w:t>学年度上学期月考二</w:t>
      </w:r>
    </w:p>
    <w:p w14:paraId="41641AB1" w14:textId="5423A6AD" w:rsidR="00EF2D10" w:rsidRDefault="00EF2D10" w:rsidP="00EF2D10">
      <w:pPr>
        <w:spacing w:line="360" w:lineRule="auto"/>
        <w:jc w:val="center"/>
        <w:textAlignment w:val="center"/>
        <w:rPr>
          <w:rFonts w:eastAsia="黑体"/>
          <w:b/>
          <w:sz w:val="30"/>
          <w:szCs w:val="30"/>
        </w:rPr>
      </w:pPr>
      <w:r w:rsidRPr="00EF2D10">
        <w:rPr>
          <w:rFonts w:eastAsia="黑体" w:hint="eastAsia"/>
          <w:b/>
          <w:sz w:val="30"/>
          <w:szCs w:val="30"/>
        </w:rPr>
        <w:t>高二政治试卷</w:t>
      </w:r>
      <w:r>
        <w:rPr>
          <w:rFonts w:eastAsia="黑体" w:hint="eastAsia"/>
          <w:b/>
          <w:sz w:val="30"/>
          <w:szCs w:val="30"/>
        </w:rPr>
        <w:t>参考答案</w:t>
      </w:r>
    </w:p>
    <w:p w14:paraId="3DCBF6EA" w14:textId="59523264" w:rsidR="00CA27A1" w:rsidRDefault="00C426A5" w:rsidP="00EF2D10">
      <w:pPr>
        <w:spacing w:line="360" w:lineRule="auto"/>
        <w:jc w:val="left"/>
        <w:textAlignment w:val="center"/>
      </w:pPr>
      <w:r>
        <w:t>1</w:t>
      </w:r>
      <w:r>
        <w:t>．</w:t>
      </w:r>
      <w:r w:rsidR="00EF035E" w:rsidRPr="00043B54">
        <w:t>D</w:t>
      </w:r>
    </w:p>
    <w:p w14:paraId="45413BB0" w14:textId="602D1D5A" w:rsidR="00855702" w:rsidRPr="00CA27A1" w:rsidRDefault="00C426A5">
      <w:pPr>
        <w:spacing w:line="360" w:lineRule="auto"/>
        <w:jc w:val="left"/>
        <w:textAlignment w:val="center"/>
      </w:pPr>
      <w:r>
        <w:t>【详解】</w:t>
      </w:r>
      <w:r>
        <w:rPr>
          <w:rFonts w:ascii="宋体" w:hAnsi="宋体" w:cs="宋体"/>
        </w:rPr>
        <w:t>①：这枚圆形银质纪念币，属于我国的法定货币，是金银纪念币，所以在本质上是一般等价物，在本质上与纸币有区别，①错误。</w:t>
      </w:r>
    </w:p>
    <w:p w14:paraId="729BA1BB" w14:textId="77777777" w:rsidR="00855702" w:rsidRDefault="00C426A5">
      <w:pPr>
        <w:spacing w:line="360" w:lineRule="auto"/>
        <w:jc w:val="left"/>
        <w:textAlignment w:val="center"/>
        <w:rPr>
          <w:rFonts w:ascii="宋体" w:hAnsi="宋体" w:cs="宋体"/>
        </w:rPr>
      </w:pPr>
      <w:r>
        <w:rPr>
          <w:rFonts w:ascii="宋体" w:hAnsi="宋体" w:cs="宋体"/>
        </w:rPr>
        <w:t>②：500克圆形银质纪念币，面额150元，所以面额具有象征性且不计入现金流通量，②正确。</w:t>
      </w:r>
    </w:p>
    <w:p w14:paraId="5798781F" w14:textId="77777777" w:rsidR="00855702" w:rsidRDefault="00C426A5">
      <w:pPr>
        <w:spacing w:line="360" w:lineRule="auto"/>
        <w:jc w:val="left"/>
        <w:textAlignment w:val="center"/>
        <w:rPr>
          <w:rFonts w:ascii="宋体" w:hAnsi="宋体" w:cs="宋体"/>
        </w:rPr>
      </w:pPr>
      <w:r>
        <w:rPr>
          <w:rFonts w:ascii="宋体" w:hAnsi="宋体" w:cs="宋体"/>
        </w:rPr>
        <w:t>③：该纪念币的材质是金银，作为法定的货币，其本质是一般等价物，不仅有珍藏价值，还有投资价值，③正确。</w:t>
      </w:r>
    </w:p>
    <w:p w14:paraId="69128C6D" w14:textId="4F79914B" w:rsidR="00855702" w:rsidRDefault="00C426A5">
      <w:pPr>
        <w:spacing w:line="360" w:lineRule="auto"/>
        <w:jc w:val="left"/>
        <w:textAlignment w:val="center"/>
        <w:rPr>
          <w:rFonts w:ascii="宋体" w:hAnsi="宋体" w:cs="宋体"/>
        </w:rPr>
      </w:pPr>
      <w:r>
        <w:rPr>
          <w:rFonts w:ascii="宋体" w:hAnsi="宋体" w:cs="宋体"/>
        </w:rPr>
        <w:t>④：该纪念币是使用价值和价值的统一体，不会增加通货膨胀的几率，④错误。故本题选D。</w:t>
      </w:r>
    </w:p>
    <w:p w14:paraId="31A13DE2" w14:textId="77777777" w:rsidR="00CA27A1" w:rsidRDefault="00C426A5">
      <w:pPr>
        <w:spacing w:line="360" w:lineRule="auto"/>
        <w:jc w:val="left"/>
        <w:textAlignment w:val="center"/>
      </w:pPr>
      <w:r>
        <w:t>2</w:t>
      </w:r>
      <w:r>
        <w:t>．</w:t>
      </w:r>
      <w:r w:rsidR="00EF035E" w:rsidRPr="00043B54">
        <w:t>A</w:t>
      </w:r>
    </w:p>
    <w:p w14:paraId="67ECA528" w14:textId="69064C12" w:rsidR="00855702" w:rsidRPr="00CA27A1" w:rsidRDefault="00C426A5">
      <w:pPr>
        <w:spacing w:line="360" w:lineRule="auto"/>
        <w:jc w:val="left"/>
        <w:textAlignment w:val="center"/>
      </w:pPr>
      <w:r>
        <w:t>【详解】</w:t>
      </w:r>
      <w:r>
        <w:rPr>
          <w:rFonts w:ascii="宋体" w:hAnsi="宋体" w:cs="宋体"/>
        </w:rPr>
        <w:t>①：近年来人民币跨境使用保持快速增长，人民币目前已成为次于美元、欧元、英镑和日元的全球第五大支付货币。这表明人民币的国际支付功能在不断增强，①符合题意。</w:t>
      </w:r>
    </w:p>
    <w:p w14:paraId="7C88F008" w14:textId="77777777" w:rsidR="00855702" w:rsidRDefault="00C426A5">
      <w:pPr>
        <w:spacing w:line="360" w:lineRule="auto"/>
        <w:jc w:val="left"/>
        <w:textAlignment w:val="center"/>
        <w:rPr>
          <w:rFonts w:ascii="宋体" w:hAnsi="宋体" w:cs="宋体"/>
        </w:rPr>
      </w:pPr>
      <w:r>
        <w:rPr>
          <w:rFonts w:ascii="宋体" w:hAnsi="宋体" w:cs="宋体"/>
        </w:rPr>
        <w:t>②：2019年人民币跨境使用逆势快速增长，全年人民币跨境收付金额合计19.67</w:t>
      </w:r>
      <w:proofErr w:type="gramStart"/>
      <w:r>
        <w:rPr>
          <w:rFonts w:ascii="宋体" w:hAnsi="宋体" w:cs="宋体"/>
        </w:rPr>
        <w:t>万亿</w:t>
      </w:r>
      <w:proofErr w:type="gramEnd"/>
      <w:r>
        <w:rPr>
          <w:rFonts w:ascii="宋体" w:hAnsi="宋体" w:cs="宋体"/>
        </w:rPr>
        <w:t>元，同比增长24.1%，在去年高速增长的基础上继续保持快速增长，收付金额创历史新高。这表明中国自身经济发展的韧劲和潜力巨大，②符合题意。</w:t>
      </w:r>
    </w:p>
    <w:p w14:paraId="2C6D5074" w14:textId="77777777" w:rsidR="00855702" w:rsidRDefault="00C426A5">
      <w:pPr>
        <w:spacing w:line="360" w:lineRule="auto"/>
        <w:jc w:val="left"/>
        <w:textAlignment w:val="center"/>
        <w:rPr>
          <w:rFonts w:ascii="宋体" w:hAnsi="宋体" w:cs="宋体"/>
        </w:rPr>
      </w:pPr>
      <w:r>
        <w:rPr>
          <w:rFonts w:ascii="宋体" w:hAnsi="宋体" w:cs="宋体"/>
        </w:rPr>
        <w:t>③：人民币国际化功能得到越来越多国家的认同，但不意味着已得到所有国家认可，③说法错误，排除。</w:t>
      </w:r>
    </w:p>
    <w:p w14:paraId="354FCAD3" w14:textId="4C116759" w:rsidR="00855702" w:rsidRDefault="00C426A5">
      <w:pPr>
        <w:spacing w:line="360" w:lineRule="auto"/>
        <w:jc w:val="left"/>
        <w:textAlignment w:val="center"/>
        <w:rPr>
          <w:rFonts w:ascii="宋体" w:hAnsi="宋体" w:cs="宋体"/>
        </w:rPr>
      </w:pPr>
      <w:r>
        <w:rPr>
          <w:rFonts w:ascii="宋体" w:hAnsi="宋体" w:cs="宋体"/>
        </w:rPr>
        <w:t>④：人民币国际化在一定程度上会使影响我国金融安全和稳定的不可控因素增多，增大我国金融安全和稳定的压力，④中“有了坚强保障”说法错误，排除。故本题选A。</w:t>
      </w:r>
    </w:p>
    <w:p w14:paraId="5124DC97" w14:textId="77777777" w:rsidR="00855702" w:rsidRDefault="00C426A5">
      <w:pPr>
        <w:spacing w:line="360" w:lineRule="auto"/>
        <w:jc w:val="left"/>
        <w:textAlignment w:val="center"/>
      </w:pPr>
      <w:r>
        <w:t>3</w:t>
      </w:r>
      <w:r>
        <w:t>．</w:t>
      </w:r>
      <w:r w:rsidR="00EF035E" w:rsidRPr="00043B54">
        <w:t>C</w:t>
      </w:r>
    </w:p>
    <w:p w14:paraId="4AC8B4BE" w14:textId="60BE245C" w:rsidR="00855702" w:rsidRDefault="00C426A5">
      <w:pPr>
        <w:spacing w:line="360" w:lineRule="auto"/>
        <w:jc w:val="left"/>
        <w:textAlignment w:val="center"/>
      </w:pPr>
      <w:r>
        <w:t>【详解】</w:t>
      </w:r>
      <w:r>
        <w:t>①</w:t>
      </w:r>
      <w:r>
        <w:t>：居民消费价格指数（</w:t>
      </w:r>
      <w:r>
        <w:t>CPI</w:t>
      </w:r>
      <w:r>
        <w:t>）同比上涨说明市场商品价格上升、消费品供不应求，这会导致消费品价格上涨，</w:t>
      </w:r>
      <w:r>
        <w:t>①</w:t>
      </w:r>
      <w:r>
        <w:t>排第一。</w:t>
      </w:r>
    </w:p>
    <w:p w14:paraId="10CAB5BE" w14:textId="77777777" w:rsidR="00855702" w:rsidRDefault="00C426A5">
      <w:pPr>
        <w:spacing w:line="360" w:lineRule="auto"/>
        <w:jc w:val="left"/>
        <w:textAlignment w:val="center"/>
      </w:pPr>
      <w:r>
        <w:t>②</w:t>
      </w:r>
      <w:r>
        <w:t>：企业投资增加会导致就业率上升，居民收入增加，</w:t>
      </w:r>
      <w:r>
        <w:t>②</w:t>
      </w:r>
      <w:r>
        <w:t>排第三。</w:t>
      </w:r>
    </w:p>
    <w:p w14:paraId="4BAAEFE6" w14:textId="77777777" w:rsidR="00855702" w:rsidRDefault="00C426A5">
      <w:pPr>
        <w:spacing w:line="360" w:lineRule="auto"/>
        <w:jc w:val="left"/>
        <w:textAlignment w:val="center"/>
      </w:pPr>
      <w:r>
        <w:t>③</w:t>
      </w:r>
      <w:r>
        <w:t>：通货膨胀是由社会总需求大于社会总供给引起的，表现为物价总水平持续上升。</w:t>
      </w:r>
      <w:r>
        <w:t>③</w:t>
      </w:r>
      <w:r>
        <w:t>是通货膨胀的直接原因和表现，</w:t>
      </w:r>
      <w:r>
        <w:t>③</w:t>
      </w:r>
      <w:r>
        <w:t>排在最后。</w:t>
      </w:r>
    </w:p>
    <w:p w14:paraId="77C21508" w14:textId="77777777" w:rsidR="00855702" w:rsidRDefault="00C426A5">
      <w:pPr>
        <w:spacing w:line="360" w:lineRule="auto"/>
        <w:jc w:val="left"/>
        <w:textAlignment w:val="center"/>
      </w:pPr>
      <w:r>
        <w:t>④</w:t>
      </w:r>
      <w:r>
        <w:t>：消费品价格上涨，社会需求增加，这会使得企业利润扩大，进而企业投资增加，</w:t>
      </w:r>
      <w:r>
        <w:t>④</w:t>
      </w:r>
      <w:r>
        <w:t>排第二。</w:t>
      </w:r>
    </w:p>
    <w:p w14:paraId="0419E5AB" w14:textId="10FFFA3F" w:rsidR="00855702" w:rsidRDefault="00C426A5">
      <w:pPr>
        <w:spacing w:line="360" w:lineRule="auto"/>
        <w:jc w:val="left"/>
        <w:textAlignment w:val="center"/>
      </w:pPr>
      <w:r>
        <w:t>综上，正确传导路径是</w:t>
      </w:r>
      <w:r>
        <w:t>①→④→②→③</w:t>
      </w:r>
      <w:r>
        <w:t>。故本题选</w:t>
      </w:r>
      <w:r>
        <w:t>C</w:t>
      </w:r>
      <w:r>
        <w:t>。</w:t>
      </w:r>
    </w:p>
    <w:p w14:paraId="708C7FF3" w14:textId="77777777" w:rsidR="00855702" w:rsidRDefault="00C426A5">
      <w:pPr>
        <w:spacing w:line="360" w:lineRule="auto"/>
        <w:jc w:val="left"/>
        <w:textAlignment w:val="center"/>
      </w:pPr>
      <w:r>
        <w:t>4</w:t>
      </w:r>
      <w:r>
        <w:t>．</w:t>
      </w:r>
      <w:r w:rsidR="00EF035E" w:rsidRPr="00043B54">
        <w:t>B</w:t>
      </w:r>
    </w:p>
    <w:p w14:paraId="2826F8C9" w14:textId="5EF6E7EF" w:rsidR="00855702" w:rsidRPr="00CA27A1" w:rsidRDefault="00C426A5">
      <w:pPr>
        <w:spacing w:line="360" w:lineRule="auto"/>
        <w:jc w:val="left"/>
        <w:textAlignment w:val="center"/>
      </w:pPr>
      <w:r>
        <w:t>【详解】</w:t>
      </w:r>
      <w:r>
        <w:rPr>
          <w:rFonts w:ascii="宋体" w:hAnsi="宋体" w:cs="宋体"/>
        </w:rPr>
        <w:t>①：如果高档耐用品在N点，价格低于价值，呈现买方市场，使该商品的需求量上涨，其替代产品需求量减少，①错误。</w:t>
      </w:r>
      <w:r>
        <w:rPr>
          <w:rFonts w:ascii="宋体" w:hAnsi="宋体" w:cs="宋体"/>
        </w:rPr>
        <w:br/>
      </w:r>
      <w:r>
        <w:rPr>
          <w:rFonts w:ascii="宋体" w:hAnsi="宋体" w:cs="宋体"/>
        </w:rPr>
        <w:lastRenderedPageBreak/>
        <w:t>②：如果生活必需品在M点，价格高于价值，呈现卖方市场，使该商品的需求量下降，其互补产品需求量也下降，②错误。</w:t>
      </w:r>
      <w:r>
        <w:rPr>
          <w:rFonts w:ascii="宋体" w:hAnsi="宋体" w:cs="宋体"/>
        </w:rPr>
        <w:br/>
        <w:t>③：通过图表可知，Q点处于等价交换，由于受供求关系影响，M、N点处于涨落状态，但商品的价格不会无限涨落，③正确。</w:t>
      </w:r>
      <w:r>
        <w:rPr>
          <w:rFonts w:ascii="宋体" w:hAnsi="宋体" w:cs="宋体"/>
        </w:rPr>
        <w:br/>
        <w:t>④：农副产品属于生活必需品，需求弹性较小，所以在M、N、Q点弹性需求均不大，④正确。故本题选B。</w:t>
      </w:r>
    </w:p>
    <w:p w14:paraId="7A22EE04" w14:textId="77777777" w:rsidR="00855702" w:rsidRDefault="00C426A5">
      <w:pPr>
        <w:spacing w:line="360" w:lineRule="auto"/>
        <w:jc w:val="left"/>
        <w:textAlignment w:val="center"/>
      </w:pPr>
      <w:r>
        <w:t>5</w:t>
      </w:r>
      <w:r>
        <w:t>．</w:t>
      </w:r>
      <w:r w:rsidR="00EF035E" w:rsidRPr="00043B54">
        <w:t>A</w:t>
      </w:r>
    </w:p>
    <w:p w14:paraId="310CDE87" w14:textId="5A9D0225" w:rsidR="00855702" w:rsidRPr="00CA27A1" w:rsidRDefault="00C426A5">
      <w:pPr>
        <w:spacing w:line="360" w:lineRule="auto"/>
        <w:jc w:val="left"/>
        <w:textAlignment w:val="center"/>
      </w:pPr>
      <w:r>
        <w:t>【详解】</w:t>
      </w:r>
      <w:r>
        <w:rPr>
          <w:rFonts w:ascii="宋体" w:hAnsi="宋体" w:cs="宋体"/>
        </w:rPr>
        <w:t>A：鄱阳湖实行为期十年的全面禁捕，周边市民担忧的是禁捕会导致周边地区鱼类供给减少，价格上涨。本项表示受该政策影响，供给减少，价格上涨，反映了周边市民的担忧，A正确。</w:t>
      </w:r>
    </w:p>
    <w:p w14:paraId="55C1A17B" w14:textId="77777777" w:rsidR="00855702" w:rsidRDefault="00C426A5">
      <w:pPr>
        <w:spacing w:line="360" w:lineRule="auto"/>
        <w:jc w:val="left"/>
        <w:textAlignment w:val="center"/>
        <w:rPr>
          <w:rFonts w:ascii="宋体" w:hAnsi="宋体" w:cs="宋体"/>
        </w:rPr>
      </w:pPr>
      <w:r>
        <w:rPr>
          <w:rFonts w:ascii="宋体" w:hAnsi="宋体" w:cs="宋体"/>
        </w:rPr>
        <w:t>B：本项体现的是供给量增加，不符合题意，B排除。</w:t>
      </w:r>
    </w:p>
    <w:p w14:paraId="005CCD9E" w14:textId="77777777" w:rsidR="00855702" w:rsidRDefault="00C426A5">
      <w:pPr>
        <w:spacing w:line="360" w:lineRule="auto"/>
        <w:jc w:val="left"/>
        <w:textAlignment w:val="center"/>
        <w:rPr>
          <w:rFonts w:ascii="宋体" w:hAnsi="宋体" w:cs="宋体"/>
        </w:rPr>
      </w:pPr>
      <w:r>
        <w:rPr>
          <w:rFonts w:ascii="宋体" w:hAnsi="宋体" w:cs="宋体"/>
        </w:rPr>
        <w:t>C：本项体现的是需求量的增加，材料中没有体现，C排除。</w:t>
      </w:r>
    </w:p>
    <w:p w14:paraId="1F2E3D48" w14:textId="48480032" w:rsidR="00855702" w:rsidRDefault="00C426A5">
      <w:pPr>
        <w:spacing w:line="360" w:lineRule="auto"/>
        <w:jc w:val="left"/>
        <w:textAlignment w:val="center"/>
        <w:rPr>
          <w:rFonts w:ascii="宋体" w:hAnsi="宋体" w:cs="宋体"/>
        </w:rPr>
      </w:pPr>
      <w:r>
        <w:rPr>
          <w:rFonts w:ascii="宋体" w:hAnsi="宋体" w:cs="宋体"/>
        </w:rPr>
        <w:t>D：本项表明的是需求量的减少，不符合题意，D排除。本题选A项。</w:t>
      </w:r>
    </w:p>
    <w:p w14:paraId="4BF1AB7D" w14:textId="77777777" w:rsidR="00855702" w:rsidRDefault="00C426A5">
      <w:pPr>
        <w:spacing w:line="360" w:lineRule="auto"/>
        <w:jc w:val="left"/>
        <w:textAlignment w:val="center"/>
      </w:pPr>
      <w:r>
        <w:t>6</w:t>
      </w:r>
      <w:r>
        <w:t>．</w:t>
      </w:r>
      <w:r>
        <w:t>B</w:t>
      </w:r>
    </w:p>
    <w:p w14:paraId="4A19F573" w14:textId="29EAFBD7" w:rsidR="00855702" w:rsidRPr="00CA27A1" w:rsidRDefault="00C426A5">
      <w:pPr>
        <w:spacing w:line="360" w:lineRule="auto"/>
        <w:jc w:val="left"/>
        <w:textAlignment w:val="center"/>
      </w:pPr>
      <w:r>
        <w:t>【详解】</w:t>
      </w:r>
      <w:r>
        <w:rPr>
          <w:rFonts w:ascii="宋体" w:hAnsi="宋体" w:cs="宋体"/>
        </w:rPr>
        <w:t>③④：“N-1”点</w:t>
      </w:r>
      <w:proofErr w:type="gramStart"/>
      <w:r>
        <w:rPr>
          <w:rFonts w:ascii="宋体" w:hAnsi="宋体" w:cs="宋体"/>
        </w:rPr>
        <w:t>餐模式</w:t>
      </w:r>
      <w:proofErr w:type="gramEnd"/>
      <w:r>
        <w:rPr>
          <w:rFonts w:ascii="宋体" w:hAnsi="宋体" w:cs="宋体"/>
        </w:rPr>
        <w:t>是求实消费心理主导下的消费，符合勤俭节约，艰苦奋斗的消费观，值得提倡，③④正确且符合题意。</w:t>
      </w:r>
    </w:p>
    <w:p w14:paraId="10F3ABBE" w14:textId="469A0641" w:rsidR="00855702" w:rsidRDefault="00C426A5">
      <w:pPr>
        <w:spacing w:line="360" w:lineRule="auto"/>
        <w:jc w:val="left"/>
        <w:textAlignment w:val="center"/>
        <w:rPr>
          <w:rFonts w:ascii="宋体" w:hAnsi="宋体" w:cs="宋体"/>
        </w:rPr>
      </w:pPr>
      <w:r>
        <w:rPr>
          <w:rFonts w:ascii="宋体" w:hAnsi="宋体" w:cs="宋体"/>
        </w:rPr>
        <w:t>①②：“N-1”点</w:t>
      </w:r>
      <w:proofErr w:type="gramStart"/>
      <w:r>
        <w:rPr>
          <w:rFonts w:ascii="宋体" w:hAnsi="宋体" w:cs="宋体"/>
        </w:rPr>
        <w:t>餐模式</w:t>
      </w:r>
      <w:proofErr w:type="gramEnd"/>
      <w:r>
        <w:rPr>
          <w:rFonts w:ascii="宋体" w:hAnsi="宋体" w:cs="宋体"/>
        </w:rPr>
        <w:t>强调不浪费，与个人收入水平无关，也不反映是由于经济承受能力低而少点菜或点半份，①②与题意不符。故本题选B。</w:t>
      </w:r>
    </w:p>
    <w:p w14:paraId="6F106246" w14:textId="77777777" w:rsidR="00855702" w:rsidRDefault="00C426A5">
      <w:pPr>
        <w:spacing w:line="360" w:lineRule="auto"/>
        <w:jc w:val="left"/>
        <w:textAlignment w:val="center"/>
      </w:pPr>
      <w:r>
        <w:t>7</w:t>
      </w:r>
      <w:r>
        <w:t>．</w:t>
      </w:r>
      <w:r>
        <w:t>A</w:t>
      </w:r>
    </w:p>
    <w:p w14:paraId="619FB27B" w14:textId="51C4FDD5" w:rsidR="00855702" w:rsidRDefault="00C426A5">
      <w:pPr>
        <w:spacing w:line="360" w:lineRule="auto"/>
        <w:jc w:val="left"/>
        <w:textAlignment w:val="center"/>
      </w:pPr>
      <w:r>
        <w:t>【详解】</w:t>
      </w:r>
      <w:r>
        <w:rPr>
          <w:rFonts w:ascii="宋体" w:hAnsi="宋体" w:cs="宋体"/>
        </w:rPr>
        <w:t>①：技术创新和研发有利于提高企业劳动生产率，缩短个别劳动时间，降低生产成本，赢得价格优势，①符合题意。</w:t>
      </w:r>
      <w:r>
        <w:rPr>
          <w:rFonts w:ascii="宋体" w:hAnsi="宋体" w:cs="宋体"/>
        </w:rPr>
        <w:br/>
        <w:t>②：新技术的应用可以提高产品质量，开发新产品，增强企业竞争优势，②符合题意。</w:t>
      </w:r>
      <w:r>
        <w:rPr>
          <w:rFonts w:ascii="宋体" w:hAnsi="宋体" w:cs="宋体"/>
        </w:rPr>
        <w:br/>
        <w:t>③：企业不能提高社会劳动生产率，只能改变个别劳动生产率，③错误。</w:t>
      </w:r>
      <w:r>
        <w:rPr>
          <w:rFonts w:ascii="宋体" w:hAnsi="宋体" w:cs="宋体"/>
        </w:rPr>
        <w:br/>
        <w:t>④：商品价值量是由社会必要劳动时间决定，企业改变的只能是个别劳动时间，改变不了商品价值量，④错误。故本题选A。</w:t>
      </w:r>
      <w:r>
        <w:rPr>
          <w:rFonts w:ascii="宋体" w:hAnsi="宋体" w:cs="宋体"/>
        </w:rPr>
        <w:br/>
      </w:r>
      <w:r>
        <w:t>8</w:t>
      </w:r>
      <w:r>
        <w:t>．</w:t>
      </w:r>
      <w:r>
        <w:t>A</w:t>
      </w:r>
    </w:p>
    <w:p w14:paraId="77EBEE77" w14:textId="5A7FEE20" w:rsidR="00855702" w:rsidRPr="00CA27A1" w:rsidRDefault="00C426A5">
      <w:pPr>
        <w:spacing w:line="360" w:lineRule="auto"/>
        <w:jc w:val="left"/>
        <w:textAlignment w:val="center"/>
      </w:pPr>
      <w:r>
        <w:t>【详解】</w:t>
      </w:r>
      <w:r>
        <w:rPr>
          <w:rFonts w:ascii="宋体" w:hAnsi="宋体" w:cs="宋体"/>
        </w:rPr>
        <w:t>A：依据教材和材料可知，公有制和非公有制经济都是我国经济社会发展的重要基础，A应选。</w:t>
      </w:r>
    </w:p>
    <w:p w14:paraId="31284571" w14:textId="77777777" w:rsidR="00855702" w:rsidRDefault="00C426A5">
      <w:pPr>
        <w:spacing w:line="360" w:lineRule="auto"/>
        <w:jc w:val="left"/>
        <w:textAlignment w:val="center"/>
        <w:rPr>
          <w:rFonts w:ascii="宋体" w:hAnsi="宋体" w:cs="宋体"/>
        </w:rPr>
      </w:pPr>
      <w:r>
        <w:rPr>
          <w:rFonts w:ascii="宋体" w:hAnsi="宋体" w:cs="宋体"/>
        </w:rPr>
        <w:t>B：非公有制经济不是社会主义经济的重要组成部分，是社会主义市场经济的重要组成部分，B不选。</w:t>
      </w:r>
    </w:p>
    <w:p w14:paraId="70FCBD6A" w14:textId="77777777" w:rsidR="00855702" w:rsidRDefault="00C426A5">
      <w:pPr>
        <w:spacing w:line="360" w:lineRule="auto"/>
        <w:jc w:val="left"/>
        <w:textAlignment w:val="center"/>
        <w:rPr>
          <w:rFonts w:ascii="宋体" w:hAnsi="宋体" w:cs="宋体"/>
        </w:rPr>
      </w:pPr>
      <w:r>
        <w:rPr>
          <w:rFonts w:ascii="宋体" w:hAnsi="宋体" w:cs="宋体"/>
        </w:rPr>
        <w:t>C：我国社会主义经济制度的基础是生产资料公有制，C不选。</w:t>
      </w:r>
    </w:p>
    <w:p w14:paraId="0DCFC697" w14:textId="4CD48535" w:rsidR="00855702" w:rsidRDefault="00C426A5">
      <w:pPr>
        <w:spacing w:line="360" w:lineRule="auto"/>
        <w:jc w:val="left"/>
        <w:textAlignment w:val="center"/>
        <w:rPr>
          <w:rFonts w:ascii="宋体" w:hAnsi="宋体" w:cs="宋体"/>
        </w:rPr>
      </w:pPr>
      <w:r>
        <w:rPr>
          <w:rFonts w:ascii="宋体" w:hAnsi="宋体" w:cs="宋体"/>
        </w:rPr>
        <w:t>D：我国社会主义市场经济体制的根基是公有制为主体、多种所有制经济共同发展，D不选。故本题选A。</w:t>
      </w:r>
    </w:p>
    <w:p w14:paraId="77024FBE" w14:textId="77777777" w:rsidR="00855702" w:rsidRDefault="00C426A5">
      <w:pPr>
        <w:spacing w:line="360" w:lineRule="auto"/>
        <w:jc w:val="left"/>
        <w:textAlignment w:val="center"/>
      </w:pPr>
      <w:r>
        <w:t>9</w:t>
      </w:r>
      <w:r>
        <w:t>．</w:t>
      </w:r>
      <w:r>
        <w:t>C</w:t>
      </w:r>
    </w:p>
    <w:p w14:paraId="333A6D1E" w14:textId="17E19D50" w:rsidR="00855702" w:rsidRDefault="00C426A5">
      <w:pPr>
        <w:spacing w:line="360" w:lineRule="auto"/>
        <w:jc w:val="left"/>
        <w:textAlignment w:val="center"/>
      </w:pPr>
      <w:r>
        <w:t>【详解】</w:t>
      </w:r>
      <w:r>
        <w:t>①④</w:t>
      </w:r>
      <w:r>
        <w:t>：中央企业进行混合所有制改革是为了增强国有经济的主导作用，而不是扩大了国有资产在</w:t>
      </w:r>
      <w:r>
        <w:lastRenderedPageBreak/>
        <w:t>社会总资产的优势；各种所有制经济在国民经济中地位不是平等的，而是在市场经济中的地位平等的，故</w:t>
      </w:r>
      <w:r>
        <w:t>①④</w:t>
      </w:r>
      <w:r>
        <w:t>不选。</w:t>
      </w:r>
    </w:p>
    <w:p w14:paraId="2FB9AA09" w14:textId="4F15E0CA" w:rsidR="00855702" w:rsidRDefault="00C426A5">
      <w:pPr>
        <w:spacing w:line="360" w:lineRule="auto"/>
        <w:jc w:val="left"/>
        <w:textAlignment w:val="center"/>
      </w:pPr>
      <w:r>
        <w:t>②③</w:t>
      </w:r>
      <w:r>
        <w:t>：中央企业进行混合所有制改革，利用公有制和非公有制的优势，取长补短，有利于国有资本增强控制力、提高竞争力，促进了各种所有制经济相互促进、共同发展，故</w:t>
      </w:r>
      <w:r>
        <w:t>②③</w:t>
      </w:r>
      <w:r>
        <w:t>正确。故本题选</w:t>
      </w:r>
      <w:r>
        <w:t>C</w:t>
      </w:r>
      <w:r>
        <w:t>。</w:t>
      </w:r>
    </w:p>
    <w:p w14:paraId="00BCE228" w14:textId="77777777" w:rsidR="00855702" w:rsidRDefault="00C426A5">
      <w:pPr>
        <w:spacing w:line="360" w:lineRule="auto"/>
        <w:jc w:val="left"/>
        <w:textAlignment w:val="center"/>
      </w:pPr>
      <w:r>
        <w:t>10</w:t>
      </w:r>
      <w:r>
        <w:t>．</w:t>
      </w:r>
      <w:r>
        <w:t>D</w:t>
      </w:r>
    </w:p>
    <w:p w14:paraId="5B740585" w14:textId="7666A005" w:rsidR="00855702" w:rsidRPr="00CA27A1" w:rsidRDefault="00C426A5">
      <w:pPr>
        <w:spacing w:line="360" w:lineRule="auto"/>
        <w:jc w:val="left"/>
        <w:textAlignment w:val="center"/>
      </w:pPr>
      <w:r>
        <w:t>【详解】</w:t>
      </w:r>
      <w:r>
        <w:rPr>
          <w:rFonts w:ascii="宋体" w:hAnsi="宋体" w:cs="宋体"/>
        </w:rPr>
        <w:t>③④：材料中上海打造“国际范”“时尚潮”夜生活聚集区，广州依托特色夜茶文化做大夜间餐饮，成都推出夜游武侯祠和杜甫草堂等，这表明</w:t>
      </w:r>
      <w:proofErr w:type="gramStart"/>
      <w:r>
        <w:rPr>
          <w:rFonts w:ascii="宋体" w:hAnsi="宋体" w:cs="宋体"/>
        </w:rPr>
        <w:t>夜经济</w:t>
      </w:r>
      <w:proofErr w:type="gramEnd"/>
      <w:r>
        <w:rPr>
          <w:rFonts w:ascii="宋体" w:hAnsi="宋体" w:cs="宋体"/>
        </w:rPr>
        <w:t>有利于激发消费潜力，增加就业；通过服务业的发展，满足了多样化需求，③④符合题意。</w:t>
      </w:r>
    </w:p>
    <w:p w14:paraId="0D04AD51" w14:textId="77777777" w:rsidR="00855702" w:rsidRDefault="00C426A5">
      <w:pPr>
        <w:spacing w:line="360" w:lineRule="auto"/>
        <w:jc w:val="left"/>
        <w:textAlignment w:val="center"/>
        <w:rPr>
          <w:rFonts w:ascii="宋体" w:hAnsi="宋体" w:cs="宋体"/>
        </w:rPr>
      </w:pPr>
      <w:r>
        <w:rPr>
          <w:rFonts w:ascii="宋体" w:hAnsi="宋体" w:cs="宋体"/>
        </w:rPr>
        <w:t>①：活跃夜间商业能够增加供给，但不一定提高供给质量，①说法错误。</w:t>
      </w:r>
    </w:p>
    <w:p w14:paraId="605899DE" w14:textId="1E61EBF5" w:rsidR="00855702" w:rsidRDefault="00C426A5">
      <w:pPr>
        <w:spacing w:line="360" w:lineRule="auto"/>
        <w:jc w:val="left"/>
        <w:textAlignment w:val="center"/>
        <w:rPr>
          <w:rFonts w:ascii="宋体" w:hAnsi="宋体" w:cs="宋体"/>
        </w:rPr>
      </w:pPr>
      <w:r>
        <w:rPr>
          <w:rFonts w:ascii="宋体" w:hAnsi="宋体" w:cs="宋体"/>
        </w:rPr>
        <w:t>②：活跃夜间商业能够增加供给，与优化营销环境无关，②不符合题意。故本题选</w:t>
      </w:r>
      <w:r>
        <w:rPr>
          <w:rFonts w:eastAsia="Times New Roman"/>
        </w:rPr>
        <w:t>D</w:t>
      </w:r>
      <w:r>
        <w:rPr>
          <w:rFonts w:ascii="宋体" w:hAnsi="宋体" w:cs="宋体"/>
        </w:rPr>
        <w:t>。</w:t>
      </w:r>
    </w:p>
    <w:p w14:paraId="4213BFED" w14:textId="77777777" w:rsidR="00855702" w:rsidRDefault="00C426A5">
      <w:pPr>
        <w:spacing w:line="360" w:lineRule="auto"/>
        <w:jc w:val="left"/>
        <w:textAlignment w:val="center"/>
      </w:pPr>
      <w:r>
        <w:t>11</w:t>
      </w:r>
      <w:r>
        <w:t>．</w:t>
      </w:r>
      <w:r w:rsidR="00EF035E" w:rsidRPr="00043B54">
        <w:t>C</w:t>
      </w:r>
    </w:p>
    <w:p w14:paraId="1FBB6CDF" w14:textId="18C37D9C" w:rsidR="00855702" w:rsidRPr="00CA27A1" w:rsidRDefault="00C426A5">
      <w:pPr>
        <w:spacing w:line="360" w:lineRule="auto"/>
        <w:jc w:val="left"/>
        <w:textAlignment w:val="center"/>
      </w:pPr>
      <w:r>
        <w:t>【详解】</w:t>
      </w:r>
      <w:r>
        <w:rPr>
          <w:rFonts w:ascii="宋体" w:hAnsi="宋体" w:cs="宋体"/>
        </w:rPr>
        <w:t>②④：题干指出</w:t>
      </w:r>
      <w:r w:rsidR="00B37FF5">
        <w:rPr>
          <w:rFonts w:ascii="宋体" w:hAnsi="宋体" w:cs="宋体" w:hint="eastAsia"/>
        </w:rPr>
        <w:t>当</w:t>
      </w:r>
      <w:r>
        <w:rPr>
          <w:rFonts w:ascii="宋体" w:hAnsi="宋体" w:cs="宋体"/>
        </w:rPr>
        <w:t>创新产品刚推向市场，可以获得创新溢价，这是通过专利保护期保证一定时期内的创新溢价，从而有利于企业创新，同时也会推动企业通过创新来寻找新的增长点，②④应选。</w:t>
      </w:r>
    </w:p>
    <w:p w14:paraId="744C66B3" w14:textId="77777777" w:rsidR="00855702" w:rsidRDefault="00C426A5">
      <w:pPr>
        <w:spacing w:line="360" w:lineRule="auto"/>
        <w:jc w:val="left"/>
        <w:textAlignment w:val="center"/>
        <w:rPr>
          <w:rFonts w:ascii="宋体" w:hAnsi="宋体" w:cs="宋体"/>
        </w:rPr>
      </w:pPr>
      <w:r>
        <w:rPr>
          <w:rFonts w:ascii="宋体" w:hAnsi="宋体" w:cs="宋体"/>
        </w:rPr>
        <w:t>①：说法错误，创新溢价是商品价值的体现，不需要调控，①不选。</w:t>
      </w:r>
    </w:p>
    <w:p w14:paraId="2FAE4E46" w14:textId="4F569B40" w:rsidR="00855702" w:rsidRDefault="00C426A5">
      <w:pPr>
        <w:spacing w:line="360" w:lineRule="auto"/>
        <w:jc w:val="left"/>
        <w:textAlignment w:val="center"/>
        <w:rPr>
          <w:rFonts w:ascii="宋体" w:hAnsi="宋体" w:cs="宋体"/>
        </w:rPr>
      </w:pPr>
      <w:r>
        <w:rPr>
          <w:rFonts w:ascii="宋体" w:hAnsi="宋体" w:cs="宋体"/>
        </w:rPr>
        <w:t>③：专利保护期是为了鼓励企业创新，对经济社会发展是有利的，③不选。故本题选C。</w:t>
      </w:r>
    </w:p>
    <w:p w14:paraId="4CFD98F6" w14:textId="77777777" w:rsidR="00855702" w:rsidRDefault="00C426A5">
      <w:pPr>
        <w:spacing w:line="360" w:lineRule="auto"/>
        <w:jc w:val="left"/>
        <w:textAlignment w:val="center"/>
      </w:pPr>
      <w:r>
        <w:t>12</w:t>
      </w:r>
      <w:r>
        <w:t>．</w:t>
      </w:r>
      <w:r w:rsidR="00EF035E" w:rsidRPr="00043B54">
        <w:t>D</w:t>
      </w:r>
    </w:p>
    <w:p w14:paraId="74DE70AD" w14:textId="1C806A93" w:rsidR="00855702" w:rsidRPr="00CA27A1" w:rsidRDefault="00C426A5">
      <w:pPr>
        <w:spacing w:line="360" w:lineRule="auto"/>
        <w:jc w:val="left"/>
        <w:textAlignment w:val="center"/>
      </w:pPr>
      <w:r>
        <w:t>【详解】</w:t>
      </w:r>
      <w:r>
        <w:rPr>
          <w:rFonts w:eastAsia="Times New Roman"/>
        </w:rPr>
        <w:t>A</w:t>
      </w:r>
      <w:r>
        <w:rPr>
          <w:rFonts w:ascii="宋体" w:hAnsi="宋体" w:cs="宋体"/>
        </w:rPr>
        <w:t>：要花的钱既包括食品支出，也包括其他方面的支出，因此要花的钱增加了，无法判断食品支出占总支出的比重，无法判断恩格尔系数的高低。</w:t>
      </w:r>
      <w:r>
        <w:rPr>
          <w:rFonts w:eastAsia="Times New Roman"/>
        </w:rPr>
        <w:t>A</w:t>
      </w:r>
      <w:r>
        <w:rPr>
          <w:rFonts w:ascii="宋体" w:hAnsi="宋体" w:cs="宋体"/>
        </w:rPr>
        <w:t>错误。</w:t>
      </w:r>
    </w:p>
    <w:p w14:paraId="14959F00" w14:textId="77777777" w:rsidR="00855702" w:rsidRDefault="00C426A5">
      <w:pPr>
        <w:spacing w:line="360" w:lineRule="auto"/>
        <w:jc w:val="left"/>
        <w:textAlignment w:val="center"/>
        <w:rPr>
          <w:rFonts w:ascii="宋体" w:hAnsi="宋体" w:cs="宋体"/>
        </w:rPr>
      </w:pPr>
      <w:r>
        <w:rPr>
          <w:rFonts w:eastAsia="Times New Roman"/>
        </w:rPr>
        <w:t>B</w:t>
      </w:r>
      <w:r>
        <w:rPr>
          <w:rFonts w:ascii="宋体" w:hAnsi="宋体" w:cs="宋体"/>
        </w:rPr>
        <w:t>：股票是高风险高收益的投资方式，因此，多投资股票不能保证财产增值。</w:t>
      </w:r>
      <w:r>
        <w:rPr>
          <w:rFonts w:eastAsia="Times New Roman"/>
        </w:rPr>
        <w:t>B</w:t>
      </w:r>
      <w:r>
        <w:rPr>
          <w:rFonts w:ascii="宋体" w:hAnsi="宋体" w:cs="宋体"/>
        </w:rPr>
        <w:t>错误。</w:t>
      </w:r>
    </w:p>
    <w:p w14:paraId="4B018A1B" w14:textId="77777777" w:rsidR="00855702" w:rsidRDefault="00C426A5">
      <w:pPr>
        <w:spacing w:line="360" w:lineRule="auto"/>
        <w:jc w:val="left"/>
        <w:textAlignment w:val="center"/>
        <w:rPr>
          <w:rFonts w:ascii="宋体" w:hAnsi="宋体" w:cs="宋体"/>
        </w:rPr>
      </w:pPr>
      <w:r>
        <w:rPr>
          <w:rFonts w:eastAsia="Times New Roman"/>
        </w:rPr>
        <w:t>C</w:t>
      </w:r>
      <w:r>
        <w:rPr>
          <w:rFonts w:ascii="宋体" w:hAnsi="宋体" w:cs="宋体"/>
        </w:rPr>
        <w:t>：保本升值的钱应该考虑投资的安全性，不适合选择高风险的投资方式。</w:t>
      </w:r>
      <w:r>
        <w:rPr>
          <w:rFonts w:eastAsia="Times New Roman"/>
        </w:rPr>
        <w:t>C</w:t>
      </w:r>
      <w:r>
        <w:rPr>
          <w:rFonts w:ascii="宋体" w:hAnsi="宋体" w:cs="宋体"/>
        </w:rPr>
        <w:t>错误。</w:t>
      </w:r>
    </w:p>
    <w:p w14:paraId="71890404" w14:textId="156590C1" w:rsidR="00855702" w:rsidRDefault="00C426A5">
      <w:pPr>
        <w:spacing w:line="360" w:lineRule="auto"/>
        <w:jc w:val="left"/>
        <w:textAlignment w:val="center"/>
        <w:rPr>
          <w:rFonts w:ascii="宋体" w:hAnsi="宋体" w:cs="宋体"/>
        </w:rPr>
      </w:pPr>
      <w:r>
        <w:rPr>
          <w:rFonts w:eastAsia="Times New Roman"/>
        </w:rPr>
        <w:t>D</w:t>
      </w:r>
      <w:r>
        <w:rPr>
          <w:rFonts w:ascii="宋体" w:hAnsi="宋体" w:cs="宋体"/>
        </w:rPr>
        <w:t>：保命的钱用来规避风险，在家庭成员出现意外、重大疾病时保证有足够的资金，因此可以配置商业保险和社会保险。</w:t>
      </w:r>
      <w:r>
        <w:rPr>
          <w:rFonts w:eastAsia="Times New Roman"/>
        </w:rPr>
        <w:t>D</w:t>
      </w:r>
      <w:r>
        <w:rPr>
          <w:rFonts w:ascii="宋体" w:hAnsi="宋体" w:cs="宋体"/>
        </w:rPr>
        <w:t>正确。故本题选</w:t>
      </w:r>
      <w:r>
        <w:rPr>
          <w:rFonts w:eastAsia="Times New Roman"/>
        </w:rPr>
        <w:t>D</w:t>
      </w:r>
      <w:r>
        <w:rPr>
          <w:rFonts w:ascii="宋体" w:hAnsi="宋体" w:cs="宋体"/>
        </w:rPr>
        <w:t>。</w:t>
      </w:r>
    </w:p>
    <w:p w14:paraId="306BF11C" w14:textId="77777777" w:rsidR="00855702" w:rsidRDefault="00C426A5">
      <w:pPr>
        <w:spacing w:line="360" w:lineRule="auto"/>
        <w:jc w:val="left"/>
        <w:textAlignment w:val="center"/>
      </w:pPr>
      <w:r>
        <w:t>13</w:t>
      </w:r>
      <w:r>
        <w:t>．</w:t>
      </w:r>
      <w:r>
        <w:t>A</w:t>
      </w:r>
    </w:p>
    <w:p w14:paraId="7A52752D" w14:textId="3A0368AD" w:rsidR="00855702" w:rsidRPr="00CA27A1" w:rsidRDefault="00C426A5">
      <w:pPr>
        <w:spacing w:line="360" w:lineRule="auto"/>
        <w:jc w:val="left"/>
        <w:textAlignment w:val="center"/>
      </w:pPr>
      <w:r>
        <w:t>【详解】</w:t>
      </w:r>
      <w:r>
        <w:rPr>
          <w:rFonts w:ascii="宋体" w:hAnsi="宋体" w:cs="宋体"/>
        </w:rPr>
        <w:t>①③：消费养老模式能够实现保险和消费结合，积极应对老龄化社会难题，开辟增加养老金新渠道，适应养老保障需求，①③正确。</w:t>
      </w:r>
    </w:p>
    <w:p w14:paraId="48663669" w14:textId="77777777" w:rsidR="00855702" w:rsidRDefault="00C426A5">
      <w:pPr>
        <w:spacing w:line="360" w:lineRule="auto"/>
        <w:jc w:val="left"/>
        <w:textAlignment w:val="center"/>
        <w:rPr>
          <w:rFonts w:ascii="宋体" w:hAnsi="宋体" w:cs="宋体"/>
        </w:rPr>
      </w:pPr>
      <w:r>
        <w:rPr>
          <w:rFonts w:ascii="宋体" w:hAnsi="宋体" w:cs="宋体"/>
        </w:rPr>
        <w:t>②：此举不是一种制度建设，不一定可以完善社会保障制度，②排除。</w:t>
      </w:r>
    </w:p>
    <w:p w14:paraId="48AEF4CA" w14:textId="00A9AA85" w:rsidR="00855702" w:rsidRDefault="00C426A5">
      <w:pPr>
        <w:spacing w:line="360" w:lineRule="auto"/>
        <w:jc w:val="left"/>
        <w:textAlignment w:val="center"/>
        <w:rPr>
          <w:rFonts w:ascii="宋体" w:hAnsi="宋体" w:cs="宋体"/>
        </w:rPr>
      </w:pPr>
      <w:r>
        <w:rPr>
          <w:rFonts w:ascii="宋体" w:hAnsi="宋体" w:cs="宋体"/>
        </w:rPr>
        <w:t>④：本项中实现养老金的增值保值的说法错误，④错误。本题选A项。</w:t>
      </w:r>
    </w:p>
    <w:p w14:paraId="7AF1D281" w14:textId="77777777" w:rsidR="00855702" w:rsidRDefault="00C426A5">
      <w:pPr>
        <w:spacing w:line="360" w:lineRule="auto"/>
        <w:jc w:val="left"/>
        <w:textAlignment w:val="center"/>
      </w:pPr>
      <w:r>
        <w:t>14</w:t>
      </w:r>
      <w:r>
        <w:t>．</w:t>
      </w:r>
      <w:r>
        <w:t>A</w:t>
      </w:r>
    </w:p>
    <w:p w14:paraId="7F6B4B78" w14:textId="2FC19EFD" w:rsidR="00855702" w:rsidRDefault="00C426A5">
      <w:pPr>
        <w:spacing w:line="360" w:lineRule="auto"/>
        <w:jc w:val="left"/>
        <w:textAlignment w:val="center"/>
      </w:pPr>
      <w:r>
        <w:t>【详解】</w:t>
      </w:r>
      <w:r>
        <w:t>①②</w:t>
      </w:r>
      <w:r>
        <w:t>：探索宅基地所有权、资格权、使用权分置实现形式，保障进城落户农民土地承包权、宅基地使用权、集体收益分配权，鼓励依法自愿有偿转让。这表明宅基地制度改革既有利于使农村土地资源价</w:t>
      </w:r>
      <w:r>
        <w:lastRenderedPageBreak/>
        <w:t>值得到彰显，又有助于增加农民的财产性收入，</w:t>
      </w:r>
      <w:r>
        <w:t>①②</w:t>
      </w:r>
      <w:r>
        <w:t>符合题意。</w:t>
      </w:r>
    </w:p>
    <w:p w14:paraId="523B3CD1" w14:textId="77777777" w:rsidR="00855702" w:rsidRDefault="00C426A5">
      <w:pPr>
        <w:spacing w:line="360" w:lineRule="auto"/>
        <w:jc w:val="left"/>
        <w:textAlignment w:val="center"/>
      </w:pPr>
      <w:r>
        <w:t>③</w:t>
      </w:r>
      <w:r>
        <w:t>：宅基地所有权属于集体所有，宅基地制度改革并没有改变农村宅基地所有权归属，</w:t>
      </w:r>
      <w:r>
        <w:t>③</w:t>
      </w:r>
      <w:r>
        <w:t>说法错误，排除。</w:t>
      </w:r>
    </w:p>
    <w:p w14:paraId="1C653DD6" w14:textId="6CE3E378" w:rsidR="00855702" w:rsidRDefault="00C426A5">
      <w:pPr>
        <w:spacing w:line="360" w:lineRule="auto"/>
        <w:jc w:val="left"/>
        <w:textAlignment w:val="center"/>
      </w:pPr>
      <w:r>
        <w:t>④</w:t>
      </w:r>
      <w:r>
        <w:t>：宅基地制度改革鼓励进城落户农民可以依法自愿有偿转让宅基地使用权，但不意味着可以自由转让，</w:t>
      </w:r>
      <w:r>
        <w:t>④</w:t>
      </w:r>
      <w:r>
        <w:t>说法错误，排除。故本题选</w:t>
      </w:r>
      <w:r>
        <w:t>A</w:t>
      </w:r>
      <w:r>
        <w:t>。</w:t>
      </w:r>
    </w:p>
    <w:p w14:paraId="73020AD6" w14:textId="77777777" w:rsidR="00855702" w:rsidRDefault="00C426A5">
      <w:pPr>
        <w:spacing w:line="360" w:lineRule="auto"/>
        <w:jc w:val="left"/>
        <w:textAlignment w:val="center"/>
      </w:pPr>
      <w:r>
        <w:t>15</w:t>
      </w:r>
      <w:r>
        <w:t>．</w:t>
      </w:r>
      <w:r>
        <w:t>D</w:t>
      </w:r>
    </w:p>
    <w:p w14:paraId="7011F113" w14:textId="4A668839" w:rsidR="00855702" w:rsidRPr="00CA27A1" w:rsidRDefault="00C426A5">
      <w:pPr>
        <w:spacing w:line="360" w:lineRule="auto"/>
        <w:jc w:val="left"/>
        <w:textAlignment w:val="center"/>
      </w:pPr>
      <w:r>
        <w:t>【详解】</w:t>
      </w:r>
      <w:r>
        <w:rPr>
          <w:rFonts w:ascii="宋体" w:hAnsi="宋体" w:cs="宋体"/>
        </w:rPr>
        <w:t>①：“淘汰”说法过于绝对，故①不选。</w:t>
      </w:r>
      <w:r>
        <w:rPr>
          <w:rFonts w:ascii="宋体" w:hAnsi="宋体" w:cs="宋体"/>
        </w:rPr>
        <w:br/>
        <w:t>③：“必不可少”说法过于绝对，夸大了大数据的作用，故③不选。</w:t>
      </w:r>
      <w:r>
        <w:rPr>
          <w:rFonts w:ascii="宋体" w:hAnsi="宋体" w:cs="宋体"/>
        </w:rPr>
        <w:br/>
        <w:t>②④：通过数字产业化、产业数字化培育新动能，用新动能推动新发展，大数据广泛运用于传统产业，能产生独特的创造力，是做大做</w:t>
      </w:r>
      <w:proofErr w:type="gramStart"/>
      <w:r>
        <w:rPr>
          <w:rFonts w:ascii="宋体" w:hAnsi="宋体" w:cs="宋体"/>
        </w:rPr>
        <w:t>强数字</w:t>
      </w:r>
      <w:proofErr w:type="gramEnd"/>
      <w:r>
        <w:rPr>
          <w:rFonts w:ascii="宋体" w:hAnsi="宋体" w:cs="宋体"/>
        </w:rPr>
        <w:t>经济的作用，②④正确。故本题选D。</w:t>
      </w:r>
    </w:p>
    <w:p w14:paraId="7B5A5026" w14:textId="77777777" w:rsidR="00855702" w:rsidRDefault="00C426A5">
      <w:pPr>
        <w:spacing w:line="360" w:lineRule="auto"/>
        <w:jc w:val="left"/>
        <w:textAlignment w:val="center"/>
      </w:pPr>
      <w:r>
        <w:t>16</w:t>
      </w:r>
      <w:r>
        <w:t>．</w:t>
      </w:r>
      <w:r>
        <w:t>D</w:t>
      </w:r>
    </w:p>
    <w:p w14:paraId="6BC434EC" w14:textId="45D6686F" w:rsidR="00855702" w:rsidRPr="00CA27A1" w:rsidRDefault="00C426A5">
      <w:pPr>
        <w:spacing w:line="360" w:lineRule="auto"/>
        <w:jc w:val="left"/>
        <w:textAlignment w:val="center"/>
      </w:pPr>
      <w:r>
        <w:t>【详解】</w:t>
      </w:r>
      <w:r>
        <w:rPr>
          <w:rFonts w:ascii="宋体" w:hAnsi="宋体" w:cs="宋体"/>
        </w:rPr>
        <w:t>①：①说法错误。公平是效率的保证，重视收入分配</w:t>
      </w:r>
      <w:proofErr w:type="gramStart"/>
      <w:r>
        <w:rPr>
          <w:rFonts w:ascii="宋体" w:hAnsi="宋体" w:cs="宋体"/>
        </w:rPr>
        <w:t>公平能</w:t>
      </w:r>
      <w:proofErr w:type="gramEnd"/>
      <w:r>
        <w:rPr>
          <w:rFonts w:ascii="宋体" w:hAnsi="宋体" w:cs="宋体"/>
        </w:rPr>
        <w:t>提高劳动者的积极性，进而提高效率，推动经济发展，①不选。</w:t>
      </w:r>
      <w:r>
        <w:rPr>
          <w:rFonts w:ascii="宋体" w:hAnsi="宋体" w:cs="宋体"/>
        </w:rPr>
        <w:br/>
        <w:t>②：材料没有涉及“劳动生产率提高”，②排除。</w:t>
      </w:r>
      <w:r>
        <w:rPr>
          <w:rFonts w:ascii="宋体" w:hAnsi="宋体" w:cs="宋体"/>
        </w:rPr>
        <w:br/>
        <w:t>③④：依题意可知，两个孩子一人负责切橙子，另一人负责选橙子，从分配看是公平的。但是，两个孩子一个扔了橙皮，一个扔了果肉，都造成了资源浪费，这启示我们在追求分配公平时尽量争取可利用资源的最大化，要通过制度创新在公平与效率之间找到最佳的平衡点，③④正确。故本题选D。</w:t>
      </w:r>
    </w:p>
    <w:p w14:paraId="612F3A5E" w14:textId="071F7B03" w:rsidR="00855702" w:rsidRDefault="00C426A5">
      <w:pPr>
        <w:spacing w:line="360" w:lineRule="auto"/>
        <w:jc w:val="left"/>
        <w:textAlignment w:val="center"/>
      </w:pPr>
      <w:r>
        <w:t>17</w:t>
      </w:r>
      <w:r>
        <w:t>．</w:t>
      </w:r>
      <w:r w:rsidR="005E016D">
        <w:t>B</w:t>
      </w:r>
    </w:p>
    <w:p w14:paraId="67EB7B18" w14:textId="21DA20B2" w:rsidR="00855702" w:rsidRDefault="00C426A5">
      <w:pPr>
        <w:spacing w:line="360" w:lineRule="auto"/>
        <w:jc w:val="left"/>
        <w:textAlignment w:val="center"/>
      </w:pPr>
      <w:r>
        <w:t>【详解】</w:t>
      </w:r>
      <w:r>
        <w:t>①</w:t>
      </w:r>
      <w:r>
        <w:t>：</w:t>
      </w:r>
      <w:r>
        <w:t>“</w:t>
      </w:r>
      <w:r>
        <w:t>财产净收入</w:t>
      </w:r>
      <w:r>
        <w:t>323</w:t>
      </w:r>
      <w:r>
        <w:t>元，增长</w:t>
      </w:r>
      <w:r>
        <w:t>10.1%”</w:t>
      </w:r>
      <w:r>
        <w:t>，由此可知财产性收入对农民总收入贡献不大，要创造条件增加农民的财产性收入，</w:t>
      </w:r>
      <w:r>
        <w:t>①</w:t>
      </w:r>
      <w:r>
        <w:t>符合题意。</w:t>
      </w:r>
    </w:p>
    <w:p w14:paraId="4FDE34BD" w14:textId="1618F78D" w:rsidR="00855702" w:rsidRDefault="00C426A5">
      <w:pPr>
        <w:spacing w:line="360" w:lineRule="auto"/>
        <w:jc w:val="left"/>
        <w:textAlignment w:val="center"/>
      </w:pPr>
      <w:r>
        <w:t>②</w:t>
      </w:r>
      <w:r>
        <w:t>：</w:t>
      </w:r>
      <w:r>
        <w:t>“</w:t>
      </w:r>
      <w:r>
        <w:t>经营净收入</w:t>
      </w:r>
      <w:r>
        <w:t>3788</w:t>
      </w:r>
      <w:r>
        <w:t>元，增长</w:t>
      </w:r>
      <w:r>
        <w:t>4.5%”</w:t>
      </w:r>
      <w:r>
        <w:t>，这可能与我国农村土地</w:t>
      </w:r>
      <w:r>
        <w:t>“</w:t>
      </w:r>
      <w:r>
        <w:t>三权分置</w:t>
      </w:r>
      <w:r>
        <w:t>”</w:t>
      </w:r>
      <w:r>
        <w:t>、土地流转有关，因此我们可以推动农村土地经营权流转以增加</w:t>
      </w:r>
      <w:r w:rsidR="005E016D">
        <w:rPr>
          <w:rFonts w:hint="eastAsia"/>
        </w:rPr>
        <w:t>财产</w:t>
      </w:r>
      <w:r>
        <w:t>性收入，</w:t>
      </w:r>
      <w:r>
        <w:t>②</w:t>
      </w:r>
      <w:r w:rsidR="005E016D">
        <w:rPr>
          <w:rFonts w:hint="eastAsia"/>
        </w:rPr>
        <w:t>不</w:t>
      </w:r>
      <w:r>
        <w:t>符合题意。</w:t>
      </w:r>
    </w:p>
    <w:p w14:paraId="1A9A1B84" w14:textId="77777777" w:rsidR="00855702" w:rsidRDefault="00C426A5">
      <w:pPr>
        <w:spacing w:line="360" w:lineRule="auto"/>
        <w:jc w:val="left"/>
        <w:textAlignment w:val="center"/>
      </w:pPr>
      <w:r>
        <w:t>③</w:t>
      </w:r>
      <w:r>
        <w:t>：</w:t>
      </w:r>
      <w:r>
        <w:t>“</w:t>
      </w:r>
      <w:r>
        <w:t>从总体上说，农民种地不如打工获得的收入多</w:t>
      </w:r>
      <w:r>
        <w:t>”</w:t>
      </w:r>
      <w:r>
        <w:t>说法明显错误，这要视具体情况而论，</w:t>
      </w:r>
      <w:r>
        <w:t>③</w:t>
      </w:r>
      <w:r>
        <w:t>排除。</w:t>
      </w:r>
    </w:p>
    <w:p w14:paraId="18E8CF4E" w14:textId="5C88BA25" w:rsidR="00855702" w:rsidRDefault="00C426A5">
      <w:pPr>
        <w:spacing w:line="360" w:lineRule="auto"/>
        <w:jc w:val="left"/>
        <w:textAlignment w:val="center"/>
      </w:pPr>
      <w:r>
        <w:t>④</w:t>
      </w:r>
      <w:r>
        <w:t>：转移支付等属于再分配，</w:t>
      </w:r>
      <w:r>
        <w:t>④</w:t>
      </w:r>
      <w:r w:rsidR="005E016D">
        <w:rPr>
          <w:rFonts w:hint="eastAsia"/>
        </w:rPr>
        <w:t>符合题意</w:t>
      </w:r>
      <w:r>
        <w:t>。故本题选</w:t>
      </w:r>
      <w:r w:rsidR="005E016D">
        <w:t>B</w:t>
      </w:r>
      <w:r>
        <w:t>。</w:t>
      </w:r>
    </w:p>
    <w:p w14:paraId="36659BE8" w14:textId="77777777" w:rsidR="00855702" w:rsidRDefault="00C426A5">
      <w:pPr>
        <w:spacing w:line="360" w:lineRule="auto"/>
        <w:jc w:val="left"/>
        <w:textAlignment w:val="center"/>
      </w:pPr>
      <w:r>
        <w:t>18</w:t>
      </w:r>
      <w:r>
        <w:t>．</w:t>
      </w:r>
      <w:r>
        <w:t>D</w:t>
      </w:r>
    </w:p>
    <w:p w14:paraId="6BD3A6C0" w14:textId="3695A214" w:rsidR="00855702" w:rsidRDefault="00C426A5">
      <w:pPr>
        <w:spacing w:line="360" w:lineRule="auto"/>
        <w:jc w:val="left"/>
        <w:textAlignment w:val="center"/>
      </w:pPr>
      <w:r>
        <w:t>【详解】</w:t>
      </w:r>
      <w:r>
        <w:t>①</w:t>
      </w:r>
      <w:r>
        <w:t>：市场难以完全解决公共物品的供给问题，</w:t>
      </w:r>
      <w:r>
        <w:t>①</w:t>
      </w:r>
      <w:r>
        <w:t>错误。</w:t>
      </w:r>
    </w:p>
    <w:p w14:paraId="31B0FB87" w14:textId="77777777" w:rsidR="00855702" w:rsidRDefault="00C426A5">
      <w:pPr>
        <w:spacing w:line="360" w:lineRule="auto"/>
        <w:jc w:val="left"/>
        <w:textAlignment w:val="center"/>
      </w:pPr>
      <w:r>
        <w:t>②</w:t>
      </w:r>
      <w:r>
        <w:t>：公共事业类项目不属于一般性竞争行业，</w:t>
      </w:r>
      <w:r>
        <w:t>②</w:t>
      </w:r>
      <w:r>
        <w:t>不符合题意。</w:t>
      </w:r>
    </w:p>
    <w:p w14:paraId="4EFC62F7" w14:textId="0FF2D23A" w:rsidR="00855702" w:rsidRDefault="00C426A5">
      <w:pPr>
        <w:spacing w:line="360" w:lineRule="auto"/>
        <w:jc w:val="left"/>
        <w:textAlignment w:val="center"/>
      </w:pPr>
      <w:r>
        <w:t>③④</w:t>
      </w:r>
      <w:r>
        <w:t>：公共事业类缺口项目向社会开放，为各类所有制经济共同发展创造良好社会环境，能调动不同经济主体的积极性，激发市场活力，</w:t>
      </w:r>
      <w:r>
        <w:t>③④</w:t>
      </w:r>
      <w:r>
        <w:t>符合题意。故本题选</w:t>
      </w:r>
      <w:r>
        <w:t>D</w:t>
      </w:r>
      <w:r>
        <w:t>。</w:t>
      </w:r>
    </w:p>
    <w:p w14:paraId="436D8728" w14:textId="77777777" w:rsidR="00855702" w:rsidRDefault="00C426A5">
      <w:pPr>
        <w:spacing w:line="360" w:lineRule="auto"/>
        <w:jc w:val="left"/>
        <w:textAlignment w:val="center"/>
      </w:pPr>
      <w:r>
        <w:t>19</w:t>
      </w:r>
      <w:r>
        <w:t>．</w:t>
      </w:r>
      <w:r>
        <w:t>B</w:t>
      </w:r>
    </w:p>
    <w:p w14:paraId="413241C4" w14:textId="3F1B911D" w:rsidR="00855702" w:rsidRDefault="00C426A5">
      <w:pPr>
        <w:spacing w:line="360" w:lineRule="auto"/>
        <w:jc w:val="left"/>
        <w:textAlignment w:val="center"/>
      </w:pPr>
      <w:r>
        <w:t>【详解】</w:t>
      </w:r>
      <w:r>
        <w:t>①</w:t>
      </w:r>
      <w:r>
        <w:t>：央行提高金融机构存贷款基准利率，属于紧缩性货币政策，是抑制需求而不是增加社会总需</w:t>
      </w:r>
      <w:r>
        <w:lastRenderedPageBreak/>
        <w:t>求的措施，</w:t>
      </w:r>
      <w:r>
        <w:t>①</w:t>
      </w:r>
      <w:r>
        <w:t>不符合题意。</w:t>
      </w:r>
    </w:p>
    <w:p w14:paraId="4011CBA1" w14:textId="77777777" w:rsidR="00855702" w:rsidRDefault="00C426A5">
      <w:pPr>
        <w:spacing w:line="360" w:lineRule="auto"/>
        <w:jc w:val="left"/>
        <w:textAlignment w:val="center"/>
      </w:pPr>
      <w:r>
        <w:t>②</w:t>
      </w:r>
      <w:r>
        <w:t>：财政部在香港增发人民币国债，属于积极的财政政策，有利于刺激需求，</w:t>
      </w:r>
      <w:r>
        <w:t>②</w:t>
      </w:r>
      <w:r>
        <w:t>符合题意。</w:t>
      </w:r>
    </w:p>
    <w:p w14:paraId="05BDA7A6" w14:textId="77777777" w:rsidR="00855702" w:rsidRDefault="00C426A5">
      <w:pPr>
        <w:spacing w:line="360" w:lineRule="auto"/>
        <w:jc w:val="left"/>
        <w:textAlignment w:val="center"/>
      </w:pPr>
      <w:r>
        <w:t>③</w:t>
      </w:r>
      <w:r>
        <w:t>：我国主动降低多种商品的进口关税，扩大了进口，增加了社会总供给，而不是总需求，</w:t>
      </w:r>
      <w:r>
        <w:t>③</w:t>
      </w:r>
      <w:r>
        <w:t>不符合题意。</w:t>
      </w:r>
    </w:p>
    <w:p w14:paraId="518D8A63" w14:textId="332CB0C2" w:rsidR="00855702" w:rsidRDefault="00C426A5">
      <w:pPr>
        <w:spacing w:line="360" w:lineRule="auto"/>
        <w:jc w:val="left"/>
        <w:textAlignment w:val="center"/>
      </w:pPr>
      <w:r>
        <w:t>④</w:t>
      </w:r>
      <w:r>
        <w:t>：社会总需求包括国内需求和国外需求两部分，国家提高多种商品的出口退税率，增加产品输出，刺激了国外需求，</w:t>
      </w:r>
      <w:r>
        <w:t>④</w:t>
      </w:r>
      <w:r>
        <w:t>符合题意。故本题选</w:t>
      </w:r>
      <w:r>
        <w:t>B</w:t>
      </w:r>
      <w:r>
        <w:t>。</w:t>
      </w:r>
      <w:r>
        <w:br/>
        <w:t>20</w:t>
      </w:r>
      <w:r>
        <w:t>．</w:t>
      </w:r>
      <w:r>
        <w:t>B</w:t>
      </w:r>
    </w:p>
    <w:p w14:paraId="0EEC89DB" w14:textId="6C61EE83" w:rsidR="00855702" w:rsidRDefault="00C426A5">
      <w:pPr>
        <w:spacing w:line="360" w:lineRule="auto"/>
        <w:jc w:val="left"/>
        <w:textAlignment w:val="center"/>
      </w:pPr>
      <w:r>
        <w:t>【详解】</w:t>
      </w:r>
      <w:r>
        <w:t>①④</w:t>
      </w:r>
      <w:r>
        <w:t>：落实生态补偿和生态环境损害赔偿制度在于保障资源可持续利用，实现人与自然的和谐发展，改善生态环境质量，增加优质生态产品的有效供给，</w:t>
      </w:r>
      <w:r>
        <w:t>①④</w:t>
      </w:r>
      <w:r>
        <w:t>符合题意。</w:t>
      </w:r>
    </w:p>
    <w:p w14:paraId="23713D00" w14:textId="77777777" w:rsidR="00855702" w:rsidRDefault="00C426A5">
      <w:pPr>
        <w:spacing w:line="360" w:lineRule="auto"/>
        <w:jc w:val="left"/>
        <w:textAlignment w:val="center"/>
      </w:pPr>
      <w:r>
        <w:t>②</w:t>
      </w:r>
      <w:r>
        <w:t>：实体经济是一国经济的立身之本，</w:t>
      </w:r>
      <w:r>
        <w:t>②</w:t>
      </w:r>
      <w:r>
        <w:t>错误。</w:t>
      </w:r>
    </w:p>
    <w:p w14:paraId="434B59F7" w14:textId="3D2525B9" w:rsidR="00855702" w:rsidRDefault="00C426A5">
      <w:pPr>
        <w:spacing w:line="360" w:lineRule="auto"/>
        <w:jc w:val="left"/>
        <w:textAlignment w:val="center"/>
      </w:pPr>
      <w:r>
        <w:t>③</w:t>
      </w:r>
      <w:r>
        <w:t>：材料强调的是宏观调控，而不是反映发挥市场配置资源的作用，</w:t>
      </w:r>
      <w:r>
        <w:t>③</w:t>
      </w:r>
      <w:r>
        <w:t>不符合题意。故本题选</w:t>
      </w:r>
      <w:r>
        <w:t>B</w:t>
      </w:r>
      <w:r>
        <w:t>。</w:t>
      </w:r>
    </w:p>
    <w:p w14:paraId="3CC7327F" w14:textId="77777777" w:rsidR="00855702" w:rsidRDefault="00C426A5">
      <w:pPr>
        <w:spacing w:line="360" w:lineRule="auto"/>
        <w:jc w:val="left"/>
        <w:textAlignment w:val="center"/>
      </w:pPr>
      <w:r>
        <w:t>21</w:t>
      </w:r>
      <w:r>
        <w:t>．</w:t>
      </w:r>
      <w:r>
        <w:t>D</w:t>
      </w:r>
    </w:p>
    <w:p w14:paraId="4538A19E" w14:textId="273497B0" w:rsidR="00855702" w:rsidRDefault="00C426A5">
      <w:pPr>
        <w:spacing w:line="360" w:lineRule="auto"/>
        <w:jc w:val="left"/>
        <w:textAlignment w:val="center"/>
      </w:pPr>
      <w:r>
        <w:t>【详解】</w:t>
      </w:r>
      <w:r>
        <w:t>③④</w:t>
      </w:r>
      <w:r>
        <w:t>：乡亲议事会是一个倾听百姓声音、回答百姓问题、共谋发展良方的议事平台，在基层社会治理中发挥着重要作用。由此可见，乡亲议事会是我国基层民主协商的重要途径</w:t>
      </w:r>
      <w:r>
        <w:t xml:space="preserve"> </w:t>
      </w:r>
      <w:r>
        <w:t>，有助于村民直接行使民主权利。</w:t>
      </w:r>
      <w:r>
        <w:t>③④</w:t>
      </w:r>
      <w:r>
        <w:t>符合题意。</w:t>
      </w:r>
    </w:p>
    <w:p w14:paraId="289CF840" w14:textId="77777777" w:rsidR="00855702" w:rsidRDefault="00C426A5">
      <w:pPr>
        <w:spacing w:line="360" w:lineRule="auto"/>
        <w:jc w:val="left"/>
        <w:textAlignment w:val="center"/>
      </w:pPr>
      <w:r>
        <w:t>①</w:t>
      </w:r>
      <w:r>
        <w:t>：村民自己选举当家人是村民参与民主管理的主要途径</w:t>
      </w:r>
      <w:r>
        <w:t xml:space="preserve"> </w:t>
      </w:r>
      <w:r>
        <w:t>。</w:t>
      </w:r>
      <w:r>
        <w:t>①</w:t>
      </w:r>
      <w:r>
        <w:t>与题意不符。</w:t>
      </w:r>
    </w:p>
    <w:p w14:paraId="13BEBB44" w14:textId="096B2914" w:rsidR="00855702" w:rsidRDefault="00C426A5">
      <w:pPr>
        <w:spacing w:line="360" w:lineRule="auto"/>
        <w:jc w:val="left"/>
        <w:textAlignment w:val="center"/>
      </w:pPr>
      <w:r>
        <w:t>②</w:t>
      </w:r>
      <w:r>
        <w:t>：材料体现的是基层社会治理，与政府全面推进政务公开无关。</w:t>
      </w:r>
      <w:r>
        <w:t>②</w:t>
      </w:r>
      <w:r>
        <w:t>与题意不符。故本题选</w:t>
      </w:r>
      <w:r>
        <w:t>D</w:t>
      </w:r>
      <w:r>
        <w:t>。</w:t>
      </w:r>
    </w:p>
    <w:p w14:paraId="1722D85A" w14:textId="77777777" w:rsidR="00855702" w:rsidRDefault="00C426A5">
      <w:pPr>
        <w:spacing w:line="360" w:lineRule="auto"/>
        <w:jc w:val="left"/>
        <w:textAlignment w:val="center"/>
      </w:pPr>
      <w:r>
        <w:t>22</w:t>
      </w:r>
      <w:r>
        <w:t>．</w:t>
      </w:r>
      <w:r>
        <w:t>C</w:t>
      </w:r>
    </w:p>
    <w:p w14:paraId="6461DC72" w14:textId="567DF249" w:rsidR="00855702" w:rsidRPr="00CA27A1" w:rsidRDefault="00C426A5">
      <w:pPr>
        <w:spacing w:line="360" w:lineRule="auto"/>
        <w:jc w:val="left"/>
        <w:textAlignment w:val="center"/>
      </w:pPr>
      <w:r>
        <w:t>【详解】</w:t>
      </w:r>
      <w:r>
        <w:rPr>
          <w:rFonts w:ascii="宋体" w:hAnsi="宋体" w:cs="宋体"/>
        </w:rPr>
        <w:t>①：完善政务公开制度并不是发展政务新媒体的目的，①不合题意。</w:t>
      </w:r>
      <w:r>
        <w:br/>
      </w:r>
      <w:r>
        <w:rPr>
          <w:rFonts w:ascii="宋体" w:hAnsi="宋体" w:cs="宋体"/>
        </w:rPr>
        <w:t>②④：政府在推进政务公开过程中积极向新媒体延伸，打造指尖上的政务，开通了</w:t>
      </w:r>
      <w:proofErr w:type="gramStart"/>
      <w:r>
        <w:rPr>
          <w:rFonts w:ascii="宋体" w:hAnsi="宋体" w:cs="宋体"/>
        </w:rPr>
        <w:t>微信公众号</w:t>
      </w:r>
      <w:proofErr w:type="gramEnd"/>
      <w:r>
        <w:rPr>
          <w:rFonts w:ascii="宋体" w:hAnsi="宋体" w:cs="宋体"/>
        </w:rPr>
        <w:t>、手机APP客户端，与市政府门户网站信息同步发布，实现了政务公开与政务新媒体融合发展的良性互动。发展政务新媒体旨在优化服务功能，方便群众获取政府信息、落实政务舆情回应，保障公民合法权益，故②④入选。</w:t>
      </w:r>
      <w:r>
        <w:br/>
      </w:r>
      <w:r>
        <w:rPr>
          <w:rFonts w:ascii="宋体" w:hAnsi="宋体" w:cs="宋体"/>
        </w:rPr>
        <w:t>③：</w:t>
      </w:r>
      <w:proofErr w:type="gramStart"/>
      <w:r>
        <w:rPr>
          <w:rFonts w:ascii="宋体" w:hAnsi="宋体" w:cs="宋体"/>
        </w:rPr>
        <w:t>做优做</w:t>
      </w:r>
      <w:proofErr w:type="gramEnd"/>
      <w:r>
        <w:rPr>
          <w:rFonts w:ascii="宋体" w:hAnsi="宋体" w:cs="宋体"/>
        </w:rPr>
        <w:t>强政务新媒体，纵深推进政务公开并不是发展政务新媒体的目的，③不合题意。故本题选C。</w:t>
      </w:r>
    </w:p>
    <w:p w14:paraId="1952E97E" w14:textId="77777777" w:rsidR="00855702" w:rsidRDefault="00C426A5">
      <w:pPr>
        <w:spacing w:line="360" w:lineRule="auto"/>
        <w:jc w:val="left"/>
        <w:textAlignment w:val="center"/>
      </w:pPr>
      <w:r>
        <w:t>23</w:t>
      </w:r>
      <w:r>
        <w:t>．</w:t>
      </w:r>
      <w:r>
        <w:t>C</w:t>
      </w:r>
    </w:p>
    <w:p w14:paraId="16834723" w14:textId="7613C150" w:rsidR="00855702" w:rsidRDefault="00C426A5">
      <w:pPr>
        <w:spacing w:line="360" w:lineRule="auto"/>
        <w:jc w:val="left"/>
        <w:textAlignment w:val="center"/>
      </w:pPr>
      <w:r>
        <w:t>【详解】</w:t>
      </w:r>
      <w:r>
        <w:t>②③</w:t>
      </w:r>
      <w:r>
        <w:t>：《规定》要求</w:t>
      </w:r>
      <w:r>
        <w:t>,</w:t>
      </w:r>
      <w:proofErr w:type="gramStart"/>
      <w:r>
        <w:t>网情信息内容</w:t>
      </w:r>
      <w:proofErr w:type="gramEnd"/>
      <w:r>
        <w:t>生产者不得制作、复制、发布含有</w:t>
      </w:r>
      <w:proofErr w:type="gramStart"/>
      <w:r>
        <w:t>“</w:t>
      </w:r>
      <w:proofErr w:type="gramEnd"/>
      <w:r>
        <w:t>危害国家安全，泄露国家秘密、颠覆国家政权</w:t>
      </w:r>
      <w:r>
        <w:t>,</w:t>
      </w:r>
      <w:r>
        <w:t>破坏国家统一</w:t>
      </w:r>
      <w:proofErr w:type="gramStart"/>
      <w:r>
        <w:t>“</w:t>
      </w:r>
      <w:proofErr w:type="gramEnd"/>
      <w:r>
        <w:t>和</w:t>
      </w:r>
      <w:r>
        <w:t>“</w:t>
      </w:r>
      <w:r>
        <w:t>损害国家荣誉和利益</w:t>
      </w:r>
      <w:r>
        <w:t>”</w:t>
      </w:r>
      <w:r>
        <w:t>等内容的违法信息。网络信息内容服务使用者和生产者、平台不得开展网络暴力、人肉搜索、深度伪造、流量造假、操纵账号等违法活动。《规定》的出台，旨在营造良好网络生态</w:t>
      </w:r>
      <w:r>
        <w:t>,</w:t>
      </w:r>
      <w:r>
        <w:t>维护国家和公共利益，尊重和保障人权，保护公民的合法权益，</w:t>
      </w:r>
      <w:r>
        <w:t>②③</w:t>
      </w:r>
      <w:r>
        <w:t>观点符合题意。</w:t>
      </w:r>
    </w:p>
    <w:p w14:paraId="454CD265" w14:textId="77777777" w:rsidR="00855702" w:rsidRDefault="00C426A5">
      <w:pPr>
        <w:spacing w:line="360" w:lineRule="auto"/>
        <w:jc w:val="left"/>
        <w:textAlignment w:val="center"/>
      </w:pPr>
      <w:r>
        <w:t>①</w:t>
      </w:r>
      <w:r>
        <w:t>：该《规定》有利于引导公民遵纪守法，但不是</w:t>
      </w:r>
      <w:proofErr w:type="gramStart"/>
      <w:r>
        <w:t>要公民</w:t>
      </w:r>
      <w:proofErr w:type="gramEnd"/>
      <w:r>
        <w:t>远离互联网，</w:t>
      </w:r>
      <w:r>
        <w:t>①</w:t>
      </w:r>
      <w:r>
        <w:t>观点错误。</w:t>
      </w:r>
    </w:p>
    <w:p w14:paraId="6B285467" w14:textId="66CC9C3C" w:rsidR="00855702" w:rsidRDefault="00C426A5">
      <w:pPr>
        <w:spacing w:line="360" w:lineRule="auto"/>
        <w:jc w:val="left"/>
        <w:textAlignment w:val="center"/>
      </w:pPr>
      <w:r>
        <w:t>④</w:t>
      </w:r>
      <w:r>
        <w:t>：该《规定》有利于加强网络生态治理，有利于（而不是确保）网络信息安全，</w:t>
      </w:r>
      <w:r>
        <w:t>④</w:t>
      </w:r>
      <w:r>
        <w:t>规定错误。故本题选</w:t>
      </w:r>
      <w:r>
        <w:t>C</w:t>
      </w:r>
      <w:r>
        <w:t>。</w:t>
      </w:r>
    </w:p>
    <w:p w14:paraId="71B3EDC2" w14:textId="77777777" w:rsidR="00855702" w:rsidRDefault="00C426A5">
      <w:pPr>
        <w:spacing w:line="360" w:lineRule="auto"/>
        <w:jc w:val="left"/>
        <w:textAlignment w:val="center"/>
      </w:pPr>
      <w:r>
        <w:t>24</w:t>
      </w:r>
      <w:r>
        <w:t>．</w:t>
      </w:r>
      <w:r>
        <w:t>C</w:t>
      </w:r>
    </w:p>
    <w:p w14:paraId="26BE4AF1" w14:textId="5DE95800" w:rsidR="00855702" w:rsidRDefault="00C426A5">
      <w:pPr>
        <w:spacing w:line="360" w:lineRule="auto"/>
        <w:jc w:val="left"/>
        <w:textAlignment w:val="center"/>
      </w:pPr>
      <w:r>
        <w:lastRenderedPageBreak/>
        <w:t>【详解】</w:t>
      </w:r>
      <w:r>
        <w:t>②③</w:t>
      </w:r>
      <w:r>
        <w:t>：各地政府努力提高文件质量，压缩会议时间，完善负面清单，为基层真减负，</w:t>
      </w:r>
      <w:proofErr w:type="gramStart"/>
      <w:r>
        <w:t>减真负</w:t>
      </w:r>
      <w:proofErr w:type="gramEnd"/>
      <w:r>
        <w:t>。政府的这些举措发扬了求真务实的工作作风，有利于提高政府的行政水平和工作效率，</w:t>
      </w:r>
      <w:r>
        <w:t>②③</w:t>
      </w:r>
      <w:r>
        <w:t>符合题意。</w:t>
      </w:r>
    </w:p>
    <w:p w14:paraId="6D4DD843" w14:textId="77777777" w:rsidR="00855702" w:rsidRDefault="00C426A5">
      <w:pPr>
        <w:spacing w:line="360" w:lineRule="auto"/>
        <w:jc w:val="left"/>
        <w:textAlignment w:val="center"/>
      </w:pPr>
      <w:r>
        <w:t>①</w:t>
      </w:r>
      <w:r>
        <w:t>：政府的上述举措有利于树立政府的权威和公信力，但这不是政府采取以上举措的目的，</w:t>
      </w:r>
      <w:r>
        <w:t>①</w:t>
      </w:r>
      <w:r>
        <w:t>错误，排除。</w:t>
      </w:r>
    </w:p>
    <w:p w14:paraId="50EEDC1B" w14:textId="26A8C5F0" w:rsidR="00855702" w:rsidRDefault="00C426A5">
      <w:pPr>
        <w:spacing w:line="360" w:lineRule="auto"/>
        <w:jc w:val="left"/>
        <w:textAlignment w:val="center"/>
      </w:pPr>
      <w:r>
        <w:t>④</w:t>
      </w:r>
      <w:r>
        <w:t>：材料未涉及政府权力运行制约机制健全的相关内容，</w:t>
      </w:r>
      <w:r>
        <w:t>④</w:t>
      </w:r>
      <w:r>
        <w:t>与材料不符，排除。故本题选</w:t>
      </w:r>
      <w:r>
        <w:t>C</w:t>
      </w:r>
      <w:r>
        <w:t>。</w:t>
      </w:r>
    </w:p>
    <w:p w14:paraId="767EC761" w14:textId="77777777" w:rsidR="00855702" w:rsidRDefault="00C426A5">
      <w:pPr>
        <w:spacing w:line="360" w:lineRule="auto"/>
        <w:jc w:val="left"/>
        <w:textAlignment w:val="center"/>
      </w:pPr>
      <w:r>
        <w:t>25</w:t>
      </w:r>
      <w:r>
        <w:t>．</w:t>
      </w:r>
      <w:r>
        <w:t>A</w:t>
      </w:r>
    </w:p>
    <w:p w14:paraId="255A0B44" w14:textId="4F5010AD" w:rsidR="00855702" w:rsidRDefault="00C426A5">
      <w:pPr>
        <w:spacing w:line="360" w:lineRule="auto"/>
        <w:jc w:val="left"/>
        <w:textAlignment w:val="center"/>
      </w:pPr>
      <w:r>
        <w:t>【详解】</w:t>
      </w:r>
      <w:r>
        <w:t>①②</w:t>
      </w:r>
      <w:r>
        <w:t>：政府出台政策法规推动养老服务业发展，这反映了政府深入推进简政放权，激发养老市场发展活力；切实履行社会建设职能，提高养老服务能力，</w:t>
      </w:r>
      <w:r>
        <w:t>①②</w:t>
      </w:r>
      <w:r>
        <w:t>符合题意。</w:t>
      </w:r>
    </w:p>
    <w:p w14:paraId="0A6EF803" w14:textId="77777777" w:rsidR="00855702" w:rsidRDefault="00C426A5">
      <w:pPr>
        <w:spacing w:line="360" w:lineRule="auto"/>
        <w:jc w:val="left"/>
        <w:textAlignment w:val="center"/>
      </w:pPr>
      <w:r>
        <w:t>③</w:t>
      </w:r>
      <w:r>
        <w:t>：题</w:t>
      </w:r>
      <w:proofErr w:type="gramStart"/>
      <w:r>
        <w:t>干反映</w:t>
      </w:r>
      <w:proofErr w:type="gramEnd"/>
      <w:r>
        <w:t>了政府在推进养老服务方面发挥积极作用，</w:t>
      </w:r>
      <w:r>
        <w:t>“</w:t>
      </w:r>
      <w:r>
        <w:t>规范自身权力的行使</w:t>
      </w:r>
      <w:r>
        <w:t>”</w:t>
      </w:r>
      <w:r>
        <w:t>在题中没有体现，</w:t>
      </w:r>
      <w:r>
        <w:t>③</w:t>
      </w:r>
      <w:r>
        <w:t>不符合题意。</w:t>
      </w:r>
    </w:p>
    <w:p w14:paraId="0A66DF99" w14:textId="5EB7BA1B" w:rsidR="00855702" w:rsidRDefault="00C426A5">
      <w:pPr>
        <w:spacing w:line="360" w:lineRule="auto"/>
        <w:jc w:val="left"/>
        <w:textAlignment w:val="center"/>
      </w:pPr>
      <w:r>
        <w:t>④</w:t>
      </w:r>
      <w:r>
        <w:t>：推动养老服务业的发展是政府履行公共服务职能的体现，题中并没有拓展政府的公共服务职能，</w:t>
      </w:r>
      <w:r>
        <w:t>④</w:t>
      </w:r>
      <w:r>
        <w:t>错误。故本题选</w:t>
      </w:r>
      <w:r>
        <w:t>A</w:t>
      </w:r>
      <w:r>
        <w:t>。</w:t>
      </w:r>
    </w:p>
    <w:p w14:paraId="279CB3DF" w14:textId="77777777" w:rsidR="00855702" w:rsidRDefault="00C426A5">
      <w:pPr>
        <w:spacing w:line="360" w:lineRule="auto"/>
        <w:jc w:val="left"/>
        <w:textAlignment w:val="center"/>
      </w:pPr>
      <w:r>
        <w:t>26</w:t>
      </w:r>
      <w:r>
        <w:t>．</w:t>
      </w:r>
      <w:r>
        <w:t>A</w:t>
      </w:r>
    </w:p>
    <w:p w14:paraId="2B2AB695" w14:textId="5A984279" w:rsidR="00855702" w:rsidRDefault="00C426A5">
      <w:pPr>
        <w:spacing w:line="360" w:lineRule="auto"/>
        <w:jc w:val="left"/>
        <w:textAlignment w:val="center"/>
      </w:pPr>
      <w:r>
        <w:t>【详解】</w:t>
      </w:r>
      <w:r>
        <w:t>②④</w:t>
      </w:r>
      <w:r>
        <w:t>：量变达到一定程度不一定促成事物发展，还有可能促使事物退步；材料没有涉及生产关系和社会制度的变革，故</w:t>
      </w:r>
      <w:r>
        <w:t>②④</w:t>
      </w:r>
      <w:r>
        <w:t>不选。</w:t>
      </w:r>
    </w:p>
    <w:p w14:paraId="6529CACD" w14:textId="1F733FFC" w:rsidR="00855702" w:rsidRDefault="00C426A5">
      <w:pPr>
        <w:spacing w:line="360" w:lineRule="auto"/>
        <w:jc w:val="left"/>
        <w:textAlignment w:val="center"/>
      </w:pPr>
      <w:r>
        <w:t>①③</w:t>
      </w:r>
      <w:r>
        <w:t>：在全球创新应用，已经从最初的加密货币，拓展到电子商务、跨境支付、供应链管理等诸多领域，呈现出应用不断拓展、产业回归理性、技术融合发展等新趋势，体现了科技创新开辟了更广阔的劳动对象，人们对新事物的认识需要一个过程，故</w:t>
      </w:r>
      <w:r>
        <w:t>①③</w:t>
      </w:r>
      <w:r>
        <w:t>正确。故本题选</w:t>
      </w:r>
      <w:r>
        <w:t>A</w:t>
      </w:r>
      <w:r>
        <w:t>。</w:t>
      </w:r>
    </w:p>
    <w:p w14:paraId="0F560027" w14:textId="77777777" w:rsidR="00855702" w:rsidRDefault="00C426A5">
      <w:pPr>
        <w:spacing w:line="360" w:lineRule="auto"/>
        <w:jc w:val="left"/>
        <w:textAlignment w:val="center"/>
      </w:pPr>
      <w:r>
        <w:t>27</w:t>
      </w:r>
      <w:r>
        <w:t>．</w:t>
      </w:r>
      <w:r>
        <w:t>C</w:t>
      </w:r>
    </w:p>
    <w:p w14:paraId="3CD5CA69" w14:textId="2B7575C5" w:rsidR="00855702" w:rsidRDefault="00C426A5">
      <w:pPr>
        <w:spacing w:line="360" w:lineRule="auto"/>
        <w:jc w:val="left"/>
        <w:textAlignment w:val="center"/>
      </w:pPr>
      <w:r>
        <w:t>【详解】</w:t>
      </w:r>
      <w:r>
        <w:t>C</w:t>
      </w:r>
      <w:r>
        <w:t>：步入后工业化时代的发达国家，主要面临人口老龄化挑战。与之相比，广大发展中国家则面对更加多样化的挑战。这说明矛盾具有特殊性，不同事物的矛盾具有不同的特点，</w:t>
      </w:r>
      <w:r>
        <w:t>C</w:t>
      </w:r>
      <w:r>
        <w:t>符合题意。</w:t>
      </w:r>
    </w:p>
    <w:p w14:paraId="70C30146" w14:textId="77777777" w:rsidR="00855702" w:rsidRDefault="00C426A5">
      <w:pPr>
        <w:spacing w:line="360" w:lineRule="auto"/>
        <w:jc w:val="left"/>
        <w:textAlignment w:val="center"/>
      </w:pPr>
      <w:r>
        <w:t>A</w:t>
      </w:r>
      <w:r>
        <w:t>：矛盾的普遍性寓于特殊性之中并通过特殊性表现出来，</w:t>
      </w:r>
      <w:r>
        <w:t>A</w:t>
      </w:r>
      <w:r>
        <w:t>说法错误。</w:t>
      </w:r>
    </w:p>
    <w:p w14:paraId="0414C030" w14:textId="77777777" w:rsidR="00855702" w:rsidRDefault="00C426A5">
      <w:pPr>
        <w:spacing w:line="360" w:lineRule="auto"/>
        <w:jc w:val="left"/>
        <w:textAlignment w:val="center"/>
      </w:pPr>
      <w:r>
        <w:t>B</w:t>
      </w:r>
      <w:r>
        <w:t>：具体问题具体分析是正确解决矛盾的关键，</w:t>
      </w:r>
      <w:r>
        <w:t>B</w:t>
      </w:r>
      <w:r>
        <w:t>说法错误。</w:t>
      </w:r>
    </w:p>
    <w:p w14:paraId="29698C68" w14:textId="179E95E0" w:rsidR="00855702" w:rsidRDefault="00C426A5">
      <w:pPr>
        <w:spacing w:line="360" w:lineRule="auto"/>
        <w:jc w:val="left"/>
        <w:textAlignment w:val="center"/>
      </w:pPr>
      <w:r>
        <w:t>D</w:t>
      </w:r>
      <w:r>
        <w:t>：材料强调不同事物的矛盾具有不同的特点，而不是强调同一事物在不同阶段有不同的矛盾，</w:t>
      </w:r>
      <w:r>
        <w:t>D</w:t>
      </w:r>
      <w:r>
        <w:t>与题意不符。故本题选</w:t>
      </w:r>
      <w:r>
        <w:t>C</w:t>
      </w:r>
      <w:r>
        <w:t>。</w:t>
      </w:r>
    </w:p>
    <w:p w14:paraId="513C4CF8" w14:textId="77777777" w:rsidR="00855702" w:rsidRDefault="00C426A5">
      <w:pPr>
        <w:spacing w:line="360" w:lineRule="auto"/>
        <w:jc w:val="left"/>
        <w:textAlignment w:val="center"/>
      </w:pPr>
      <w:r>
        <w:t>28</w:t>
      </w:r>
      <w:r>
        <w:t>．</w:t>
      </w:r>
      <w:r>
        <w:t>C</w:t>
      </w:r>
    </w:p>
    <w:p w14:paraId="6994C1BE" w14:textId="5ABDAC5E" w:rsidR="00855702" w:rsidRDefault="00C426A5">
      <w:pPr>
        <w:spacing w:line="360" w:lineRule="auto"/>
        <w:jc w:val="left"/>
        <w:textAlignment w:val="center"/>
      </w:pPr>
      <w:r>
        <w:t>【详解】</w:t>
      </w:r>
      <w:r>
        <w:t>C</w:t>
      </w:r>
      <w:r>
        <w:t>：只有以一体化的思路和举措打破行政壁垒、提高政策协同，才能发挥各地区比较优势，实现更合理分工，凝聚更强大的合力。这说明要用综合的思维方法把握事物。</w:t>
      </w:r>
      <w:r>
        <w:t>C</w:t>
      </w:r>
      <w:r>
        <w:t>符合题意。</w:t>
      </w:r>
    </w:p>
    <w:p w14:paraId="0AD9915C" w14:textId="77777777" w:rsidR="00855702" w:rsidRDefault="00C426A5">
      <w:pPr>
        <w:spacing w:line="360" w:lineRule="auto"/>
        <w:jc w:val="left"/>
        <w:textAlignment w:val="center"/>
      </w:pPr>
      <w:r>
        <w:t>A</w:t>
      </w:r>
      <w:r>
        <w:t>：当部分以有序合理的结构组成整体时，整体的功能大于部分功能之和，反之，整体的功能则小于部分功能之</w:t>
      </w:r>
      <w:proofErr w:type="gramStart"/>
      <w:r>
        <w:t>和</w:t>
      </w:r>
      <w:proofErr w:type="gramEnd"/>
      <w:r>
        <w:t>。</w:t>
      </w:r>
      <w:r>
        <w:t>A</w:t>
      </w:r>
      <w:r>
        <w:t>说法错误。</w:t>
      </w:r>
    </w:p>
    <w:p w14:paraId="57AA2926" w14:textId="77777777" w:rsidR="00855702" w:rsidRDefault="00C426A5">
      <w:pPr>
        <w:spacing w:line="360" w:lineRule="auto"/>
        <w:jc w:val="left"/>
        <w:textAlignment w:val="center"/>
      </w:pPr>
      <w:r>
        <w:t>B</w:t>
      </w:r>
      <w:r>
        <w:t>：矛盾分析法是认识世界改造世界的根本方法。</w:t>
      </w:r>
      <w:r>
        <w:t>B</w:t>
      </w:r>
      <w:r>
        <w:t>说法错误。</w:t>
      </w:r>
    </w:p>
    <w:p w14:paraId="3D381D8E" w14:textId="2D2AF28F" w:rsidR="00855702" w:rsidRDefault="00C426A5">
      <w:pPr>
        <w:spacing w:line="360" w:lineRule="auto"/>
        <w:jc w:val="left"/>
        <w:textAlignment w:val="center"/>
      </w:pPr>
      <w:r>
        <w:lastRenderedPageBreak/>
        <w:t>D</w:t>
      </w:r>
      <w:r>
        <w:t>：材料强调要树立全局观念，不是强调要用局部的发展推动整体的发展。</w:t>
      </w:r>
      <w:r>
        <w:t>D</w:t>
      </w:r>
      <w:r>
        <w:t>与题意不符。故本题选</w:t>
      </w:r>
      <w:r>
        <w:t>C</w:t>
      </w:r>
      <w:r>
        <w:t>。</w:t>
      </w:r>
    </w:p>
    <w:p w14:paraId="2CD29B11" w14:textId="77777777" w:rsidR="00855702" w:rsidRDefault="00C426A5">
      <w:pPr>
        <w:spacing w:line="360" w:lineRule="auto"/>
        <w:jc w:val="left"/>
        <w:textAlignment w:val="center"/>
      </w:pPr>
      <w:r>
        <w:t>29</w:t>
      </w:r>
      <w:r>
        <w:t>．</w:t>
      </w:r>
      <w:r>
        <w:t>B</w:t>
      </w:r>
    </w:p>
    <w:p w14:paraId="08FF09E0" w14:textId="6947F4C9" w:rsidR="00855702" w:rsidRPr="00CA27A1" w:rsidRDefault="00C426A5">
      <w:pPr>
        <w:spacing w:line="360" w:lineRule="auto"/>
        <w:jc w:val="left"/>
        <w:textAlignment w:val="center"/>
      </w:pPr>
      <w:r>
        <w:t>【详解】</w:t>
      </w:r>
      <w:r>
        <w:rPr>
          <w:rFonts w:ascii="宋体" w:hAnsi="宋体" w:cs="宋体"/>
        </w:rPr>
        <w:t>①③：经过30多年的艰苦努力，北斗终于完成了全球组网。某市打造北斗卫星导航功能型平台，初步建成智能公交应用、高精度位置服务等六大应用系统和产业技术创新基地等，北斗卫星导航系统也在应用中得到进一步完善。这表明实践是认识发展的动力，科技创新有利于转化为现实生产力，①③符合题意。</w:t>
      </w:r>
    </w:p>
    <w:p w14:paraId="3B2A7E2A" w14:textId="77777777" w:rsidR="00855702" w:rsidRDefault="00C426A5">
      <w:pPr>
        <w:spacing w:line="360" w:lineRule="auto"/>
        <w:jc w:val="left"/>
        <w:textAlignment w:val="center"/>
        <w:rPr>
          <w:rFonts w:ascii="宋体" w:hAnsi="宋体" w:cs="宋体"/>
        </w:rPr>
      </w:pPr>
      <w:r>
        <w:rPr>
          <w:rFonts w:ascii="宋体" w:hAnsi="宋体" w:cs="宋体"/>
        </w:rPr>
        <w:t>②：科技创新需要吸收、改造传统技术但也会增添新的内容，故②排除。</w:t>
      </w:r>
    </w:p>
    <w:p w14:paraId="1ABE3419" w14:textId="1B0E61DB" w:rsidR="00855702" w:rsidRDefault="00C426A5">
      <w:pPr>
        <w:spacing w:line="360" w:lineRule="auto"/>
        <w:jc w:val="left"/>
        <w:textAlignment w:val="center"/>
        <w:rPr>
          <w:rFonts w:ascii="宋体" w:hAnsi="宋体" w:cs="宋体"/>
        </w:rPr>
      </w:pPr>
      <w:r>
        <w:rPr>
          <w:rFonts w:ascii="宋体" w:hAnsi="宋体" w:cs="宋体"/>
        </w:rPr>
        <w:t>④：实践基础上的理论创新是社会发展和变革的先导，④错误。故本题选B。</w:t>
      </w:r>
    </w:p>
    <w:p w14:paraId="0DE15D3B" w14:textId="77777777" w:rsidR="00855702" w:rsidRDefault="00C426A5">
      <w:pPr>
        <w:spacing w:line="360" w:lineRule="auto"/>
        <w:jc w:val="left"/>
        <w:textAlignment w:val="center"/>
      </w:pPr>
      <w:r>
        <w:t>30</w:t>
      </w:r>
      <w:r>
        <w:t>．</w:t>
      </w:r>
      <w:r>
        <w:t>D</w:t>
      </w:r>
    </w:p>
    <w:p w14:paraId="4ED4E66B" w14:textId="213BEDD7" w:rsidR="00855702" w:rsidRDefault="00C426A5">
      <w:pPr>
        <w:spacing w:line="360" w:lineRule="auto"/>
        <w:jc w:val="left"/>
        <w:textAlignment w:val="center"/>
      </w:pPr>
      <w:r>
        <w:t>【详解】</w:t>
      </w:r>
      <w:r>
        <w:t>A</w:t>
      </w:r>
      <w:r>
        <w:t>：材料指向的是社会，而</w:t>
      </w:r>
      <w:r>
        <w:t>“</w:t>
      </w:r>
      <w:r>
        <w:t>老年人要改变观念</w:t>
      </w:r>
      <w:r>
        <w:t>”</w:t>
      </w:r>
      <w:r>
        <w:t>的主体是老年人，不符合试题规定性，</w:t>
      </w:r>
      <w:r>
        <w:t>A</w:t>
      </w:r>
      <w:r>
        <w:t>排除。</w:t>
      </w:r>
    </w:p>
    <w:p w14:paraId="58988670" w14:textId="77777777" w:rsidR="00855702" w:rsidRDefault="00C426A5">
      <w:pPr>
        <w:spacing w:line="360" w:lineRule="auto"/>
        <w:jc w:val="left"/>
        <w:textAlignment w:val="center"/>
      </w:pPr>
      <w:r>
        <w:t>B</w:t>
      </w:r>
      <w:r>
        <w:t>：材料指向的是社会，而</w:t>
      </w:r>
      <w:r>
        <w:t>“</w:t>
      </w:r>
      <w:r>
        <w:t>老年人活到老学到老</w:t>
      </w:r>
      <w:r>
        <w:t>”</w:t>
      </w:r>
      <w:r>
        <w:t>的主体是老年人，不符合试题规定性，</w:t>
      </w:r>
      <w:r>
        <w:t>B</w:t>
      </w:r>
      <w:r>
        <w:t>排除。</w:t>
      </w:r>
    </w:p>
    <w:p w14:paraId="6E6A6248" w14:textId="77777777" w:rsidR="00855702" w:rsidRDefault="00C426A5">
      <w:pPr>
        <w:spacing w:line="360" w:lineRule="auto"/>
        <w:jc w:val="left"/>
        <w:textAlignment w:val="center"/>
      </w:pPr>
      <w:r>
        <w:t>C</w:t>
      </w:r>
      <w:r>
        <w:t>：材料指向的是社会，</w:t>
      </w:r>
      <w:r>
        <w:t>“</w:t>
      </w:r>
      <w:r>
        <w:t>建立智能化、数字化公共服务体系</w:t>
      </w:r>
      <w:r>
        <w:t>”</w:t>
      </w:r>
      <w:r>
        <w:t>的主体是国家（政府），不符合试题规定性，</w:t>
      </w:r>
      <w:r>
        <w:t>C</w:t>
      </w:r>
      <w:r>
        <w:t>排除。</w:t>
      </w:r>
    </w:p>
    <w:p w14:paraId="53AA7A08" w14:textId="18C32E31" w:rsidR="00855702" w:rsidRDefault="00C426A5">
      <w:pPr>
        <w:spacing w:line="360" w:lineRule="auto"/>
        <w:jc w:val="left"/>
        <w:textAlignment w:val="center"/>
      </w:pPr>
      <w:r>
        <w:t>D</w:t>
      </w:r>
      <w:r>
        <w:t>：面对很多老年人</w:t>
      </w:r>
      <w:r>
        <w:t>“</w:t>
      </w:r>
      <w:r>
        <w:t>为码所困</w:t>
      </w:r>
      <w:r>
        <w:t>”</w:t>
      </w:r>
      <w:r>
        <w:t>，成为</w:t>
      </w:r>
      <w:r>
        <w:t>“</w:t>
      </w:r>
      <w:r>
        <w:t>被遗忘的角落</w:t>
      </w:r>
      <w:r>
        <w:t>”</w:t>
      </w:r>
      <w:r>
        <w:t>，社会应该悉心保护新事物同时给老人保留</w:t>
      </w:r>
      <w:r>
        <w:t>“</w:t>
      </w:r>
      <w:r>
        <w:t>老办法</w:t>
      </w:r>
      <w:r>
        <w:t>”</w:t>
      </w:r>
      <w:r>
        <w:t>，</w:t>
      </w:r>
      <w:r>
        <w:t>D</w:t>
      </w:r>
      <w:r>
        <w:t>符合题意。故本题选</w:t>
      </w:r>
      <w:r>
        <w:t>D</w:t>
      </w:r>
      <w:r>
        <w:t>。</w:t>
      </w:r>
    </w:p>
    <w:p w14:paraId="38B08F89" w14:textId="77777777" w:rsidR="00CA27A1" w:rsidRDefault="00CA27A1">
      <w:pPr>
        <w:spacing w:line="360" w:lineRule="auto"/>
        <w:jc w:val="left"/>
        <w:textAlignment w:val="center"/>
      </w:pPr>
    </w:p>
    <w:p w14:paraId="4E18662A" w14:textId="7ECE8F82" w:rsidR="00855702" w:rsidRDefault="00C426A5">
      <w:pPr>
        <w:spacing w:line="360" w:lineRule="auto"/>
        <w:jc w:val="left"/>
        <w:textAlignment w:val="center"/>
        <w:rPr>
          <w:rFonts w:ascii="宋体" w:hAnsi="宋体" w:cs="宋体"/>
        </w:rPr>
      </w:pPr>
      <w:r>
        <w:t>31</w:t>
      </w:r>
      <w:r>
        <w:t>．</w:t>
      </w:r>
      <w:r>
        <w:rPr>
          <w:rFonts w:ascii="宋体" w:hAnsi="宋体" w:cs="宋体"/>
        </w:rPr>
        <w:t>①实施积极的财政政策，扩大</w:t>
      </w:r>
      <w:r w:rsidR="000D3943">
        <w:rPr>
          <w:rFonts w:ascii="宋体" w:hAnsi="宋体" w:cs="宋体" w:hint="eastAsia"/>
        </w:rPr>
        <w:t>财政</w:t>
      </w:r>
      <w:r>
        <w:rPr>
          <w:rFonts w:ascii="宋体" w:hAnsi="宋体" w:cs="宋体"/>
        </w:rPr>
        <w:t>赤字，增发国债，促进</w:t>
      </w:r>
      <w:r w:rsidR="000D3943">
        <w:rPr>
          <w:rFonts w:ascii="宋体" w:hAnsi="宋体" w:cs="宋体" w:hint="eastAsia"/>
        </w:rPr>
        <w:t>国民</w:t>
      </w:r>
      <w:r>
        <w:rPr>
          <w:rFonts w:ascii="宋体" w:hAnsi="宋体" w:cs="宋体"/>
        </w:rPr>
        <w:t>经济平稳运行；</w:t>
      </w:r>
      <w:r w:rsidR="000D3943">
        <w:rPr>
          <w:rFonts w:ascii="宋体" w:hAnsi="宋体" w:cs="宋体" w:hint="eastAsia"/>
        </w:rPr>
        <w:t>（2分）</w:t>
      </w:r>
    </w:p>
    <w:p w14:paraId="19144143" w14:textId="3ABFC53D" w:rsidR="00855702" w:rsidRDefault="00C426A5">
      <w:pPr>
        <w:spacing w:line="360" w:lineRule="auto"/>
        <w:jc w:val="left"/>
        <w:textAlignment w:val="center"/>
        <w:rPr>
          <w:rFonts w:ascii="宋体" w:hAnsi="宋体" w:cs="宋体"/>
        </w:rPr>
      </w:pPr>
      <w:r>
        <w:rPr>
          <w:rFonts w:ascii="宋体" w:hAnsi="宋体" w:cs="宋体"/>
        </w:rPr>
        <w:t>②加大对地方的特殊转移支付，促进资源合理配置；</w:t>
      </w:r>
      <w:r w:rsidR="000D3943">
        <w:rPr>
          <w:rFonts w:ascii="宋体" w:hAnsi="宋体" w:cs="宋体" w:hint="eastAsia"/>
        </w:rPr>
        <w:t>（2分）</w:t>
      </w:r>
    </w:p>
    <w:p w14:paraId="39185F50" w14:textId="02FFD85D" w:rsidR="00855702" w:rsidRDefault="00C426A5">
      <w:pPr>
        <w:spacing w:line="360" w:lineRule="auto"/>
        <w:jc w:val="left"/>
        <w:textAlignment w:val="center"/>
        <w:rPr>
          <w:rFonts w:ascii="宋体" w:hAnsi="宋体" w:cs="宋体"/>
        </w:rPr>
      </w:pPr>
      <w:r>
        <w:rPr>
          <w:rFonts w:ascii="宋体" w:hAnsi="宋体" w:cs="宋体"/>
        </w:rPr>
        <w:t>③财政资金直达市县基层，直接惠民利民，保就业，保基本民生</w:t>
      </w:r>
      <w:r w:rsidR="000D3943">
        <w:rPr>
          <w:rFonts w:ascii="宋体" w:hAnsi="宋体" w:cs="宋体" w:hint="eastAsia"/>
        </w:rPr>
        <w:t>，</w:t>
      </w:r>
      <w:r>
        <w:rPr>
          <w:rFonts w:ascii="宋体" w:hAnsi="宋体" w:cs="宋体"/>
        </w:rPr>
        <w:t>发挥国家财政促进社会公平，改善人民生活的物质保障的作用。</w:t>
      </w:r>
      <w:r w:rsidR="000D3943">
        <w:rPr>
          <w:rFonts w:ascii="宋体" w:hAnsi="宋体" w:cs="宋体" w:hint="eastAsia"/>
        </w:rPr>
        <w:t>（2分）</w:t>
      </w:r>
    </w:p>
    <w:p w14:paraId="7467160A" w14:textId="77777777" w:rsidR="00CA27A1" w:rsidRDefault="00CA27A1">
      <w:pPr>
        <w:spacing w:line="360" w:lineRule="auto"/>
        <w:jc w:val="left"/>
        <w:textAlignment w:val="center"/>
      </w:pPr>
    </w:p>
    <w:p w14:paraId="58504C00" w14:textId="1288F857" w:rsidR="00855702" w:rsidRDefault="00C426A5">
      <w:pPr>
        <w:spacing w:line="360" w:lineRule="auto"/>
        <w:jc w:val="left"/>
        <w:textAlignment w:val="center"/>
        <w:rPr>
          <w:rFonts w:ascii="宋体" w:hAnsi="宋体" w:cs="宋体"/>
        </w:rPr>
      </w:pPr>
      <w:r>
        <w:t>32</w:t>
      </w:r>
      <w:r>
        <w:t>．</w:t>
      </w:r>
      <w:r w:rsidR="00CA27A1">
        <w:rPr>
          <w:rFonts w:ascii="宋体" w:hAnsi="宋体" w:cs="宋体"/>
        </w:rPr>
        <w:t xml:space="preserve"> </w:t>
      </w:r>
      <w:r w:rsidR="00CA27A1">
        <w:rPr>
          <w:rFonts w:ascii="宋体" w:hAnsi="宋体" w:cs="宋体" w:hint="eastAsia"/>
        </w:rPr>
        <w:t>（1）</w:t>
      </w:r>
      <w:r>
        <w:rPr>
          <w:rFonts w:ascii="宋体" w:hAnsi="宋体" w:cs="宋体"/>
        </w:rPr>
        <w:t>①充分发挥市场在资源配置中的决定性作用，</w:t>
      </w:r>
      <w:r w:rsidR="00951C03" w:rsidRPr="00951C03">
        <w:rPr>
          <w:rFonts w:ascii="宋体" w:hAnsi="宋体" w:cs="宋体" w:hint="eastAsia"/>
        </w:rPr>
        <w:t>在</w:t>
      </w:r>
      <w:r w:rsidR="00951C03">
        <w:rPr>
          <w:rFonts w:ascii="宋体" w:hAnsi="宋体" w:cs="宋体" w:hint="eastAsia"/>
        </w:rPr>
        <w:t>构建</w:t>
      </w:r>
      <w:r w:rsidR="00951C03" w:rsidRPr="00951C03">
        <w:rPr>
          <w:rFonts w:ascii="宋体" w:hAnsi="宋体" w:cs="宋体" w:hint="eastAsia"/>
        </w:rPr>
        <w:t>国内国际双循环相互促进新发展格局中</w:t>
      </w:r>
      <w:r w:rsidR="00951C03">
        <w:rPr>
          <w:rFonts w:ascii="宋体" w:hAnsi="宋体" w:cs="宋体" w:hint="eastAsia"/>
        </w:rPr>
        <w:t>，</w:t>
      </w:r>
      <w:r>
        <w:rPr>
          <w:rFonts w:ascii="宋体" w:hAnsi="宋体" w:cs="宋体"/>
        </w:rPr>
        <w:t>应以市场为主导</w:t>
      </w:r>
      <w:r w:rsidR="00951C03">
        <w:rPr>
          <w:rFonts w:ascii="宋体" w:hAnsi="宋体" w:cs="宋体" w:hint="eastAsia"/>
        </w:rPr>
        <w:t>，充分发挥市场价值机制、供求机制、竞争机制实现资源的合理优化配置</w:t>
      </w:r>
      <w:r>
        <w:rPr>
          <w:rFonts w:ascii="宋体" w:hAnsi="宋体" w:cs="宋体"/>
        </w:rPr>
        <w:t>。</w:t>
      </w:r>
      <w:r w:rsidR="00951C03">
        <w:rPr>
          <w:rFonts w:ascii="宋体" w:hAnsi="宋体" w:cs="宋体" w:hint="eastAsia"/>
        </w:rPr>
        <w:t>（4分）</w:t>
      </w:r>
    </w:p>
    <w:p w14:paraId="1B8077DD" w14:textId="788E847B" w:rsidR="00855702" w:rsidRDefault="00C426A5">
      <w:pPr>
        <w:spacing w:line="360" w:lineRule="auto"/>
        <w:jc w:val="left"/>
        <w:textAlignment w:val="center"/>
        <w:rPr>
          <w:rFonts w:ascii="宋体" w:hAnsi="宋体" w:cs="宋体"/>
        </w:rPr>
      </w:pPr>
      <w:r>
        <w:rPr>
          <w:rFonts w:ascii="宋体" w:hAnsi="宋体" w:cs="宋体"/>
        </w:rPr>
        <w:t>②政府</w:t>
      </w:r>
      <w:r w:rsidR="00951C03">
        <w:rPr>
          <w:rFonts w:ascii="宋体" w:hAnsi="宋体" w:cs="宋体" w:hint="eastAsia"/>
        </w:rPr>
        <w:t>实施科学的宏观调控，做到宏观调控有度有为，综合运用经济、法律和必要的行政手段，完善市场规则，规范市场秩序，构建社会信用体系，推动完善市场体系，</w:t>
      </w:r>
      <w:r>
        <w:rPr>
          <w:rFonts w:ascii="宋体" w:hAnsi="宋体" w:cs="宋体"/>
        </w:rPr>
        <w:t>发挥好在营造环境和提供公共产品方面的作用。</w:t>
      </w:r>
      <w:r w:rsidR="00951C03">
        <w:rPr>
          <w:rFonts w:ascii="宋体" w:hAnsi="宋体" w:cs="宋体" w:hint="eastAsia"/>
        </w:rPr>
        <w:t>（4分）</w:t>
      </w:r>
    </w:p>
    <w:p w14:paraId="2A83274A" w14:textId="2D72CA52" w:rsidR="00855702" w:rsidRDefault="00C426A5">
      <w:pPr>
        <w:spacing w:line="360" w:lineRule="auto"/>
        <w:jc w:val="left"/>
        <w:textAlignment w:val="center"/>
        <w:rPr>
          <w:rFonts w:ascii="宋体" w:hAnsi="宋体" w:cs="宋体"/>
        </w:rPr>
      </w:pPr>
      <w:r>
        <w:rPr>
          <w:rFonts w:ascii="宋体" w:hAnsi="宋体" w:cs="宋体"/>
        </w:rPr>
        <w:t>③把</w:t>
      </w:r>
      <w:r w:rsidR="00951C03">
        <w:rPr>
          <w:rFonts w:ascii="宋体" w:hAnsi="宋体" w:cs="宋体" w:hint="eastAsia"/>
        </w:rPr>
        <w:t>有效的</w:t>
      </w:r>
      <w:r>
        <w:rPr>
          <w:rFonts w:ascii="宋体" w:hAnsi="宋体" w:cs="宋体"/>
        </w:rPr>
        <w:t>市场调节与</w:t>
      </w:r>
      <w:r w:rsidR="00951C03">
        <w:rPr>
          <w:rFonts w:ascii="宋体" w:hAnsi="宋体" w:cs="宋体" w:hint="eastAsia"/>
        </w:rPr>
        <w:t>科学的</w:t>
      </w:r>
      <w:r>
        <w:rPr>
          <w:rFonts w:ascii="宋体" w:hAnsi="宋体" w:cs="宋体"/>
        </w:rPr>
        <w:t>宏观调控有机结合，既要充分发挥市场作用又要更好发挥政府的作用，两者既要分工明确，各司其职，又要相互协调，形成合力。</w:t>
      </w:r>
      <w:r w:rsidR="00951C03">
        <w:rPr>
          <w:rFonts w:ascii="宋体" w:hAnsi="宋体" w:cs="宋体" w:hint="eastAsia"/>
        </w:rPr>
        <w:t>（4分）</w:t>
      </w:r>
    </w:p>
    <w:p w14:paraId="15DBD1EA" w14:textId="77777777" w:rsidR="00951C03" w:rsidRDefault="00C426A5">
      <w:pPr>
        <w:spacing w:line="360" w:lineRule="auto"/>
        <w:jc w:val="left"/>
        <w:textAlignment w:val="center"/>
        <w:rPr>
          <w:rFonts w:ascii="宋体" w:hAnsi="宋体" w:cs="宋体"/>
        </w:rPr>
      </w:pPr>
      <w:r w:rsidRPr="00951C03">
        <w:rPr>
          <w:rFonts w:ascii="宋体" w:hAnsi="宋体" w:cs="宋体"/>
        </w:rPr>
        <w:t>（</w:t>
      </w:r>
      <w:r w:rsidR="00CA27A1" w:rsidRPr="00951C03">
        <w:rPr>
          <w:rFonts w:ascii="宋体" w:hAnsi="宋体" w:cs="宋体"/>
        </w:rPr>
        <w:t>2</w:t>
      </w:r>
      <w:r w:rsidRPr="00951C03">
        <w:rPr>
          <w:rFonts w:ascii="宋体" w:hAnsi="宋体" w:cs="宋体"/>
        </w:rPr>
        <w:t>）</w:t>
      </w:r>
      <w:r w:rsidR="00951C03" w:rsidRPr="00951C03">
        <w:rPr>
          <w:rFonts w:ascii="宋体" w:hAnsi="宋体" w:cs="宋体" w:hint="eastAsia"/>
        </w:rPr>
        <w:t>①</w:t>
      </w:r>
      <w:r w:rsidRPr="00951C03">
        <w:rPr>
          <w:rFonts w:ascii="宋体" w:hAnsi="宋体" w:cs="宋体"/>
        </w:rPr>
        <w:t>联系具有</w:t>
      </w:r>
      <w:r w:rsidR="00951C03" w:rsidRPr="00951C03">
        <w:rPr>
          <w:rFonts w:ascii="宋体" w:hAnsi="宋体" w:cs="宋体" w:hint="eastAsia"/>
        </w:rPr>
        <w:t>普遍性、客观性和</w:t>
      </w:r>
      <w:r w:rsidRPr="00951C03">
        <w:rPr>
          <w:rFonts w:ascii="宋体" w:hAnsi="宋体" w:cs="宋体"/>
        </w:rPr>
        <w:t>多样性，新发展格局的提出坚持用联系的观点看问题，正确把握眼前联系和长远联系、事物的内部联系和外部联系。</w:t>
      </w:r>
      <w:r w:rsidR="00951C03">
        <w:rPr>
          <w:rFonts w:ascii="宋体" w:hAnsi="宋体" w:cs="宋体" w:hint="eastAsia"/>
        </w:rPr>
        <w:t>（4分）</w:t>
      </w:r>
    </w:p>
    <w:p w14:paraId="11F9A6FB" w14:textId="16CEA0B9" w:rsidR="00951C03" w:rsidRDefault="00951C03">
      <w:pPr>
        <w:spacing w:line="360" w:lineRule="auto"/>
        <w:jc w:val="left"/>
        <w:textAlignment w:val="center"/>
        <w:rPr>
          <w:rFonts w:ascii="宋体" w:hAnsi="宋体" w:cs="宋体"/>
        </w:rPr>
      </w:pPr>
      <w:r w:rsidRPr="00951C03">
        <w:rPr>
          <w:rFonts w:ascii="宋体" w:hAnsi="宋体" w:cs="宋体" w:hint="eastAsia"/>
        </w:rPr>
        <w:lastRenderedPageBreak/>
        <w:t>②</w:t>
      </w:r>
      <w:r w:rsidR="00C426A5" w:rsidRPr="00951C03">
        <w:rPr>
          <w:rFonts w:ascii="宋体" w:hAnsi="宋体" w:cs="宋体"/>
        </w:rPr>
        <w:t>事物的发展是内因和外因共同起作用的结果，</w:t>
      </w:r>
      <w:r w:rsidR="00406F00">
        <w:rPr>
          <w:rFonts w:ascii="宋体" w:hAnsi="宋体" w:cs="宋体" w:hint="eastAsia"/>
        </w:rPr>
        <w:t>构建</w:t>
      </w:r>
      <w:r w:rsidR="00C426A5" w:rsidRPr="00951C03">
        <w:rPr>
          <w:rFonts w:ascii="宋体" w:hAnsi="宋体" w:cs="宋体"/>
        </w:rPr>
        <w:t>新发展格局要以立足自身发展为基础，也</w:t>
      </w:r>
      <w:r w:rsidR="00406F00">
        <w:rPr>
          <w:rFonts w:ascii="宋体" w:hAnsi="宋体" w:cs="宋体" w:hint="eastAsia"/>
        </w:rPr>
        <w:t>要</w:t>
      </w:r>
      <w:r w:rsidR="00C426A5" w:rsidRPr="00951C03">
        <w:rPr>
          <w:rFonts w:ascii="宋体" w:hAnsi="宋体" w:cs="宋体"/>
        </w:rPr>
        <w:t>重视国际合作。</w:t>
      </w:r>
      <w:r>
        <w:rPr>
          <w:rFonts w:ascii="宋体" w:hAnsi="宋体" w:cs="宋体" w:hint="eastAsia"/>
        </w:rPr>
        <w:t>（4分）</w:t>
      </w:r>
    </w:p>
    <w:p w14:paraId="298AE6D9" w14:textId="02AAB7CB" w:rsidR="00855702" w:rsidRPr="00951C03" w:rsidRDefault="00951C03">
      <w:pPr>
        <w:spacing w:line="360" w:lineRule="auto"/>
        <w:jc w:val="left"/>
        <w:textAlignment w:val="center"/>
        <w:rPr>
          <w:rFonts w:ascii="宋体" w:hAnsi="宋体" w:cs="宋体"/>
        </w:rPr>
      </w:pPr>
      <w:r w:rsidRPr="00951C03">
        <w:rPr>
          <w:rFonts w:ascii="宋体" w:hAnsi="宋体" w:cs="宋体" w:hint="eastAsia"/>
        </w:rPr>
        <w:t>③</w:t>
      </w:r>
      <w:r w:rsidR="00406F00">
        <w:rPr>
          <w:rFonts w:ascii="宋体" w:hAnsi="宋体" w:cs="宋体" w:hint="eastAsia"/>
        </w:rPr>
        <w:t>主要矛盾在事物发展过程中处于支配地位，起决定作用，次要矛盾不起决定作用，但在一定条件下会转化为主要矛盾，要</w:t>
      </w:r>
      <w:r w:rsidR="00406F00" w:rsidRPr="00951C03">
        <w:rPr>
          <w:rFonts w:ascii="宋体" w:hAnsi="宋体" w:cs="宋体"/>
        </w:rPr>
        <w:t>坚持了两点论与重点论的统一</w:t>
      </w:r>
      <w:r w:rsidR="00406F00">
        <w:rPr>
          <w:rFonts w:ascii="宋体" w:hAnsi="宋体" w:cs="宋体" w:hint="eastAsia"/>
        </w:rPr>
        <w:t>，</w:t>
      </w:r>
      <w:r w:rsidR="00406F00" w:rsidRPr="00406F00">
        <w:rPr>
          <w:rFonts w:ascii="宋体" w:hAnsi="宋体" w:cs="宋体" w:hint="eastAsia"/>
        </w:rPr>
        <w:t>构建新发展格局必须扭住扩大内需这个战略基点</w:t>
      </w:r>
      <w:r w:rsidR="00C426A5" w:rsidRPr="00951C03">
        <w:rPr>
          <w:rFonts w:ascii="宋体" w:hAnsi="宋体" w:cs="宋体"/>
        </w:rPr>
        <w:t>，</w:t>
      </w:r>
      <w:r w:rsidR="00406F00">
        <w:rPr>
          <w:rFonts w:ascii="宋体" w:hAnsi="宋体" w:cs="宋体" w:hint="eastAsia"/>
        </w:rPr>
        <w:t>畅通国内大循环，</w:t>
      </w:r>
      <w:r w:rsidR="00406F00" w:rsidRPr="00406F00">
        <w:rPr>
          <w:rFonts w:ascii="宋体" w:hAnsi="宋体" w:cs="宋体" w:hint="eastAsia"/>
        </w:rPr>
        <w:t>以国内大循环为主体、国内国际双循环相互促进</w:t>
      </w:r>
      <w:r w:rsidR="00C426A5" w:rsidRPr="00951C03">
        <w:rPr>
          <w:rFonts w:ascii="宋体" w:hAnsi="宋体" w:cs="宋体"/>
        </w:rPr>
        <w:t>。</w:t>
      </w:r>
      <w:r w:rsidR="00406F00">
        <w:rPr>
          <w:rFonts w:ascii="宋体" w:hAnsi="宋体" w:cs="宋体" w:hint="eastAsia"/>
        </w:rPr>
        <w:t>（4分）</w:t>
      </w:r>
    </w:p>
    <w:p w14:paraId="1128FE92" w14:textId="77777777" w:rsidR="00CA27A1" w:rsidRPr="00951C03" w:rsidRDefault="00CA27A1">
      <w:pPr>
        <w:spacing w:line="360" w:lineRule="auto"/>
        <w:jc w:val="left"/>
        <w:textAlignment w:val="center"/>
        <w:rPr>
          <w:rFonts w:ascii="宋体" w:hAnsi="宋体" w:cs="宋体"/>
        </w:rPr>
      </w:pPr>
    </w:p>
    <w:p w14:paraId="0558A911" w14:textId="77777777" w:rsidR="00965CF5" w:rsidRDefault="00C426A5">
      <w:pPr>
        <w:spacing w:line="360" w:lineRule="auto"/>
        <w:jc w:val="left"/>
        <w:textAlignment w:val="center"/>
        <w:rPr>
          <w:rFonts w:ascii="宋体" w:hAnsi="宋体" w:cs="宋体"/>
        </w:rPr>
      </w:pPr>
      <w:r>
        <w:t>3</w:t>
      </w:r>
      <w:r w:rsidR="00363AFA">
        <w:t>3</w:t>
      </w:r>
      <w:r>
        <w:t>．</w:t>
      </w:r>
      <w:r>
        <w:rPr>
          <w:rFonts w:ascii="宋体" w:hAnsi="宋体" w:cs="宋体"/>
        </w:rPr>
        <w:t>①联系具有普遍性客观性，要求我们坚持用联系的观点看问题，把经济建设、抗洪减灾与保护生态环境联系起来。</w:t>
      </w:r>
      <w:r w:rsidR="00965CF5">
        <w:rPr>
          <w:rFonts w:ascii="宋体" w:hAnsi="宋体" w:cs="宋体" w:hint="eastAsia"/>
        </w:rPr>
        <w:t>（3分）</w:t>
      </w:r>
    </w:p>
    <w:p w14:paraId="345CAF26" w14:textId="77777777" w:rsidR="00965CF5" w:rsidRDefault="00C426A5">
      <w:pPr>
        <w:spacing w:line="360" w:lineRule="auto"/>
        <w:jc w:val="left"/>
        <w:textAlignment w:val="center"/>
        <w:rPr>
          <w:rFonts w:ascii="宋体" w:hAnsi="宋体" w:cs="宋体"/>
        </w:rPr>
      </w:pPr>
      <w:r>
        <w:rPr>
          <w:rFonts w:ascii="宋体" w:hAnsi="宋体" w:cs="宋体"/>
        </w:rPr>
        <w:t>②坚持整体与部分的统一，树立全局观念，立足整体，统筹全局，抓住关键部分，选择最优方案。要坚持生态优先、绿色发展、紧紧</w:t>
      </w:r>
      <w:proofErr w:type="gramStart"/>
      <w:r>
        <w:rPr>
          <w:rFonts w:ascii="宋体" w:hAnsi="宋体" w:cs="宋体"/>
        </w:rPr>
        <w:t>抓住雨洪调蓄</w:t>
      </w:r>
      <w:proofErr w:type="gramEnd"/>
      <w:r>
        <w:rPr>
          <w:rFonts w:ascii="宋体" w:hAnsi="宋体" w:cs="宋体"/>
        </w:rPr>
        <w:t>系统这个最重要环节，统筹水环境综合全面整治，</w:t>
      </w:r>
      <w:proofErr w:type="gramStart"/>
      <w:r>
        <w:rPr>
          <w:rFonts w:ascii="宋体" w:hAnsi="宋体" w:cs="宋体"/>
        </w:rPr>
        <w:t>通过雨洪管理</w:t>
      </w:r>
      <w:proofErr w:type="gramEnd"/>
      <w:r>
        <w:rPr>
          <w:rFonts w:ascii="宋体" w:hAnsi="宋体" w:cs="宋体"/>
        </w:rPr>
        <w:t>，</w:t>
      </w:r>
      <w:proofErr w:type="gramStart"/>
      <w:r>
        <w:rPr>
          <w:rFonts w:ascii="宋体" w:hAnsi="宋体" w:cs="宋体"/>
        </w:rPr>
        <w:t>建立雨洪调蓄</w:t>
      </w:r>
      <w:proofErr w:type="gramEnd"/>
      <w:r>
        <w:rPr>
          <w:rFonts w:ascii="宋体" w:hAnsi="宋体" w:cs="宋体"/>
        </w:rPr>
        <w:t>系统，和谐</w:t>
      </w:r>
      <w:proofErr w:type="gramStart"/>
      <w:r>
        <w:rPr>
          <w:rFonts w:ascii="宋体" w:hAnsi="宋体" w:cs="宋体"/>
        </w:rPr>
        <w:t>处理雨洪与</w:t>
      </w:r>
      <w:proofErr w:type="gramEnd"/>
      <w:r>
        <w:rPr>
          <w:rFonts w:ascii="宋体" w:hAnsi="宋体" w:cs="宋体"/>
        </w:rPr>
        <w:t>城市的关系，统筹经济发展和民众生活各项工作，实现整体最优目标。</w:t>
      </w:r>
      <w:r w:rsidR="00965CF5">
        <w:rPr>
          <w:rFonts w:ascii="宋体" w:hAnsi="宋体" w:cs="宋体" w:hint="eastAsia"/>
        </w:rPr>
        <w:t>（4分）</w:t>
      </w:r>
    </w:p>
    <w:p w14:paraId="66C3942A" w14:textId="1F991FA4" w:rsidR="00855702" w:rsidRDefault="00C426A5">
      <w:pPr>
        <w:spacing w:line="360" w:lineRule="auto"/>
        <w:jc w:val="left"/>
        <w:textAlignment w:val="center"/>
        <w:rPr>
          <w:rFonts w:ascii="宋体" w:hAnsi="宋体" w:cs="宋体"/>
        </w:rPr>
      </w:pPr>
      <w:r>
        <w:rPr>
          <w:rFonts w:ascii="宋体" w:hAnsi="宋体" w:cs="宋体"/>
        </w:rPr>
        <w:t>③系统优化方法要求用综合思维方式来认识事物，抗洪和保护生态是一个系统工程，坚持山水林田湖草综合治理，系统治理、从源头治理，保护生态环境，减少洪灾危害。</w:t>
      </w:r>
      <w:r w:rsidR="00965CF5">
        <w:rPr>
          <w:rFonts w:ascii="宋体" w:hAnsi="宋体" w:cs="宋体" w:hint="eastAsia"/>
        </w:rPr>
        <w:t>（3分）</w:t>
      </w:r>
    </w:p>
    <w:p w14:paraId="74FB0D3B" w14:textId="4A121077" w:rsidR="00855702" w:rsidRDefault="00855702">
      <w:pPr>
        <w:spacing w:line="360" w:lineRule="auto"/>
        <w:jc w:val="left"/>
        <w:textAlignment w:val="center"/>
        <w:rPr>
          <w:rFonts w:ascii="宋体" w:hAnsi="宋体" w:cs="宋体"/>
        </w:rPr>
      </w:pPr>
    </w:p>
    <w:sectPr w:rsidR="00855702" w:rsidSect="00CA27A1">
      <w:headerReference w:type="even" r:id="rId7"/>
      <w:headerReference w:type="default" r:id="rId8"/>
      <w:footerReference w:type="even" r:id="rId9"/>
      <w:footerReference w:type="default" r:id="rId10"/>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18525" w14:textId="77777777" w:rsidR="00DA5E6B" w:rsidRDefault="00DA5E6B">
      <w:r>
        <w:separator/>
      </w:r>
    </w:p>
  </w:endnote>
  <w:endnote w:type="continuationSeparator" w:id="0">
    <w:p w14:paraId="4F91F94B" w14:textId="77777777" w:rsidR="00DA5E6B" w:rsidRDefault="00DA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8AF3" w14:textId="4A8B0391" w:rsidR="009E611B" w:rsidRPr="0064153B" w:rsidRDefault="00C426A5" w:rsidP="0064153B">
    <w:pPr>
      <w:pStyle w:val="a5"/>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B37FF5">
      <w:rPr>
        <w:noProof/>
      </w:rPr>
      <w:instrText>8</w:instrText>
    </w:r>
    <w:r w:rsidR="00FA429B">
      <w:rPr>
        <w:noProof/>
      </w:rPr>
      <w:fldChar w:fldCharType="end"/>
    </w:r>
    <w:r w:rsidR="00065CD2">
      <w:instrText xml:space="preserve"> </w:instrText>
    </w:r>
    <w:r>
      <w:fldChar w:fldCharType="separate"/>
    </w:r>
    <w:r w:rsidR="00B37FF5">
      <w:rPr>
        <w:noProof/>
      </w:rPr>
      <w:t>8</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B37FF5">
      <w:rPr>
        <w:noProof/>
      </w:rPr>
      <w:instrText>8</w:instrText>
    </w:r>
    <w:r w:rsidR="00FA429B">
      <w:rPr>
        <w:noProof/>
      </w:rPr>
      <w:fldChar w:fldCharType="end"/>
    </w:r>
    <w:r w:rsidR="003F38F2">
      <w:instrText xml:space="preserve"> </w:instrText>
    </w:r>
    <w:r>
      <w:fldChar w:fldCharType="separate"/>
    </w:r>
    <w:r w:rsidR="00B37FF5">
      <w:rPr>
        <w:noProof/>
      </w:rP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4092" w14:textId="28EDF4E9" w:rsidR="009E611B" w:rsidRPr="0064153B" w:rsidRDefault="00C426A5" w:rsidP="0064153B">
    <w:pPr>
      <w:pStyle w:val="a5"/>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B37FF5">
      <w:rPr>
        <w:noProof/>
      </w:rPr>
      <w:instrText>7</w:instrText>
    </w:r>
    <w:r w:rsidR="00FA429B">
      <w:rPr>
        <w:noProof/>
      </w:rPr>
      <w:fldChar w:fldCharType="end"/>
    </w:r>
    <w:r w:rsidR="00065CD2">
      <w:instrText xml:space="preserve"> </w:instrText>
    </w:r>
    <w:r>
      <w:fldChar w:fldCharType="separate"/>
    </w:r>
    <w:r w:rsidR="00B37FF5">
      <w:rPr>
        <w:noProof/>
      </w:rPr>
      <w:t>7</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B37FF5">
      <w:rPr>
        <w:noProof/>
      </w:rPr>
      <w:instrText>8</w:instrText>
    </w:r>
    <w:r w:rsidR="00FA429B">
      <w:rPr>
        <w:noProof/>
      </w:rPr>
      <w:fldChar w:fldCharType="end"/>
    </w:r>
    <w:r w:rsidR="003F38F2">
      <w:instrText xml:space="preserve"> </w:instrText>
    </w:r>
    <w:r>
      <w:fldChar w:fldCharType="separate"/>
    </w:r>
    <w:r w:rsidR="00B37FF5">
      <w:rPr>
        <w:noProof/>
      </w:rPr>
      <w:t>8</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5E85" w14:textId="77777777" w:rsidR="00DA5E6B" w:rsidRDefault="00DA5E6B">
      <w:r>
        <w:separator/>
      </w:r>
    </w:p>
  </w:footnote>
  <w:footnote w:type="continuationSeparator" w:id="0">
    <w:p w14:paraId="31902D43" w14:textId="77777777" w:rsidR="00DA5E6B" w:rsidRDefault="00DA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4F890" w14:textId="1EDC1EC6" w:rsidR="009E611B" w:rsidRPr="000232A6" w:rsidRDefault="009E611B" w:rsidP="00CA27A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D59CB" w14:textId="5E799917" w:rsidR="009E611B" w:rsidRPr="000232A6" w:rsidRDefault="009E611B" w:rsidP="00CA27A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3992"/>
    <w:rsid w:val="000232A6"/>
    <w:rsid w:val="00026C90"/>
    <w:rsid w:val="00043B54"/>
    <w:rsid w:val="00065CD2"/>
    <w:rsid w:val="000D09E5"/>
    <w:rsid w:val="000D3943"/>
    <w:rsid w:val="002A2386"/>
    <w:rsid w:val="00327E6F"/>
    <w:rsid w:val="00363AFA"/>
    <w:rsid w:val="003F38F2"/>
    <w:rsid w:val="00406F00"/>
    <w:rsid w:val="004A2F68"/>
    <w:rsid w:val="004A53B8"/>
    <w:rsid w:val="004D42A0"/>
    <w:rsid w:val="004E63D0"/>
    <w:rsid w:val="005E016D"/>
    <w:rsid w:val="0064153B"/>
    <w:rsid w:val="006A381C"/>
    <w:rsid w:val="007543DC"/>
    <w:rsid w:val="00771D19"/>
    <w:rsid w:val="007A55E5"/>
    <w:rsid w:val="007A64BA"/>
    <w:rsid w:val="00810B68"/>
    <w:rsid w:val="00855687"/>
    <w:rsid w:val="00855702"/>
    <w:rsid w:val="00951C03"/>
    <w:rsid w:val="00965CF5"/>
    <w:rsid w:val="009C0381"/>
    <w:rsid w:val="009C38D0"/>
    <w:rsid w:val="009E1FB8"/>
    <w:rsid w:val="009E611B"/>
    <w:rsid w:val="00A0138B"/>
    <w:rsid w:val="00AD3992"/>
    <w:rsid w:val="00AE5FF7"/>
    <w:rsid w:val="00B37FF5"/>
    <w:rsid w:val="00B923F8"/>
    <w:rsid w:val="00BC62FB"/>
    <w:rsid w:val="00C321D7"/>
    <w:rsid w:val="00C426A5"/>
    <w:rsid w:val="00C93DDE"/>
    <w:rsid w:val="00CA27A1"/>
    <w:rsid w:val="00DA5E6B"/>
    <w:rsid w:val="00DD4B4F"/>
    <w:rsid w:val="00E17E42"/>
    <w:rsid w:val="00E55184"/>
    <w:rsid w:val="00EA770D"/>
    <w:rsid w:val="00EF035E"/>
    <w:rsid w:val="00EF2D10"/>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4014"/>
  <w15:docId w15:val="{BC1238C9-A32B-4FF2-B4C4-D811E7C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1038</Words>
  <Characters>5921</Characters>
  <Application>Microsoft Office Word</Application>
  <DocSecurity>0</DocSecurity>
  <Lines>49</Lines>
  <Paragraphs>13</Paragraphs>
  <ScaleCrop>false</ScaleCrop>
  <Company>zxxk.com</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xiao cang</cp:lastModifiedBy>
  <cp:revision>20</cp:revision>
  <dcterms:created xsi:type="dcterms:W3CDTF">2011-01-13T09:46:00Z</dcterms:created>
  <dcterms:modified xsi:type="dcterms:W3CDTF">2020-12-15T03:25:00Z</dcterms:modified>
</cp:coreProperties>
</file>