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BE" w:rsidRDefault="00A91FAA">
      <w:pPr>
        <w:spacing w:line="360" w:lineRule="auto"/>
        <w:jc w:val="center"/>
        <w:textAlignment w:val="center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昆明八中2020-2021</w:t>
      </w:r>
      <w:r w:rsidR="002C164A"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学年度下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月考一</w:t>
      </w:r>
    </w:p>
    <w:p w:rsidR="00E733BE" w:rsidRDefault="00A91FAA">
      <w:pPr>
        <w:spacing w:line="360" w:lineRule="auto"/>
        <w:jc w:val="center"/>
        <w:textAlignment w:val="center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平行高二化学答案</w:t>
      </w:r>
    </w:p>
    <w:p w:rsidR="00E733BE" w:rsidRDefault="00A91FAA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一、单项选择题：（每个</w:t>
      </w:r>
      <w:r>
        <w:rPr>
          <w:rFonts w:hint="eastAsia"/>
          <w:bCs/>
        </w:rPr>
        <w:t>2</w:t>
      </w:r>
      <w:r>
        <w:rPr>
          <w:rFonts w:hint="eastAsia"/>
          <w:bCs/>
        </w:rPr>
        <w:t>分，共</w:t>
      </w:r>
      <w:r>
        <w:rPr>
          <w:rFonts w:hint="eastAsia"/>
          <w:bCs/>
        </w:rPr>
        <w:t>48</w:t>
      </w:r>
      <w:r>
        <w:rPr>
          <w:rFonts w:hint="eastAsia"/>
          <w:bCs/>
        </w:rPr>
        <w:t>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 w:rsidR="00E733BE"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题号</w:t>
            </w:r>
          </w:p>
        </w:tc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12</w:t>
            </w:r>
          </w:p>
        </w:tc>
      </w:tr>
      <w:tr w:rsidR="00E733BE"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答案</w:t>
            </w:r>
          </w:p>
        </w:tc>
        <w:tc>
          <w:tcPr>
            <w:tcW w:w="655" w:type="dxa"/>
          </w:tcPr>
          <w:p w:rsidR="00E733BE" w:rsidRDefault="00A6523B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55" w:type="dxa"/>
          </w:tcPr>
          <w:p w:rsidR="00E733BE" w:rsidRDefault="00A6523B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655" w:type="dxa"/>
          </w:tcPr>
          <w:p w:rsidR="00E733BE" w:rsidRDefault="00A6523B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56" w:type="dxa"/>
          </w:tcPr>
          <w:p w:rsidR="00E733BE" w:rsidRDefault="00A6523B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656" w:type="dxa"/>
          </w:tcPr>
          <w:p w:rsidR="00E733BE" w:rsidRDefault="00A6523B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656" w:type="dxa"/>
          </w:tcPr>
          <w:p w:rsidR="00E733BE" w:rsidRDefault="00A6523B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</w:tr>
      <w:tr w:rsidR="00E733BE"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题号</w:t>
            </w:r>
          </w:p>
        </w:tc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13</w:t>
            </w:r>
          </w:p>
        </w:tc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14</w:t>
            </w:r>
          </w:p>
        </w:tc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15</w:t>
            </w:r>
          </w:p>
        </w:tc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16</w:t>
            </w:r>
          </w:p>
        </w:tc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17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18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19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21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22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23</w:t>
            </w:r>
          </w:p>
        </w:tc>
        <w:tc>
          <w:tcPr>
            <w:tcW w:w="656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24</w:t>
            </w:r>
          </w:p>
        </w:tc>
      </w:tr>
      <w:tr w:rsidR="00E733BE"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答案</w:t>
            </w:r>
          </w:p>
        </w:tc>
        <w:tc>
          <w:tcPr>
            <w:tcW w:w="655" w:type="dxa"/>
          </w:tcPr>
          <w:p w:rsidR="00E733BE" w:rsidRDefault="00A6523B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655" w:type="dxa"/>
          </w:tcPr>
          <w:p w:rsidR="00E733BE" w:rsidRDefault="00A6523B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55" w:type="dxa"/>
          </w:tcPr>
          <w:p w:rsidR="00E733BE" w:rsidRDefault="00A6523B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655" w:type="dxa"/>
          </w:tcPr>
          <w:p w:rsidR="00E733BE" w:rsidRDefault="00A91FAA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656" w:type="dxa"/>
          </w:tcPr>
          <w:p w:rsidR="00E733BE" w:rsidRDefault="00A6523B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56" w:type="dxa"/>
          </w:tcPr>
          <w:p w:rsidR="00E733BE" w:rsidRDefault="00A6523B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656" w:type="dxa"/>
          </w:tcPr>
          <w:p w:rsidR="00E733BE" w:rsidRDefault="00A6523B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656" w:type="dxa"/>
          </w:tcPr>
          <w:p w:rsidR="00E733BE" w:rsidRDefault="00A6523B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56" w:type="dxa"/>
          </w:tcPr>
          <w:p w:rsidR="00E733BE" w:rsidRDefault="00A6523B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656" w:type="dxa"/>
          </w:tcPr>
          <w:p w:rsidR="00E733BE" w:rsidRDefault="00A6523B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56" w:type="dxa"/>
          </w:tcPr>
          <w:p w:rsidR="00E733BE" w:rsidRDefault="00A6523B"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B</w:t>
            </w:r>
            <w:bookmarkStart w:id="0" w:name="_GoBack"/>
            <w:bookmarkEnd w:id="0"/>
          </w:p>
        </w:tc>
      </w:tr>
    </w:tbl>
    <w:p w:rsidR="00E733BE" w:rsidRDefault="00A91FAA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二、填空题（本题有四个小题，共</w:t>
      </w:r>
      <w:r>
        <w:rPr>
          <w:rFonts w:hint="eastAsia"/>
          <w:bCs/>
        </w:rPr>
        <w:t>52</w:t>
      </w:r>
      <w:r>
        <w:rPr>
          <w:rFonts w:hint="eastAsia"/>
          <w:bCs/>
        </w:rPr>
        <w:t>分）</w:t>
      </w:r>
    </w:p>
    <w:p w:rsidR="00E733BE" w:rsidRDefault="00A91FAA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25.</w:t>
      </w:r>
      <w:r>
        <w:rPr>
          <w:rFonts w:hint="eastAsia"/>
          <w:bCs/>
        </w:rPr>
        <w:t>（</w:t>
      </w:r>
      <w:r>
        <w:rPr>
          <w:rFonts w:hint="eastAsia"/>
          <w:bCs/>
        </w:rPr>
        <w:t>12</w:t>
      </w:r>
      <w:r>
        <w:rPr>
          <w:rFonts w:hint="eastAsia"/>
          <w:bCs/>
        </w:rPr>
        <w:t>分）</w:t>
      </w:r>
      <w:r>
        <w:rPr>
          <w:bCs/>
        </w:rPr>
        <w:t>【答案】</w:t>
      </w:r>
      <w:r>
        <w:rPr>
          <w:rFonts w:hint="eastAsia"/>
          <w:bCs/>
        </w:rPr>
        <w:t>（除特别标注外，每空</w:t>
      </w:r>
      <w:r>
        <w:rPr>
          <w:rFonts w:hint="eastAsia"/>
          <w:bCs/>
        </w:rPr>
        <w:t>2</w:t>
      </w:r>
      <w:r>
        <w:rPr>
          <w:rFonts w:hint="eastAsia"/>
          <w:bCs/>
        </w:rPr>
        <w:t>分）</w:t>
      </w:r>
    </w:p>
    <w:p w:rsidR="00057BE5" w:rsidRDefault="00057BE5" w:rsidP="00057BE5">
      <w:pPr>
        <w:spacing w:line="360" w:lineRule="auto"/>
        <w:jc w:val="left"/>
        <w:textAlignment w:val="center"/>
      </w:pPr>
      <w:r>
        <w:rPr>
          <w:b/>
        </w:rPr>
        <w:t>【答案】</w:t>
      </w:r>
      <w:r>
        <w:rPr>
          <w:rFonts w:hint="eastAsia"/>
          <w:b/>
        </w:rPr>
        <w:t>(</w:t>
      </w:r>
      <w:r>
        <w:rPr>
          <w:b/>
        </w:rPr>
        <w:t>1)</w:t>
      </w:r>
      <w:r>
        <w:rPr>
          <w:rFonts w:ascii="宋体" w:hAnsi="宋体" w:cs="宋体"/>
        </w:rPr>
        <w:t>冷凝管</w:t>
      </w:r>
      <w:r>
        <w:t xml:space="preserve">  </w:t>
      </w:r>
      <w:r>
        <w:t>(1</w:t>
      </w:r>
      <w:r>
        <w:rPr>
          <w:rFonts w:hint="eastAsia"/>
        </w:rPr>
        <w:t>分</w:t>
      </w:r>
      <w:r>
        <w:t>)</w:t>
      </w:r>
      <w:r>
        <w:t xml:space="preserve">  </w:t>
      </w:r>
      <w:r>
        <w:rPr>
          <w:rFonts w:ascii="宋体" w:hAnsi="宋体" w:cs="宋体"/>
        </w:rPr>
        <w:t>碎瓷片</w:t>
      </w:r>
      <w:r>
        <w:rPr>
          <w:rFonts w:eastAsia="Times New Roman"/>
        </w:rPr>
        <w:t>(</w:t>
      </w:r>
      <w:r>
        <w:rPr>
          <w:rFonts w:ascii="宋体" w:hAnsi="宋体" w:cs="宋体"/>
        </w:rPr>
        <w:t>或沸石</w:t>
      </w:r>
      <w:r>
        <w:rPr>
          <w:rFonts w:eastAsia="Times New Roman"/>
        </w:rPr>
        <w:t>)</w:t>
      </w:r>
      <w:r>
        <w:t xml:space="preserve">  </w:t>
      </w:r>
      <w:r>
        <w:t>（</w:t>
      </w:r>
      <w:r>
        <w:t>1</w:t>
      </w:r>
      <w:r>
        <w:rPr>
          <w:rFonts w:hint="eastAsia"/>
        </w:rPr>
        <w:t>分</w:t>
      </w:r>
      <w:r>
        <w:t>）</w:t>
      </w:r>
    </w:p>
    <w:p w:rsidR="00057BE5" w:rsidRDefault="00057BE5" w:rsidP="00057BE5">
      <w:pPr>
        <w:spacing w:line="360" w:lineRule="auto"/>
        <w:jc w:val="left"/>
        <w:textAlignment w:val="center"/>
      </w:pPr>
      <w:r>
        <w:t xml:space="preserve"> (2) </w:t>
      </w:r>
      <w:r>
        <w:rPr>
          <w:noProof/>
        </w:rPr>
        <w:drawing>
          <wp:inline distT="0" distB="0" distL="0" distR="0" wp14:anchorId="5E0A303D" wp14:editId="47E97797">
            <wp:extent cx="495300" cy="314325"/>
            <wp:effectExtent l="0" t="0" r="0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618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 w:dxaOrig="14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eqId2955634a84bb4994bcbab3e3081f9de7" style="width:73pt;height:21pt" o:ole="">
            <v:imagedata r:id="rId9" o:title="eqId2955634a84bb4994bcbab3e3081f9de7"/>
          </v:shape>
          <o:OLEObject Type="Embed" ProgID="Equation.DSMT4" ShapeID="_x0000_i1030" DrawAspect="Content" ObjectID="_1678212345" r:id="rId10"/>
        </w:object>
      </w:r>
      <w:r>
        <w:rPr>
          <w:noProof/>
        </w:rPr>
        <w:drawing>
          <wp:inline distT="0" distB="0" distL="0" distR="0" wp14:anchorId="629DB71E" wp14:editId="5786DCE1">
            <wp:extent cx="314325" cy="333375"/>
            <wp:effectExtent l="0" t="0" r="0" b="0"/>
            <wp:docPr id="100035" name="图片 1000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88965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+H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t xml:space="preserve">    </w:t>
      </w:r>
      <w:r>
        <w:rPr>
          <w:noProof/>
        </w:rPr>
        <w:drawing>
          <wp:inline distT="0" distB="0" distL="0" distR="0" wp14:anchorId="6BD47B8D" wp14:editId="5194CBEE">
            <wp:extent cx="781050" cy="381000"/>
            <wp:effectExtent l="0" t="0" r="0" b="0"/>
            <wp:docPr id="100036" name="图片 1000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057322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057BE5" w:rsidRDefault="00057BE5" w:rsidP="00057BE5">
      <w:pPr>
        <w:spacing w:line="360" w:lineRule="auto"/>
        <w:jc w:val="left"/>
        <w:textAlignment w:val="center"/>
      </w:pPr>
      <w:r>
        <w:t xml:space="preserve"> (3)</w:t>
      </w:r>
      <w:r>
        <w:rPr>
          <w:rFonts w:ascii="宋体" w:hAnsi="宋体" w:cs="宋体"/>
        </w:rPr>
        <w:t>减少环己醇的挥发，提高环己醇的转化率</w:t>
      </w:r>
      <w:r>
        <w:rPr>
          <w:rFonts w:eastAsia="Times New Roman"/>
        </w:rPr>
        <w:t>(</w:t>
      </w:r>
      <w:r>
        <w:rPr>
          <w:rFonts w:ascii="宋体" w:hAnsi="宋体" w:cs="宋体"/>
        </w:rPr>
        <w:t>或减少环己醇的挥发，提高环己烯产率</w:t>
      </w:r>
      <w:r>
        <w:rPr>
          <w:rFonts w:eastAsia="Times New Roman"/>
        </w:rPr>
        <w:t>)</w:t>
      </w:r>
      <w:r>
        <w:t xml:space="preserve"> </w:t>
      </w:r>
    </w:p>
    <w:p w:rsidR="00057BE5" w:rsidRDefault="00057BE5" w:rsidP="00057BE5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 (4)  </w:t>
      </w:r>
      <w:r>
        <w:rPr>
          <w:rFonts w:ascii="宋体" w:hAnsi="宋体" w:cs="宋体"/>
        </w:rPr>
        <w:t>除去产物中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4</w:t>
      </w:r>
      <w:r>
        <w:rPr>
          <w:rFonts w:ascii="宋体" w:hAnsi="宋体" w:cs="宋体"/>
        </w:rPr>
        <w:t>等杂质</w:t>
      </w:r>
      <w:r>
        <w:t xml:space="preserve">   (5) </w:t>
      </w:r>
      <w:r>
        <w:rPr>
          <w:rFonts w:eastAsia="Times New Roman"/>
        </w:rPr>
        <w:t>50</w:t>
      </w:r>
      <w:r>
        <w:rPr>
          <w:rFonts w:ascii="宋体" w:hAnsi="宋体" w:cs="宋体"/>
        </w:rPr>
        <w:t>％</w:t>
      </w:r>
      <w:r>
        <w:t xml:space="preserve">    </w:t>
      </w:r>
    </w:p>
    <w:p w:rsidR="00E733BE" w:rsidRDefault="00A91FAA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26.</w:t>
      </w:r>
      <w:r>
        <w:rPr>
          <w:rFonts w:hint="eastAsia"/>
          <w:bCs/>
        </w:rPr>
        <w:t>（</w:t>
      </w:r>
      <w:r w:rsidR="00693B85">
        <w:rPr>
          <w:rFonts w:hint="eastAsia"/>
          <w:bCs/>
        </w:rPr>
        <w:t>14</w:t>
      </w:r>
      <w:r>
        <w:rPr>
          <w:rFonts w:hint="eastAsia"/>
          <w:bCs/>
        </w:rPr>
        <w:t>分）</w:t>
      </w:r>
      <w:r>
        <w:rPr>
          <w:bCs/>
        </w:rPr>
        <w:t>【答案】</w:t>
      </w:r>
      <w:r>
        <w:rPr>
          <w:rFonts w:hint="eastAsia"/>
          <w:bCs/>
        </w:rPr>
        <w:t>（每空</w:t>
      </w:r>
      <w:r>
        <w:rPr>
          <w:rFonts w:hint="eastAsia"/>
          <w:bCs/>
        </w:rPr>
        <w:t>2</w:t>
      </w:r>
      <w:r>
        <w:rPr>
          <w:rFonts w:hint="eastAsia"/>
          <w:bCs/>
        </w:rPr>
        <w:t>分）</w:t>
      </w:r>
    </w:p>
    <w:p w:rsidR="00693B85" w:rsidRDefault="00693B85" w:rsidP="00693B85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t>【答案】（</w:t>
      </w:r>
      <w:r>
        <w:rPr>
          <w:b/>
        </w:rPr>
        <w:t>1</w:t>
      </w:r>
      <w:r>
        <w:rPr>
          <w:b/>
        </w:rPr>
        <w:t>）</w:t>
      </w:r>
      <w:r>
        <w:rPr>
          <w:rFonts w:ascii="宋体" w:hAnsi="宋体" w:cs="宋体"/>
        </w:rPr>
        <w:t>正极</w:t>
      </w:r>
      <w:r>
        <w:t xml:space="preserve">    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OCH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-12e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+16OH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=2CO</w:t>
      </w:r>
      <w:r>
        <w:object w:dxaOrig="240" w:dyaOrig="375">
          <v:shape id="_x0000_i1025" type="#_x0000_t75" alt="eqIde87bf40e89b54178b10750009267dd90" style="width:12pt;height:19pt" o:ole="">
            <v:imagedata r:id="rId13" o:title="eqIde87bf40e89b54178b10750009267dd90"/>
          </v:shape>
          <o:OLEObject Type="Embed" ProgID="Equation.DSMT4" ShapeID="_x0000_i1025" DrawAspect="Content" ObjectID="_1678212346" r:id="rId14"/>
        </w:object>
      </w:r>
      <w:r>
        <w:rPr>
          <w:rFonts w:eastAsia="Times New Roman"/>
        </w:rPr>
        <w:t>+11H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t xml:space="preserve">   </w:t>
      </w:r>
      <w:r>
        <w:t>（</w:t>
      </w:r>
      <w:r>
        <w:t>2</w:t>
      </w:r>
      <w:r>
        <w:t>）</w:t>
      </w:r>
      <w:r>
        <w:t xml:space="preserve"> </w:t>
      </w:r>
      <w:r>
        <w:rPr>
          <w:rFonts w:ascii="宋体" w:hAnsi="宋体" w:cs="宋体"/>
        </w:rPr>
        <w:t>阴极</w:t>
      </w:r>
      <w:r>
        <w:t xml:space="preserve">    </w:t>
      </w:r>
      <w:r>
        <w:rPr>
          <w:rFonts w:eastAsia="Times New Roman"/>
        </w:rPr>
        <w:t>2Cl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-2e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=Cl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↑</w:t>
      </w:r>
      <w:r>
        <w:t xml:space="preserve">   </w:t>
      </w:r>
      <w:r>
        <w:t>（</w:t>
      </w:r>
      <w:r>
        <w:t>3</w:t>
      </w:r>
      <w:r>
        <w:t>）</w:t>
      </w:r>
      <w:r>
        <w:t xml:space="preserve"> </w:t>
      </w:r>
      <w:r>
        <w:rPr>
          <w:rFonts w:ascii="宋体" w:hAnsi="宋体" w:cs="宋体"/>
        </w:rPr>
        <w:t>减小</w:t>
      </w:r>
      <w:r>
        <w:t xml:space="preserve">  </w:t>
      </w:r>
      <w:r>
        <w:t>（</w:t>
      </w:r>
      <w:r>
        <w:t>4</w:t>
      </w:r>
      <w:r>
        <w:t>）</w:t>
      </w:r>
      <w:r>
        <w:t xml:space="preserve">  </w:t>
      </w:r>
      <w:r>
        <w:rPr>
          <w:rFonts w:eastAsia="Times New Roman"/>
        </w:rPr>
        <w:t>0.2</w:t>
      </w:r>
      <w:r>
        <w:rPr>
          <w:rFonts w:eastAsia="Times New Roman"/>
          <w:i/>
        </w:rPr>
        <w:t>N</w:t>
      </w:r>
      <w:r>
        <w:rPr>
          <w:rFonts w:eastAsia="Times New Roman"/>
          <w:vertAlign w:val="subscript"/>
        </w:rPr>
        <w:t>A</w:t>
      </w:r>
      <w:r>
        <w:t xml:space="preserve">    </w:t>
      </w:r>
      <w:r>
        <w:rPr>
          <w:rFonts w:eastAsia="Times New Roman"/>
        </w:rPr>
        <w:t>12.8g</w:t>
      </w:r>
      <w:r>
        <w:t xml:space="preserve">    </w:t>
      </w:r>
    </w:p>
    <w:p w:rsidR="00E733BE" w:rsidRPr="00693B85" w:rsidRDefault="00A91FAA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27.</w:t>
      </w:r>
      <w:r>
        <w:rPr>
          <w:rFonts w:hint="eastAsia"/>
          <w:bCs/>
        </w:rPr>
        <w:t>（</w:t>
      </w:r>
      <w:r w:rsidR="00693B85">
        <w:rPr>
          <w:rFonts w:hint="eastAsia"/>
          <w:bCs/>
        </w:rPr>
        <w:t>12</w:t>
      </w:r>
      <w:r>
        <w:rPr>
          <w:rFonts w:hint="eastAsia"/>
          <w:bCs/>
        </w:rPr>
        <w:t>分）</w:t>
      </w:r>
      <w:r w:rsidR="00693B85">
        <w:rPr>
          <w:rFonts w:hint="eastAsia"/>
          <w:bCs/>
        </w:rPr>
        <w:t>（每空</w:t>
      </w:r>
      <w:r w:rsidR="00693B85">
        <w:rPr>
          <w:rFonts w:hint="eastAsia"/>
          <w:bCs/>
        </w:rPr>
        <w:t>2</w:t>
      </w:r>
      <w:r w:rsidR="00693B85">
        <w:rPr>
          <w:rFonts w:hint="eastAsia"/>
          <w:bCs/>
        </w:rPr>
        <w:t>分）</w:t>
      </w:r>
    </w:p>
    <w:p w:rsidR="00693B85" w:rsidRDefault="00693B85" w:rsidP="00693B85">
      <w:pPr>
        <w:spacing w:line="360" w:lineRule="auto"/>
        <w:jc w:val="left"/>
        <w:textAlignment w:val="center"/>
      </w:pPr>
      <w:r>
        <w:rPr>
          <w:rFonts w:eastAsia="Times New Roman"/>
          <w:b/>
        </w:rPr>
        <w:t>I.</w:t>
      </w:r>
      <w:r>
        <w:object w:dxaOrig="3840" w:dyaOrig="360">
          <v:shape id="_x0000_i1026" type="#_x0000_t75" alt="eqId081faf1b380a4320820ea9637020df84" style="width:192pt;height:18pt" o:ole="">
            <v:imagedata r:id="rId15" o:title="eqId081faf1b380a4320820ea9637020df84"/>
          </v:shape>
          <o:OLEObject Type="Embed" ProgID="Equation.DSMT4" ShapeID="_x0000_i1026" DrawAspect="Content" ObjectID="_1678212347" r:id="rId16"/>
        </w:object>
      </w:r>
      <w:r>
        <w:object w:dxaOrig="2020" w:dyaOrig="360">
          <v:shape id="_x0000_i1027" type="#_x0000_t75" alt="eqId7b58ba762a9f42cc89926a7e25c071b4" style="width:101pt;height:18pt" o:ole="">
            <v:imagedata r:id="rId17" o:title="eqId7b58ba762a9f42cc89926a7e25c071b4"/>
          </v:shape>
          <o:OLEObject Type="Embed" ProgID="Equation.DSMT4" ShapeID="_x0000_i1027" DrawAspect="Content" ObjectID="_1678212348" r:id="rId18"/>
        </w:object>
      </w:r>
      <w:r>
        <w:t xml:space="preserve">  </w:t>
      </w:r>
    </w:p>
    <w:p w:rsidR="00693B85" w:rsidRDefault="00693B85" w:rsidP="00693B85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  <w:b/>
        </w:rPr>
        <w:t>Ⅱ.</w:t>
      </w:r>
      <w:r>
        <w:t xml:space="preserve"> </w:t>
      </w:r>
      <w:r>
        <w:t>（</w:t>
      </w:r>
      <w:r>
        <w:t>1</w:t>
      </w:r>
      <w:r>
        <w:t>）</w:t>
      </w:r>
      <w:r>
        <w:t xml:space="preserve">    </w:t>
      </w:r>
      <w:r>
        <w:rPr>
          <w:rFonts w:ascii="宋体" w:hAnsi="宋体" w:cs="宋体"/>
        </w:rPr>
        <w:t>＞</w:t>
      </w:r>
      <w:r>
        <w:t xml:space="preserve">    </w:t>
      </w:r>
      <w:r>
        <w:rPr>
          <w:rFonts w:ascii="宋体" w:hAnsi="宋体" w:cs="宋体"/>
        </w:rPr>
        <w:t>＜</w:t>
      </w:r>
      <w:r>
        <w:t xml:space="preserve">    </w:t>
      </w:r>
      <w:r>
        <w:t>（</w:t>
      </w:r>
      <w:r>
        <w:t>2</w:t>
      </w:r>
      <w:r>
        <w:t>）</w:t>
      </w:r>
      <w:r>
        <w:object w:dxaOrig="1620" w:dyaOrig="330">
          <v:shape id="_x0000_i1028" type="#_x0000_t75" alt="eqId0d84a8c937d543738d3e228dedca4806" style="width:81pt;height:16.5pt" o:ole="">
            <v:imagedata r:id="rId19" o:title="eqId0d84a8c937d543738d3e228dedca4806"/>
          </v:shape>
          <o:OLEObject Type="Embed" ProgID="Equation.DSMT4" ShapeID="_x0000_i1028" DrawAspect="Content" ObjectID="_1678212349" r:id="rId20"/>
        </w:object>
      </w:r>
      <w:r>
        <w:t xml:space="preserve">   </w:t>
      </w:r>
      <w:r>
        <w:t>（</w:t>
      </w:r>
      <w:r>
        <w:t>3</w:t>
      </w:r>
      <w:r>
        <w:t>）</w:t>
      </w:r>
      <w:r>
        <w:t xml:space="preserve"> </w:t>
      </w:r>
      <w:r>
        <w:rPr>
          <w:rFonts w:eastAsia="Times New Roman"/>
        </w:rPr>
        <w:t>80.00%</w:t>
      </w:r>
      <w:r>
        <w:t xml:space="preserve">    </w:t>
      </w:r>
      <w:r>
        <w:rPr>
          <w:rFonts w:eastAsia="Times New Roman"/>
        </w:rPr>
        <w:t>（4）</w:t>
      </w:r>
      <w:r>
        <w:t xml:space="preserve">   </w:t>
      </w:r>
      <w:r>
        <w:rPr>
          <w:rFonts w:eastAsia="Times New Roman"/>
        </w:rPr>
        <w:t>cde</w:t>
      </w:r>
      <w:r>
        <w:t xml:space="preserve">    </w:t>
      </w:r>
    </w:p>
    <w:p w:rsidR="00E733BE" w:rsidRDefault="00693B85" w:rsidP="00693B85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28.</w:t>
      </w:r>
      <w:r>
        <w:rPr>
          <w:rFonts w:hint="eastAsia"/>
          <w:bCs/>
        </w:rPr>
        <w:t>（</w:t>
      </w:r>
      <w:r>
        <w:rPr>
          <w:rFonts w:hint="eastAsia"/>
          <w:bCs/>
        </w:rPr>
        <w:t>14</w:t>
      </w:r>
      <w:r>
        <w:rPr>
          <w:rFonts w:hint="eastAsia"/>
          <w:bCs/>
        </w:rPr>
        <w:t>分）</w:t>
      </w:r>
      <w:r>
        <w:rPr>
          <w:bCs/>
        </w:rPr>
        <w:t>【答案】</w:t>
      </w:r>
      <w:r>
        <w:rPr>
          <w:rFonts w:hint="eastAsia"/>
          <w:bCs/>
        </w:rPr>
        <w:t>（除特别标注外，每空</w:t>
      </w:r>
      <w:r>
        <w:rPr>
          <w:rFonts w:hint="eastAsia"/>
          <w:bCs/>
        </w:rPr>
        <w:t>2</w:t>
      </w:r>
      <w:r>
        <w:rPr>
          <w:rFonts w:hint="eastAsia"/>
          <w:bCs/>
        </w:rPr>
        <w:t>分）</w:t>
      </w:r>
      <w:r w:rsidR="00A91FAA">
        <w:rPr>
          <w:bCs/>
        </w:rPr>
        <w:t xml:space="preserve"> </w:t>
      </w:r>
    </w:p>
    <w:p w:rsidR="00693B85" w:rsidRDefault="00693B85" w:rsidP="00693B85">
      <w:pPr>
        <w:spacing w:line="360" w:lineRule="auto"/>
        <w:jc w:val="left"/>
        <w:textAlignment w:val="center"/>
      </w:pPr>
      <w:r>
        <w:rPr>
          <w:b/>
        </w:rPr>
        <w:t>【答案】（</w:t>
      </w:r>
      <w:r>
        <w:rPr>
          <w:b/>
        </w:rPr>
        <w:t>1</w:t>
      </w:r>
      <w:r>
        <w:rPr>
          <w:b/>
        </w:rPr>
        <w:t>）</w:t>
      </w:r>
      <w:r>
        <w:rPr>
          <w:rFonts w:ascii="宋体" w:hAnsi="宋体" w:cs="宋体"/>
        </w:rPr>
        <w:t>羰基</w:t>
      </w:r>
      <w:r>
        <w:rPr>
          <w:rFonts w:eastAsia="Times New Roman"/>
        </w:rPr>
        <w:t>(</w:t>
      </w:r>
      <w:r>
        <w:rPr>
          <w:rFonts w:ascii="宋体" w:hAnsi="宋体" w:cs="宋体"/>
        </w:rPr>
        <w:t>或酮基</w:t>
      </w:r>
      <w:r>
        <w:rPr>
          <w:rFonts w:eastAsia="Times New Roman"/>
        </w:rPr>
        <w:t>)</w:t>
      </w:r>
      <w:r>
        <w:rPr>
          <w:rFonts w:ascii="宋体" w:hAnsi="宋体" w:cs="宋体"/>
        </w:rPr>
        <w:t>、溴原子</w:t>
      </w:r>
      <w:r>
        <w:t xml:space="preserve">  </w:t>
      </w:r>
      <w:r>
        <w:t>（</w:t>
      </w:r>
      <w:r>
        <w:t>2</w:t>
      </w:r>
      <w:r>
        <w:rPr>
          <w:rFonts w:hint="eastAsia"/>
        </w:rPr>
        <w:t>分，写对一个给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t>）</w:t>
      </w:r>
      <w:r>
        <w:t xml:space="preserve"> </w:t>
      </w:r>
    </w:p>
    <w:p w:rsidR="00693B85" w:rsidRDefault="00693B85" w:rsidP="00693B85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t xml:space="preserve"> </w:t>
      </w:r>
      <w:r>
        <w:rPr>
          <w:noProof/>
        </w:rPr>
        <w:drawing>
          <wp:inline distT="0" distB="0" distL="0" distR="0" wp14:anchorId="51D29E28" wp14:editId="180A518E">
            <wp:extent cx="676275" cy="542925"/>
            <wp:effectExtent l="0" t="0" r="0" b="0"/>
            <wp:docPr id="100032" name="图片 1000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851254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eastAsia="Times New Roman"/>
        </w:rPr>
        <w:t>C</w:t>
      </w:r>
      <w:r>
        <w:rPr>
          <w:rFonts w:eastAsia="Times New Roman"/>
          <w:vertAlign w:val="subscript"/>
        </w:rPr>
        <w:t>6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5</w:t>
      </w:r>
      <w:r>
        <w:rPr>
          <w:rFonts w:eastAsia="Times New Roman"/>
        </w:rPr>
        <w:t>N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OCl</w:t>
      </w:r>
      <w:r>
        <w:t xml:space="preserve"> </w:t>
      </w:r>
    </w:p>
    <w:p w:rsidR="00693B85" w:rsidRDefault="00693B85" w:rsidP="00693B85">
      <w:pPr>
        <w:spacing w:line="360" w:lineRule="auto"/>
        <w:jc w:val="left"/>
        <w:textAlignment w:val="center"/>
      </w:pPr>
      <w:r>
        <w:t xml:space="preserve"> </w:t>
      </w:r>
      <w:r>
        <w:t>（</w:t>
      </w:r>
      <w:r>
        <w:t>3</w:t>
      </w:r>
      <w:r>
        <w:t>）</w:t>
      </w:r>
      <w:r>
        <w:t xml:space="preserve"> </w:t>
      </w:r>
      <w:r>
        <w:rPr>
          <w:rFonts w:ascii="宋体" w:hAnsi="宋体" w:cs="宋体"/>
        </w:rPr>
        <w:t>加成反应</w:t>
      </w:r>
      <w:r>
        <w:t xml:space="preserve">  </w:t>
      </w:r>
      <w:r>
        <w:t>（</w:t>
      </w:r>
      <w:r>
        <w:t>4</w:t>
      </w:r>
      <w:r>
        <w:t>）</w:t>
      </w:r>
      <w:r>
        <w:t xml:space="preserve">  </w:t>
      </w:r>
      <w:r>
        <w:rPr>
          <w:rFonts w:eastAsia="Times New Roman"/>
        </w:rPr>
        <w:t>10</w:t>
      </w:r>
      <w:r>
        <w:t xml:space="preserve">    </w:t>
      </w:r>
      <w:r>
        <w:t>（</w:t>
      </w:r>
      <w:r>
        <w:t>5</w:t>
      </w:r>
      <w:r>
        <w:t>）</w:t>
      </w:r>
      <w:r>
        <w:rPr>
          <w:noProof/>
        </w:rPr>
        <w:drawing>
          <wp:inline distT="0" distB="0" distL="0" distR="0" wp14:anchorId="5EE77313" wp14:editId="70368C79">
            <wp:extent cx="5019675" cy="723900"/>
            <wp:effectExtent l="0" t="0" r="0" b="0"/>
            <wp:docPr id="100033" name="图片 1000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4284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 w:dxaOrig="1540" w:dyaOrig="370">
          <v:shape id="_x0000_i1029" type="#_x0000_t75" alt="eqIdc16fa05dfaab4871ab36fc0ff09cf02c" style="width:77pt;height:18.5pt" o:ole="">
            <v:imagedata r:id="rId23" o:title="eqIdc16fa05dfaab4871ab36fc0ff09cf02c"/>
          </v:shape>
          <o:OLEObject Type="Embed" ProgID="Equation.DSMT4" ShapeID="_x0000_i1029" DrawAspect="Content" ObjectID="_1678212350" r:id="rId24"/>
        </w:object>
      </w:r>
      <w:r>
        <w:t xml:space="preserve">    </w:t>
      </w:r>
      <w:r>
        <w:t>（</w:t>
      </w:r>
      <w:r>
        <w:t>6</w:t>
      </w:r>
      <w:r>
        <w:t>）</w:t>
      </w:r>
      <w:r>
        <w:rPr>
          <w:noProof/>
        </w:rPr>
        <w:drawing>
          <wp:inline distT="0" distB="0" distL="0" distR="0" wp14:anchorId="77B7DF5C" wp14:editId="6400D1B8">
            <wp:extent cx="5153025" cy="895350"/>
            <wp:effectExtent l="0" t="0" r="0" b="0"/>
            <wp:docPr id="100034" name="图片 1000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580277" name="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E733BE" w:rsidRPr="00693B85" w:rsidRDefault="00E733BE">
      <w:pPr>
        <w:spacing w:line="360" w:lineRule="auto"/>
        <w:jc w:val="left"/>
        <w:textAlignment w:val="center"/>
        <w:rPr>
          <w:bCs/>
        </w:rPr>
      </w:pPr>
    </w:p>
    <w:p w:rsidR="00E733BE" w:rsidRDefault="00A91FAA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 xml:space="preserve"> </w:t>
      </w:r>
    </w:p>
    <w:p w:rsidR="00E733BE" w:rsidRDefault="00E733BE"/>
    <w:sectPr w:rsidR="00E73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49" w:rsidRDefault="00417E49" w:rsidP="00693B85">
      <w:r>
        <w:separator/>
      </w:r>
    </w:p>
  </w:endnote>
  <w:endnote w:type="continuationSeparator" w:id="0">
    <w:p w:rsidR="00417E49" w:rsidRDefault="00417E49" w:rsidP="0069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49" w:rsidRDefault="00417E49" w:rsidP="00693B85">
      <w:r>
        <w:separator/>
      </w:r>
    </w:p>
  </w:footnote>
  <w:footnote w:type="continuationSeparator" w:id="0">
    <w:p w:rsidR="00417E49" w:rsidRDefault="00417E49" w:rsidP="0069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9EA1"/>
    <w:multiLevelType w:val="singleLevel"/>
    <w:tmpl w:val="07B99EA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E3380"/>
    <w:rsid w:val="00057BE5"/>
    <w:rsid w:val="002C164A"/>
    <w:rsid w:val="00417E49"/>
    <w:rsid w:val="00693B85"/>
    <w:rsid w:val="00A6523B"/>
    <w:rsid w:val="00A91FAA"/>
    <w:rsid w:val="00E733BE"/>
    <w:rsid w:val="00E85F31"/>
    <w:rsid w:val="36EE3380"/>
    <w:rsid w:val="678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3BF510-B393-4C4F-BCFF-154768C4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93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3B85"/>
    <w:rPr>
      <w:kern w:val="2"/>
      <w:sz w:val="18"/>
      <w:szCs w:val="18"/>
    </w:rPr>
  </w:style>
  <w:style w:type="paragraph" w:styleId="a5">
    <w:name w:val="footer"/>
    <w:basedOn w:val="a"/>
    <w:link w:val="Char0"/>
    <w:rsid w:val="00693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3B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2020-09-27T13:27:00Z</dcterms:created>
  <dcterms:modified xsi:type="dcterms:W3CDTF">2021-03-25T13:19:00Z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