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DE" w:rsidRPr="00785DEC" w:rsidRDefault="00785DEC" w:rsidP="00C93DDE">
      <w:pPr>
        <w:jc w:val="center"/>
        <w:rPr>
          <w:rFonts w:asciiTheme="majorEastAsia" w:eastAsiaTheme="majorEastAsia" w:hAnsiTheme="majorEastAsia"/>
          <w:sz w:val="28"/>
          <w:szCs w:val="28"/>
        </w:rPr>
      </w:pPr>
      <w:bookmarkStart w:id="0" w:name="_GoBack"/>
      <w:bookmarkEnd w:id="0"/>
      <w:proofErr w:type="gramStart"/>
      <w:r w:rsidRPr="00785DEC">
        <w:rPr>
          <w:rFonts w:asciiTheme="majorEastAsia" w:eastAsiaTheme="majorEastAsia" w:hAnsiTheme="majorEastAsia" w:hint="eastAsia"/>
          <w:sz w:val="28"/>
          <w:szCs w:val="28"/>
        </w:rPr>
        <w:t>昆八中</w:t>
      </w:r>
      <w:proofErr w:type="gramEnd"/>
      <w:r w:rsidR="005E6C20" w:rsidRPr="00785DEC">
        <w:rPr>
          <w:rFonts w:asciiTheme="majorEastAsia" w:eastAsiaTheme="majorEastAsia" w:hAnsiTheme="majorEastAsia" w:hint="eastAsia"/>
          <w:sz w:val="28"/>
          <w:szCs w:val="28"/>
        </w:rPr>
        <w:t>2021-2022学年度</w:t>
      </w:r>
      <w:r w:rsidRPr="00785DEC">
        <w:rPr>
          <w:rFonts w:asciiTheme="majorEastAsia" w:eastAsiaTheme="majorEastAsia" w:hAnsiTheme="majorEastAsia" w:hint="eastAsia"/>
          <w:sz w:val="28"/>
          <w:szCs w:val="28"/>
        </w:rPr>
        <w:t>上学期月考二</w:t>
      </w:r>
    </w:p>
    <w:p w:rsidR="00C93DDE" w:rsidRPr="00785DEC" w:rsidRDefault="00785DEC" w:rsidP="00C93DDE">
      <w:pPr>
        <w:jc w:val="center"/>
        <w:rPr>
          <w:rFonts w:asciiTheme="minorHAnsi" w:eastAsia="黑体" w:hAnsiTheme="minorHAnsi"/>
          <w:sz w:val="44"/>
          <w:szCs w:val="44"/>
        </w:rPr>
      </w:pPr>
      <w:r w:rsidRPr="00785DEC">
        <w:rPr>
          <w:rFonts w:ascii="黑体" w:eastAsia="黑体" w:hint="eastAsia"/>
          <w:sz w:val="44"/>
          <w:szCs w:val="44"/>
        </w:rPr>
        <w:t>高一政治试卷</w:t>
      </w:r>
    </w:p>
    <w:p w:rsidR="002A2386" w:rsidRPr="00AE5FF7" w:rsidRDefault="005E6C20" w:rsidP="00AE5FF7">
      <w:pPr>
        <w:jc w:val="center"/>
        <w:rPr>
          <w:b/>
        </w:rPr>
      </w:pPr>
      <w:r w:rsidRPr="00AE5FF7">
        <w:rPr>
          <w:rFonts w:hint="eastAsia"/>
          <w:b/>
        </w:rPr>
        <w:t>参考答案</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w:t>
      </w:r>
      <w:r w:rsidRPr="0005346E">
        <w:rPr>
          <w:rFonts w:asciiTheme="minorEastAsia" w:eastAsiaTheme="minorEastAsia" w:hAnsiTheme="minorEastAsia"/>
          <w:color w:val="FF0000"/>
          <w:szCs w:val="21"/>
        </w:rPr>
        <w:t>D</w:t>
      </w:r>
      <w:r w:rsidRPr="0005346E">
        <w:rPr>
          <w:rFonts w:asciiTheme="minorEastAsia" w:eastAsiaTheme="minorEastAsia" w:hAnsiTheme="minorEastAsia"/>
          <w:szCs w:val="21"/>
        </w:rPr>
        <w:t>【详解】③④：冶铁生产基地体现了手工业有了进一步发展，行政管理机构与设施遗址、多元社群宗教建筑和造像、文化纪念地史迹，宋元泉州富有特色的海外贸易体系体现了商业和城市逐渐发展起来了。③④正确。①：材料未体现耕作技术有了显著进步，①错误。②：农民有一定的人身自由属于生产关系，而非生产力，②错误。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w:t>
      </w:r>
      <w:r w:rsidRPr="0005346E">
        <w:rPr>
          <w:rFonts w:asciiTheme="minorEastAsia" w:eastAsiaTheme="minorEastAsia" w:hAnsiTheme="minorEastAsia"/>
          <w:color w:val="FF0000"/>
          <w:szCs w:val="21"/>
        </w:rPr>
        <w:t>A</w:t>
      </w:r>
      <w:r w:rsidRPr="0005346E">
        <w:rPr>
          <w:rFonts w:asciiTheme="minorEastAsia" w:eastAsiaTheme="minorEastAsia" w:hAnsiTheme="minorEastAsia"/>
          <w:szCs w:val="21"/>
        </w:rPr>
        <w:t>【详解】①②：资本主义经济危机主要表现为大量商品卖不出去，大量生产资料闲置，大批生产企业、商店、银行破产，大批工人失业，生产迅速下降，信用关系破坏，社会生活陷入混乱等，①②符合题意。③：资本主义经济危机表现为生产的相对过剩，而非绝对过剩，③错误。④：一旦发生经济危机，劳动人民的支付能力将大幅下降，可能无力购买哪怕是更便宜的商品，④观点不科学。故本题选A。</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3．</w:t>
      </w:r>
      <w:r w:rsidRPr="0005346E">
        <w:rPr>
          <w:rFonts w:asciiTheme="minorEastAsia" w:eastAsiaTheme="minorEastAsia" w:hAnsiTheme="minorEastAsia"/>
          <w:color w:val="FF0000"/>
          <w:szCs w:val="21"/>
        </w:rPr>
        <w:t>D</w:t>
      </w:r>
      <w:r w:rsidRPr="0005346E">
        <w:rPr>
          <w:rFonts w:asciiTheme="minorEastAsia" w:eastAsiaTheme="minorEastAsia" w:hAnsiTheme="minorEastAsia"/>
          <w:szCs w:val="21"/>
        </w:rPr>
        <w:t>【详解】A：18世纪时，在工业革命的推动下，资本主义社会的生产力实现了发展，A说法错误。B：“新和谐公社”是一种理想模型，体现了空想社会主义思想，并没有涉及到无产阶级为政权进行斗争，从而建立政权，B与题意无关。C：“新和谐公社”是一种理想模型，但马克思主义是一种关于实践的理论，促进了国际工人运用的发展，C与题意无关。</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D：随着工业革命的迅速发展，资本主义制度的各种弊端也日益暴露。社会矛盾日益激化。法国人圣西门、傅立叶和英国人欧文等人抨击资本主义制度的种种弊端，提出了一些改造社会，建立理想社会的美妙设想。但这些设想根本无法实现，被称为空想社会主义，D符合题意。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4．</w:t>
      </w:r>
      <w:r w:rsidRPr="0005346E">
        <w:rPr>
          <w:rFonts w:asciiTheme="minorEastAsia" w:eastAsiaTheme="minorEastAsia" w:hAnsiTheme="minorEastAsia"/>
          <w:color w:val="FF0000"/>
          <w:szCs w:val="21"/>
        </w:rPr>
        <w:t>B</w:t>
      </w:r>
      <w:r w:rsidRPr="0005346E">
        <w:rPr>
          <w:rFonts w:asciiTheme="minorEastAsia" w:eastAsiaTheme="minorEastAsia" w:hAnsiTheme="minorEastAsia"/>
          <w:szCs w:val="21"/>
        </w:rPr>
        <w:t>【详解】①④：马克思在今天依然被人们推崇，说明科学的理论具有强大的生命力，马克思主义真理的光芒穿越时空，再一次成为时髦，①④正确。②：三大</w:t>
      </w:r>
      <w:proofErr w:type="gramStart"/>
      <w:r w:rsidRPr="0005346E">
        <w:rPr>
          <w:rFonts w:asciiTheme="minorEastAsia" w:eastAsiaTheme="minorEastAsia" w:hAnsiTheme="minorEastAsia"/>
          <w:szCs w:val="21"/>
        </w:rPr>
        <w:t>工人运动使际社会主义</w:t>
      </w:r>
      <w:proofErr w:type="gramEnd"/>
      <w:r w:rsidRPr="0005346E">
        <w:rPr>
          <w:rFonts w:asciiTheme="minorEastAsia" w:eastAsiaTheme="minorEastAsia" w:hAnsiTheme="minorEastAsia"/>
          <w:szCs w:val="21"/>
        </w:rPr>
        <w:t>运动进入了高潮，故②不选③：得到人们的一致赞同说法过于绝对，故③不选。故本题选B。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5．</w:t>
      </w:r>
      <w:r w:rsidRPr="0005346E">
        <w:rPr>
          <w:rFonts w:asciiTheme="minorEastAsia" w:eastAsiaTheme="minorEastAsia" w:hAnsiTheme="minorEastAsia"/>
          <w:color w:val="FF0000"/>
          <w:szCs w:val="21"/>
        </w:rPr>
        <w:t>B</w:t>
      </w:r>
      <w:r w:rsidRPr="0005346E">
        <w:rPr>
          <w:rFonts w:asciiTheme="minorEastAsia" w:eastAsiaTheme="minorEastAsia" w:hAnsiTheme="minorEastAsia"/>
          <w:szCs w:val="21"/>
        </w:rPr>
        <w:t>【详解】①③：西方列强入侵，封建统治腐败，沦为半殖民地半封建社会，中华民族遭受前所未有的苦难，决定了全体人民必须改变帝国主义、封建主义联合统治的半殖民地半封建的社会制度，改变中国经济技术落后的局面，争取独立和解放，实现国家富强，①③符合题意。②：争得民族自觉和人民自省，实现社会主义，不是近代中国人民的历史任务，②说法错误。④：我国要实现的是全体人民共同富裕，并非同步富裕，④说法错误。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lastRenderedPageBreak/>
        <w:t>6．</w:t>
      </w:r>
      <w:r w:rsidR="00A95D66" w:rsidRPr="00A95D66">
        <w:rPr>
          <w:rFonts w:asciiTheme="minorEastAsia" w:eastAsiaTheme="minorEastAsia" w:hAnsiTheme="minorEastAsia" w:hint="eastAsia"/>
          <w:color w:val="FF0000"/>
          <w:szCs w:val="21"/>
        </w:rPr>
        <w:t>A</w:t>
      </w:r>
      <w:r w:rsidR="00A95D66" w:rsidRPr="00A95D66">
        <w:rPr>
          <w:rFonts w:asciiTheme="minorEastAsia" w:eastAsiaTheme="minorEastAsia" w:hAnsiTheme="minorEastAsia" w:hint="eastAsia"/>
          <w:szCs w:val="21"/>
        </w:rPr>
        <w:t>【详解】在半殖民地半封建的近代中国，资本主义道路走不通，这主要因为帝国主义出于自身目的扼制中国走资本主义道路，中国封建势力与帝国主义相勾结以及民族资产阶级的软弱性和妥协性，①②正确。中国民族资产阶级意识到封建制生产关系的弊端，但具有软弱性和妥协性的特点，没有力量承担起领导中国人民完成反帝反封建的民主革命的使命，③错误。中国封建势力同民族资产阶级的矛盾不可调和的说法错误，④错误。</w:t>
      </w:r>
    </w:p>
    <w:p w:rsidR="006C55FF" w:rsidRPr="0005346E" w:rsidRDefault="005E6C20" w:rsidP="0005346E">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7．</w:t>
      </w:r>
      <w:r w:rsidR="0005346E" w:rsidRPr="0005346E">
        <w:rPr>
          <w:rFonts w:asciiTheme="minorEastAsia" w:eastAsiaTheme="minorEastAsia" w:hAnsiTheme="minorEastAsia" w:hint="eastAsia"/>
          <w:color w:val="FF0000"/>
          <w:szCs w:val="21"/>
        </w:rPr>
        <w:t>B</w:t>
      </w:r>
      <w:r w:rsidR="0005346E" w:rsidRPr="0005346E">
        <w:rPr>
          <w:rFonts w:asciiTheme="minorEastAsia" w:eastAsiaTheme="minorEastAsia" w:hAnsiTheme="minorEastAsia" w:hint="eastAsia"/>
          <w:color w:val="000000" w:themeColor="text1"/>
          <w:szCs w:val="21"/>
        </w:rPr>
        <w:t>【详解】②③：中国共产党带领人民找到了一条农村包围城市的正确的革命道路，1921年，在马克思列宁主义同中国工人运动的紧密结合中，中国共产党应运而生。从此中国人民谋求民族独立、人民解放和国家富强、人民幸福的斗争就有了主心骨，②③正确。①：中国共产党诞生后中国革命的性质没有发生变化，仍然是新民主主义革命，故①不选。④：1919年五四运动标志着工人阶级成为新民主主义革命的领导力量，而不是中国共产党成立的意义，④错误。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8．</w:t>
      </w:r>
      <w:r w:rsidRPr="00A95D66">
        <w:rPr>
          <w:rFonts w:asciiTheme="minorEastAsia" w:eastAsiaTheme="minorEastAsia" w:hAnsiTheme="minorEastAsia"/>
          <w:color w:val="FF0000"/>
          <w:szCs w:val="21"/>
        </w:rPr>
        <w:t>D</w:t>
      </w:r>
      <w:r w:rsidRPr="0005346E">
        <w:rPr>
          <w:rFonts w:asciiTheme="minorEastAsia" w:eastAsiaTheme="minorEastAsia" w:hAnsiTheme="minorEastAsia"/>
          <w:szCs w:val="21"/>
        </w:rPr>
        <w:t>【详解】③④：中华人民共和国的成立意味着半殖民地半封建社会的历史彻底结束，中国的命运从此发生了根本变化；同时，中华人民共和国的成立为实现由新民主主义革命向社会主义的国度创造了条件，从根本上改变了中国社会的发展方向，为国家富强、民族复兴展示了美好的前景和现实道路，③④符合题意。①：生产资料私有制的社会主义改造取得决定性的胜利，标志着我国实现了从新民主主义革命到社会主义的转变，进入了社会主义社会，①说法错误。②：中华人民共和国的成立为实现由新民主主义革命向社会主义的国度创造了条件。从旧民主主义革命到新民主主义革命主要有以下几个条件，一是第一次世界大战结束，中国民族资本有了一定的发展，这是经济条件；二是工人阶级的成长和运动，是政治条件；三是新文化运动和俄国十月革命的影响，这是思想条件，②说法错误。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9．</w:t>
      </w:r>
      <w:r w:rsidRPr="00A95D66">
        <w:rPr>
          <w:rFonts w:asciiTheme="minorEastAsia" w:eastAsiaTheme="minorEastAsia" w:hAnsiTheme="minorEastAsia"/>
          <w:color w:val="FF0000"/>
          <w:szCs w:val="21"/>
        </w:rPr>
        <w:t>B</w:t>
      </w:r>
      <w:r w:rsidRPr="0005346E">
        <w:rPr>
          <w:rFonts w:asciiTheme="minorEastAsia" w:eastAsiaTheme="minorEastAsia" w:hAnsiTheme="minorEastAsia"/>
          <w:szCs w:val="21"/>
        </w:rPr>
        <w:t>【详解】①：从新民主主义向社会主义过渡、不是等到资本主义充分发展以后再进行社会主义改造，其有利条件有四个，一是社会主义国营经济迅速发展，逐步成为社会经济中的主导性因素；二是国家积累了利用、限制和管理私营工商业的经验，不同程度地开始了对它们初步的社会主义改造；三是个体农业经济难以适应国家工业化建设的新形势，迫切需要组织起来；四是国际形势有利于中国加快向社会主义阵营的转变，①入选。②：新中国成立之初，国内建设是一穷二白，与资本主义发达国家差距很大，②错误。③：人类社会发展的一般进程是经由资本主义社会再发展到社会主义社会，但是受到地理环境、文化传统、外部影响等因素的影响，各国、各地区、各民族的发展道路有着不同的表现，人类社会发展的一般进程是由各国、各地区、各民族历史的多样性反映出来的，我国从新民主主义向社会主义过渡正是社会发展规律的体现，③入选。④：观点的问题在于忽视了生产关系的反作用，④错</w:t>
      </w:r>
      <w:r w:rsidRPr="0005346E">
        <w:rPr>
          <w:rFonts w:asciiTheme="minorEastAsia" w:eastAsiaTheme="minorEastAsia" w:hAnsiTheme="minorEastAsia"/>
          <w:szCs w:val="21"/>
        </w:rPr>
        <w:lastRenderedPageBreak/>
        <w:t>误。故本题答案为B。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10．</w:t>
      </w:r>
      <w:r w:rsidRPr="00A95D66">
        <w:rPr>
          <w:rFonts w:asciiTheme="minorEastAsia" w:eastAsiaTheme="minorEastAsia" w:hAnsiTheme="minorEastAsia"/>
          <w:color w:val="FF0000"/>
          <w:szCs w:val="21"/>
        </w:rPr>
        <w:t>A</w:t>
      </w:r>
      <w:r w:rsidRPr="0005346E">
        <w:rPr>
          <w:rFonts w:asciiTheme="minorEastAsia" w:eastAsiaTheme="minorEastAsia" w:hAnsiTheme="minorEastAsia"/>
          <w:szCs w:val="21"/>
        </w:rPr>
        <w:t>【详解】①②：改革开放以来深圳在生产总值、经济体制改革、居民收入上都创造了世界城市发展史上的奇迹，说明实行改革开放能极大解放和发展社会生产力，能赋予社会主义新的生机活力，故①②正确。③：实行改革开放并没有涉及经济制度的变化，故③不选。</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④：中国共产党的领导地位早已确立，故④不选。故本题选A。</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11．</w:t>
      </w:r>
      <w:r w:rsidRPr="00A95D66">
        <w:rPr>
          <w:rFonts w:asciiTheme="minorEastAsia" w:eastAsiaTheme="minorEastAsia" w:hAnsiTheme="minorEastAsia"/>
          <w:color w:val="FF0000"/>
          <w:szCs w:val="21"/>
        </w:rPr>
        <w:t>B</w:t>
      </w:r>
      <w:r w:rsidRPr="0005346E">
        <w:rPr>
          <w:rFonts w:asciiTheme="minorEastAsia" w:eastAsiaTheme="minorEastAsia" w:hAnsiTheme="minorEastAsia"/>
          <w:szCs w:val="21"/>
        </w:rPr>
        <w:t>【详解】①③：邓小平视察经济特区，开放14个沿海港口城市，可以推断出经济体制改革全面展开，改革重心从农村转向城市，沿海城市的开放增强了中国的改革活力和经济活力，①③符合题意。②：党的十八届三中全会</w:t>
      </w:r>
      <w:proofErr w:type="gramStart"/>
      <w:r w:rsidRPr="0005346E">
        <w:rPr>
          <w:rFonts w:asciiTheme="minorEastAsia" w:eastAsiaTheme="minorEastAsia" w:hAnsiTheme="minorEastAsia"/>
          <w:szCs w:val="21"/>
        </w:rPr>
        <w:t>作出</w:t>
      </w:r>
      <w:proofErr w:type="gramEnd"/>
      <w:r w:rsidRPr="0005346E">
        <w:rPr>
          <w:rFonts w:asciiTheme="minorEastAsia" w:eastAsiaTheme="minorEastAsia" w:hAnsiTheme="minorEastAsia"/>
          <w:szCs w:val="21"/>
        </w:rPr>
        <w:t>全面深化改革的部署，全面深化改革取得重大突破，②不符合题意。④：党的十九大提出全面开放新格局，④不符合题意。故本题选B。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12．</w:t>
      </w:r>
      <w:r w:rsidRPr="00A95D66">
        <w:rPr>
          <w:rFonts w:asciiTheme="minorEastAsia" w:eastAsiaTheme="minorEastAsia" w:hAnsiTheme="minorEastAsia"/>
          <w:color w:val="FF0000"/>
          <w:szCs w:val="21"/>
        </w:rPr>
        <w:t>B</w:t>
      </w:r>
      <w:r w:rsidRPr="0005346E">
        <w:rPr>
          <w:rFonts w:asciiTheme="minorEastAsia" w:eastAsiaTheme="minorEastAsia" w:hAnsiTheme="minorEastAsia"/>
          <w:szCs w:val="21"/>
        </w:rPr>
        <w:t>【详解】B：毛泽东说.：“1950年到1957年，基本上可以说是抄的，……不能讲1950年到1957年那个临帖是错了。临帖之后，你就要脱离那个</w:t>
      </w:r>
      <w:proofErr w:type="gramStart"/>
      <w:r w:rsidRPr="0005346E">
        <w:rPr>
          <w:rFonts w:asciiTheme="minorEastAsia" w:eastAsiaTheme="minorEastAsia" w:hAnsiTheme="minorEastAsia"/>
          <w:szCs w:val="21"/>
        </w:rPr>
        <w:t>帖</w:t>
      </w:r>
      <w:proofErr w:type="gramEnd"/>
      <w:r w:rsidRPr="0005346E">
        <w:rPr>
          <w:rFonts w:asciiTheme="minorEastAsia" w:eastAsiaTheme="minorEastAsia" w:hAnsiTheme="minorEastAsia"/>
          <w:szCs w:val="21"/>
        </w:rPr>
        <w:t>自己独立写字嘛”。邓小平指出：“把马克思主义的普遍真理同我国的具体实际结合起来，走自己的道路，建设有中国特色的社会主义，这就是我们总结长期经验得出的基本结论。”这两段论述都强调了要立足国情发展壮大自己，B符合题意。A：毛泽东同志的论述也强调独立自主，A不合题意。C：材料中，“临帖之后，你就要脱离那个</w:t>
      </w:r>
      <w:proofErr w:type="gramStart"/>
      <w:r w:rsidRPr="0005346E">
        <w:rPr>
          <w:rFonts w:asciiTheme="minorEastAsia" w:eastAsiaTheme="minorEastAsia" w:hAnsiTheme="minorEastAsia"/>
          <w:szCs w:val="21"/>
        </w:rPr>
        <w:t>帖</w:t>
      </w:r>
      <w:proofErr w:type="gramEnd"/>
      <w:r w:rsidRPr="0005346E">
        <w:rPr>
          <w:rFonts w:asciiTheme="minorEastAsia" w:eastAsiaTheme="minorEastAsia" w:hAnsiTheme="minorEastAsia"/>
          <w:szCs w:val="21"/>
        </w:rPr>
        <w:t>自己独立写字嘛”，由此可知，毛泽东同志强调的是独立自主，C不合题意。D：“对中国特色社会主义建设进行了探索”指的是邓小平同志的论述，D不合题意。故本题选B。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13．</w:t>
      </w:r>
      <w:r w:rsidRPr="00A95D66">
        <w:rPr>
          <w:rFonts w:asciiTheme="minorEastAsia" w:eastAsiaTheme="minorEastAsia" w:hAnsiTheme="minorEastAsia"/>
          <w:color w:val="FF0000"/>
          <w:szCs w:val="21"/>
        </w:rPr>
        <w:t>A</w:t>
      </w:r>
      <w:r w:rsidRPr="0005346E">
        <w:rPr>
          <w:rFonts w:asciiTheme="minorEastAsia" w:eastAsiaTheme="minorEastAsia" w:hAnsiTheme="minorEastAsia"/>
          <w:szCs w:val="21"/>
        </w:rPr>
        <w:t>【详解】①③：中国特色社会主义道路既符合中国情，又适合时代发展要求，中国特色社会主义道路是实现社会主义现代化、创造人民美好生活的必由之路，①正确，③错误。②：中国特色社会主义理论体系是立足时代前沿、与时俱进的科学理论，②正确。④：中国特色社会主义文化是激励全党全国各族人民奋勇前进的强大精神力量，④错误。故本题选A。</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14．</w:t>
      </w:r>
      <w:r w:rsidRPr="00A95D66">
        <w:rPr>
          <w:rFonts w:asciiTheme="minorEastAsia" w:eastAsiaTheme="minorEastAsia" w:hAnsiTheme="minorEastAsia"/>
          <w:color w:val="FF0000"/>
          <w:szCs w:val="21"/>
        </w:rPr>
        <w:t>B</w:t>
      </w:r>
      <w:r w:rsidRPr="0005346E">
        <w:rPr>
          <w:rFonts w:asciiTheme="minorEastAsia" w:eastAsiaTheme="minorEastAsia" w:hAnsiTheme="minorEastAsia"/>
          <w:szCs w:val="21"/>
        </w:rPr>
        <w:t>【详解】①：中国特色社会主义进入新时代意味着为解决人类问题贡献了中国智慧和中国方案。同时，题</w:t>
      </w:r>
      <w:proofErr w:type="gramStart"/>
      <w:r w:rsidRPr="0005346E">
        <w:rPr>
          <w:rFonts w:asciiTheme="minorEastAsia" w:eastAsiaTheme="minorEastAsia" w:hAnsiTheme="minorEastAsia"/>
          <w:szCs w:val="21"/>
        </w:rPr>
        <w:t>干强调</w:t>
      </w:r>
      <w:proofErr w:type="gramEnd"/>
      <w:r w:rsidRPr="0005346E">
        <w:rPr>
          <w:rFonts w:asciiTheme="minorEastAsia" w:eastAsiaTheme="minorEastAsia" w:hAnsiTheme="minorEastAsia"/>
          <w:szCs w:val="21"/>
        </w:rPr>
        <w:t>的是进入了新时代对我国的历史意义，“解决人类问题自此有了中国智慧和中国方案”强调进入了新时代是对世界的意义，①排除。②③：“中国共产党团结带领全国人民，经过长期努力，推动中国特色社会主义进入了新时代，我国发展站在新的历史方位。”这表明我国迎来了实现中华民族伟大复兴的光明前景，也说明我国迎来了从站起来、富起来到强起来的伟大飞跃，②③符合题意。④：题</w:t>
      </w:r>
      <w:proofErr w:type="gramStart"/>
      <w:r w:rsidRPr="0005346E">
        <w:rPr>
          <w:rFonts w:asciiTheme="minorEastAsia" w:eastAsiaTheme="minorEastAsia" w:hAnsiTheme="minorEastAsia"/>
          <w:szCs w:val="21"/>
        </w:rPr>
        <w:t>干强调</w:t>
      </w:r>
      <w:proofErr w:type="gramEnd"/>
      <w:r w:rsidRPr="0005346E">
        <w:rPr>
          <w:rFonts w:asciiTheme="minorEastAsia" w:eastAsiaTheme="minorEastAsia" w:hAnsiTheme="minorEastAsia"/>
          <w:szCs w:val="21"/>
        </w:rPr>
        <w:t>的是进入了新时代对我国的历史意义，“科学社会主义在21世纪的中国焕发出强大生命力”强调进入了新时代对科学社会主义的意义，该选项不是从中华人民共和国发展史和中华民族发展史来看的，④排除。</w:t>
      </w:r>
      <w:r w:rsidRPr="0005346E">
        <w:rPr>
          <w:rFonts w:asciiTheme="minorEastAsia" w:eastAsiaTheme="minorEastAsia" w:hAnsiTheme="minorEastAsia"/>
          <w:szCs w:val="21"/>
        </w:rPr>
        <w:lastRenderedPageBreak/>
        <w:t>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15．</w:t>
      </w:r>
      <w:r w:rsidRPr="00A95D66">
        <w:rPr>
          <w:rFonts w:asciiTheme="minorEastAsia" w:eastAsiaTheme="minorEastAsia" w:hAnsiTheme="minorEastAsia"/>
          <w:color w:val="FF0000"/>
          <w:szCs w:val="21"/>
        </w:rPr>
        <w:t>B</w:t>
      </w:r>
      <w:r w:rsidRPr="0005346E">
        <w:rPr>
          <w:rFonts w:asciiTheme="minorEastAsia" w:eastAsiaTheme="minorEastAsia" w:hAnsiTheme="minorEastAsia"/>
          <w:szCs w:val="21"/>
        </w:rPr>
        <w:t>【详解】②③：该演讲活动的主题是“奋进新时代，展望2035”，主要是围绕第十四个五年规划和二</w:t>
      </w:r>
      <w:proofErr w:type="gramStart"/>
      <w:r w:rsidRPr="0005346E">
        <w:rPr>
          <w:rFonts w:asciiTheme="minorEastAsia" w:eastAsiaTheme="minorEastAsia" w:hAnsiTheme="minorEastAsia"/>
          <w:szCs w:val="21"/>
        </w:rPr>
        <w:t>0</w:t>
      </w:r>
      <w:proofErr w:type="gramEnd"/>
      <w:r w:rsidRPr="0005346E">
        <w:rPr>
          <w:rFonts w:asciiTheme="minorEastAsia" w:eastAsiaTheme="minorEastAsia" w:hAnsiTheme="minorEastAsia"/>
          <w:szCs w:val="21"/>
        </w:rPr>
        <w:t>三五年远景目标展开的，从2020年到2035年，基本实现社会主义现代化，到那时，我国各项制度更加完善，国家治理体系和治理能力现代化基本实现；生态环境根本好转，美丽中国目标基本实现，②③符合题意。①：到2035年，全体人民向共同富裕迈出坚实步伐，而不是实现了共同富裕，①不符合题意。④：从2035年到本世纪中叶，在基本实现现代化的基础上，再奋斗十五年，把我国建成富强民主文明和谐美丽的社会主义现代化强国，成为综合国力和国际影响力领先的国家，④错误。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16．</w:t>
      </w:r>
      <w:r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A：人民是中国梦的主体，是中国梦的创造者和享有者，而不是中国梦的领导者，排除A。B：材料没体现中国梦与世界人民的梦想之间的关系，故B不选。C：材料中指出每一个人都要将“小我”的梦想融入“大我”的蓝图中，在历史伟业中找到自己的位置，最终才能实现中华民族伟大复兴的中国梦，这说明中国梦是人民的梦，必须依靠人民来实现，C正确。D：中华民族的整体利益和我国公民的个人利益在根本上相一致，故D排除。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17．</w:t>
      </w:r>
      <w:r w:rsidR="00EF035E"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①④：材料“全面建成小康社会要靠实干，基本实现现代化要靠实干，实现中华民族伟大复兴要靠实干”表明，实现伟大梦想要力戒空谈误国，坚持实干兴邦；必须进行伟大斗争、建设伟大工程、推进伟大事业，①④正确。②③：材料侧重实现伟大梦想要坚持“实干”，没有体现我国“</w:t>
      </w:r>
      <w:r w:rsidR="00A95D66" w:rsidRPr="00A95D66">
        <w:rPr>
          <w:rFonts w:asciiTheme="minorEastAsia" w:eastAsiaTheme="minorEastAsia" w:hAnsiTheme="minorEastAsia" w:hint="eastAsia"/>
          <w:szCs w:val="21"/>
        </w:rPr>
        <w:t>为解决人类问题贡献中国智慧</w:t>
      </w:r>
      <w:r w:rsidRPr="0005346E">
        <w:rPr>
          <w:rFonts w:asciiTheme="minorEastAsia" w:eastAsiaTheme="minorEastAsia" w:hAnsiTheme="minorEastAsia"/>
          <w:szCs w:val="21"/>
        </w:rPr>
        <w:t>”和“坚持党的领导”，②③不符合题意。故本题选C。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18．</w:t>
      </w:r>
      <w:r w:rsidRPr="00A95D66">
        <w:rPr>
          <w:rFonts w:asciiTheme="minorEastAsia" w:eastAsiaTheme="minorEastAsia" w:hAnsiTheme="minorEastAsia"/>
          <w:color w:val="FF0000"/>
          <w:szCs w:val="21"/>
        </w:rPr>
        <w:t>D</w:t>
      </w:r>
      <w:r w:rsidRPr="0005346E">
        <w:rPr>
          <w:rFonts w:asciiTheme="minorEastAsia" w:eastAsiaTheme="minorEastAsia" w:hAnsiTheme="minorEastAsia"/>
          <w:szCs w:val="21"/>
        </w:rPr>
        <w:t>【详解】②④：完成社会主义革命，建立起社会主义基本制度→完成了中华民族有史以来最深刻最伟大的社会变革，②对应正确。全面建成小康社会，开启全面建设社会主义现代化国家新征程是党的十九届五中全会制定的《中华人民共和国国民经济和社会发展第十四个五年规划和2035年远景目标纲要》中和习近平总书记在建党百年盛典重要讲话中的政治名词，④对应正确。①：中华人民共和国的成立，实现了中国从几千年封建专制政治向人民民主的伟大飞跃，彻底结束了旧中国半殖民地半封建社会的历史，使中华民族以崭新的姿态自立于世界民族之林，只实现了中国人民“站起来”，①对应不正确。③：1978年，我国开始进行改革开放新的伟大革命，开启了改革开放和社会主义现代化建设新时期，开辟了中国特色社会主义道路；党的十九大召开，标志中国特色社会主义进入新时代，③对应不正确。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19．</w:t>
      </w:r>
      <w:r w:rsidRPr="00A95D66">
        <w:rPr>
          <w:rFonts w:asciiTheme="minorEastAsia" w:eastAsiaTheme="minorEastAsia" w:hAnsiTheme="minorEastAsia"/>
          <w:color w:val="FF0000"/>
          <w:szCs w:val="21"/>
        </w:rPr>
        <w:t>D</w:t>
      </w:r>
      <w:r w:rsidRPr="0005346E">
        <w:rPr>
          <w:rFonts w:asciiTheme="minorEastAsia" w:eastAsiaTheme="minorEastAsia" w:hAnsiTheme="minorEastAsia"/>
          <w:szCs w:val="21"/>
        </w:rPr>
        <w:t>【详解】①：公有制经济是主体，公有资本在社会总资产中必须占优势，国有经济在</w:t>
      </w:r>
      <w:r w:rsidRPr="0005346E">
        <w:rPr>
          <w:rFonts w:asciiTheme="minorEastAsia" w:eastAsiaTheme="minorEastAsia" w:hAnsiTheme="minorEastAsia"/>
          <w:szCs w:val="21"/>
        </w:rPr>
        <w:lastRenderedPageBreak/>
        <w:t>关系国民经济命脉的重要行业和关键领域必须占支配地位，因此，该选项的说法错误，①排除。②④：“近年来我国大幅放宽电力、电信、交通、石油、天然气、市政公用等领域市场准入，消除各种隐性壁垒。”其目的是激发非公有制经济活力和营造各种所有制主体公开公平公正参与市场竞争的良好环境。②④正确。③：国有经济控制国民经济关键部门和重要领域，③说法错误。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20．</w:t>
      </w:r>
      <w:r w:rsidRPr="00A95D66">
        <w:rPr>
          <w:rFonts w:asciiTheme="minorEastAsia" w:eastAsiaTheme="minorEastAsia" w:hAnsiTheme="minorEastAsia"/>
          <w:color w:val="FF0000"/>
          <w:szCs w:val="21"/>
        </w:rPr>
        <w:t>D</w:t>
      </w:r>
      <w:r w:rsidRPr="0005346E">
        <w:rPr>
          <w:rFonts w:asciiTheme="minorEastAsia" w:eastAsiaTheme="minorEastAsia" w:hAnsiTheme="minorEastAsia"/>
          <w:szCs w:val="21"/>
        </w:rPr>
        <w:t>【详解】①：融资渠道是指企业引入资金、汇集资金的方式，材料中未涉及到国有企业融资的问题，故①与材料无关。②：实施国企改革有利于增强国有资本的活力与控制力，有利于做大做强国有企业，增强国有企业活力与竞争力，故②符合题意。③：材料中只涉及到国企改革，没有涉及到不同所有制经济平等竞争的市场环境，故③与材料无关。④：材料中“推动国有资本向重要行业和关键领域集中，混改上市等改革将迎来深层次突破”此举有利于推动国有经济布局优化和结构调整，故④符合题意。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21．</w:t>
      </w:r>
      <w:r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①：土地所有权归集体所有，①说法错误。②③：通过市场化运作推动农村资源变资产、资金变股金、农民变股东，有利于实现资金使用效益最大化，拓宽农民增收致富的渠道，②③观点符合题意。④：农村集体是公有制经济的一部分，</w:t>
      </w:r>
      <w:proofErr w:type="gramStart"/>
      <w:r w:rsidRPr="0005346E">
        <w:rPr>
          <w:rFonts w:asciiTheme="minorEastAsia" w:eastAsiaTheme="minorEastAsia" w:hAnsiTheme="minorEastAsia"/>
          <w:szCs w:val="21"/>
        </w:rPr>
        <w:t>不</w:t>
      </w:r>
      <w:proofErr w:type="gramEnd"/>
      <w:r w:rsidRPr="0005346E">
        <w:rPr>
          <w:rFonts w:asciiTheme="minorEastAsia" w:eastAsiaTheme="minorEastAsia" w:hAnsiTheme="minorEastAsia"/>
          <w:szCs w:val="21"/>
        </w:rPr>
        <w:t>是非公有制经济，④说法错误。故本题选C。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22．</w:t>
      </w:r>
      <w:r w:rsidRPr="00A95D66">
        <w:rPr>
          <w:rFonts w:asciiTheme="minorEastAsia" w:eastAsiaTheme="minorEastAsia" w:hAnsiTheme="minorEastAsia"/>
          <w:color w:val="FF0000"/>
          <w:szCs w:val="21"/>
        </w:rPr>
        <w:t>B</w:t>
      </w:r>
      <w:r w:rsidRPr="0005346E">
        <w:rPr>
          <w:rFonts w:asciiTheme="minorEastAsia" w:eastAsiaTheme="minorEastAsia" w:hAnsiTheme="minorEastAsia"/>
          <w:szCs w:val="21"/>
        </w:rPr>
        <w:t>【详解】①④：我国小</w:t>
      </w:r>
      <w:proofErr w:type="gramStart"/>
      <w:r w:rsidRPr="0005346E">
        <w:rPr>
          <w:rFonts w:asciiTheme="minorEastAsia" w:eastAsiaTheme="minorEastAsia" w:hAnsiTheme="minorEastAsia"/>
          <w:szCs w:val="21"/>
        </w:rPr>
        <w:t>微企业</w:t>
      </w:r>
      <w:proofErr w:type="gramEnd"/>
      <w:r w:rsidRPr="0005346E">
        <w:rPr>
          <w:rFonts w:asciiTheme="minorEastAsia" w:eastAsiaTheme="minorEastAsia" w:hAnsiTheme="minorEastAsia"/>
          <w:szCs w:val="21"/>
        </w:rPr>
        <w:t>资金短缺，融资困难，是扩大就业、改善民生、增加财政收入的重要力量，①④符合题意。②：小</w:t>
      </w:r>
      <w:proofErr w:type="gramStart"/>
      <w:r w:rsidRPr="0005346E">
        <w:rPr>
          <w:rFonts w:asciiTheme="minorEastAsia" w:eastAsiaTheme="minorEastAsia" w:hAnsiTheme="minorEastAsia"/>
          <w:szCs w:val="21"/>
        </w:rPr>
        <w:t>微企业</w:t>
      </w:r>
      <w:proofErr w:type="gramEnd"/>
      <w:r w:rsidRPr="0005346E">
        <w:rPr>
          <w:rFonts w:asciiTheme="minorEastAsia" w:eastAsiaTheme="minorEastAsia" w:hAnsiTheme="minorEastAsia"/>
          <w:szCs w:val="21"/>
        </w:rPr>
        <w:t>属于非公有制经济，不属于社会主义经济范畴，②表述错误。③：国有经济是增强国力、支持科技进步的关键力量，③表述错误。故本题选B。</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23．</w:t>
      </w:r>
      <w:r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①：应该是共同富裕，而不是同步富裕，故①说法错误。②③：材料中“消费扶贫帮助贫困人口增收脱贫的一种扶贫方式”说明消费扶贫有利于增加贫困群众经济收入，从而助力国家打赢脱贫攻坚战，故②③符合题意。④：大力实施消费扶贫，有利于满足人们的消费需求，但不是各方面的消费需求，故④说法错误。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24．</w:t>
      </w:r>
      <w:r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②③：山东省发展和改革委员会降低山东电网工商业及其他用电目录电价，并对现行工商业及其他用电峰谷分时电价时段进行优化，体现了网络型自然垄断环节具有排他性和非竞争性特性，需要发挥政府作用，国家实行科学的宏观调控，有效引导生产，②③符合题意。①：材料中山东省发展和改革委员会的做法，体现了宏观调控，没有体现市场决定价格，①不符合题意。④：材料中体现政府降低电价引导生产，而不是政府如何定价，④不符合题意。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25．</w:t>
      </w:r>
      <w:r w:rsidRPr="00A95D66">
        <w:rPr>
          <w:rFonts w:asciiTheme="minorEastAsia" w:eastAsiaTheme="minorEastAsia" w:hAnsiTheme="minorEastAsia"/>
          <w:color w:val="FF0000"/>
          <w:szCs w:val="21"/>
        </w:rPr>
        <w:t>A</w:t>
      </w:r>
      <w:r w:rsidRPr="0005346E">
        <w:rPr>
          <w:rFonts w:asciiTheme="minorEastAsia" w:eastAsiaTheme="minorEastAsia" w:hAnsiTheme="minorEastAsia"/>
          <w:szCs w:val="21"/>
        </w:rPr>
        <w:t>【详解】①②：推行政务服务“网上办”，优化流程、简化材料、精简环节，深入实</w:t>
      </w:r>
      <w:r w:rsidRPr="0005346E">
        <w:rPr>
          <w:rFonts w:asciiTheme="minorEastAsia" w:eastAsiaTheme="minorEastAsia" w:hAnsiTheme="minorEastAsia"/>
          <w:szCs w:val="21"/>
        </w:rPr>
        <w:lastRenderedPageBreak/>
        <w:t>施投资审批“三个一”改革，利用互联网创新了政府的服务方式，不仅有利于更好的为企业服务，还能在一定程度上为企业减轻成本，营造良好的营商环境，①②符合题意。③：政府推行政务服务“网上办”，目的是为了更好的为企业和个人服务，并不是为了推进政府行政管理体制改革，③不符合题意。④：健全基本公共服务体系，夸大了政务服务“网上办"的作用，这只基本公共服务体系中的一部分，同时与社会建设无关，④说法错误。故本题选A。</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26．</w:t>
      </w:r>
      <w:r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【详解】①：题干设问是运用财政政策进行“相机调控”；而针对中小</w:t>
      </w:r>
      <w:proofErr w:type="gramStart"/>
      <w:r w:rsidRPr="0005346E">
        <w:rPr>
          <w:rFonts w:asciiTheme="minorEastAsia" w:eastAsiaTheme="minorEastAsia" w:hAnsiTheme="minorEastAsia"/>
          <w:szCs w:val="21"/>
        </w:rPr>
        <w:t>微企业</w:t>
      </w:r>
      <w:proofErr w:type="gramEnd"/>
      <w:r w:rsidRPr="0005346E">
        <w:rPr>
          <w:rFonts w:asciiTheme="minorEastAsia" w:eastAsiaTheme="minorEastAsia" w:hAnsiTheme="minorEastAsia"/>
          <w:szCs w:val="21"/>
        </w:rPr>
        <w:t>融资难问题，加大再贷款、再贴现支持普惠金融力度是货币政策，①说法错误。②③：题干设问是运用财政政策进行“相机调控”，财政政策主要涉及税收、税率，发行国债等，②③符合题意。④：盘活政府部门资金存量，提高财政资金运转效率，这不是“相机调控”，④不符合题意。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27．</w:t>
      </w:r>
      <w:r w:rsidRPr="00A95D66">
        <w:rPr>
          <w:rFonts w:asciiTheme="minorEastAsia" w:eastAsiaTheme="minorEastAsia" w:hAnsiTheme="minorEastAsia"/>
          <w:color w:val="FF0000"/>
          <w:szCs w:val="21"/>
        </w:rPr>
        <w:t>D</w:t>
      </w:r>
      <w:r w:rsidRPr="0005346E">
        <w:rPr>
          <w:rFonts w:asciiTheme="minorEastAsia" w:eastAsiaTheme="minorEastAsia" w:hAnsiTheme="minorEastAsia"/>
          <w:szCs w:val="21"/>
        </w:rPr>
        <w:t>【详解】②④：习近平强调，人不负青山，青山定不负人，就必须转变经济发展方式和消费模式，实现可持续发展，建立绿色低碳循环经济体系，共享绿色发展成果，②④符合题意。①：人们可以尊重自然，改造自然，但不能只顺从自然，①错误。③：取缔高耗能高污染产业的说法过于绝对，③错误。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28．</w:t>
      </w:r>
      <w:r w:rsidRPr="00A95D66">
        <w:rPr>
          <w:rFonts w:asciiTheme="minorEastAsia" w:eastAsiaTheme="minorEastAsia" w:hAnsiTheme="minorEastAsia"/>
          <w:color w:val="FF0000"/>
          <w:szCs w:val="21"/>
        </w:rPr>
        <w:t>C</w:t>
      </w:r>
      <w:r w:rsidRPr="0005346E">
        <w:rPr>
          <w:rFonts w:asciiTheme="minorEastAsia" w:eastAsiaTheme="minorEastAsia" w:hAnsiTheme="minorEastAsia"/>
          <w:szCs w:val="21"/>
        </w:rPr>
        <w:t>【详解】①：完善金融市场，提高资金配置效率不是行“碳中和”绿色金融债券的主要目的，①说法错误。②④：发行“碳中和”绿色金融债券，将募集到的资金用以支持风电、光</w:t>
      </w:r>
      <w:proofErr w:type="gramStart"/>
      <w:r w:rsidRPr="0005346E">
        <w:rPr>
          <w:rFonts w:asciiTheme="minorEastAsia" w:eastAsiaTheme="minorEastAsia" w:hAnsiTheme="minorEastAsia"/>
          <w:szCs w:val="21"/>
        </w:rPr>
        <w:t>伏等碳减排项目</w:t>
      </w:r>
      <w:proofErr w:type="gramEnd"/>
      <w:r w:rsidRPr="0005346E">
        <w:rPr>
          <w:rFonts w:asciiTheme="minorEastAsia" w:eastAsiaTheme="minorEastAsia" w:hAnsiTheme="minorEastAsia"/>
          <w:szCs w:val="21"/>
        </w:rPr>
        <w:t>的发展，推动电力系统脱碳，旨在拓宽市场融资渠道，支持低碳产业，贯彻绿色发展理念，助力经济结构优化升级，②④符合题意。③：材料中发行的是金融债券，非政府在筹集财政资金，且也不是主要目的，③不符合题意。故本题选C。</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29．</w:t>
      </w:r>
      <w:r w:rsidRPr="007B7863">
        <w:rPr>
          <w:rFonts w:asciiTheme="minorEastAsia" w:eastAsiaTheme="minorEastAsia" w:hAnsiTheme="minorEastAsia"/>
          <w:color w:val="FF0000"/>
          <w:szCs w:val="21"/>
        </w:rPr>
        <w:t>D</w:t>
      </w:r>
      <w:r w:rsidRPr="0005346E">
        <w:rPr>
          <w:rFonts w:asciiTheme="minorEastAsia" w:eastAsiaTheme="minorEastAsia" w:hAnsiTheme="minorEastAsia"/>
          <w:szCs w:val="21"/>
        </w:rPr>
        <w:t>【详解】③④：跨境服务贸易负面清单的发布体现我国对外开放更高的透明度，进一步激发我国跨境服务贸易的潜力，③④符合题意。①：大力发展实体经济，筑牢现代化经济体系根基，①不符合题意。②：党的十九大提出形成全面对外开放新格局表明我国对外开放进入新的发展阶段，②不符合题意。故本题选D。</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30．</w:t>
      </w:r>
      <w:r w:rsidRPr="007B7863">
        <w:rPr>
          <w:rFonts w:asciiTheme="minorEastAsia" w:eastAsiaTheme="minorEastAsia" w:hAnsiTheme="minorEastAsia"/>
          <w:color w:val="FF0000"/>
          <w:szCs w:val="21"/>
        </w:rPr>
        <w:t>B</w:t>
      </w:r>
      <w:r w:rsidRPr="0005346E">
        <w:rPr>
          <w:rFonts w:asciiTheme="minorEastAsia" w:eastAsiaTheme="minorEastAsia" w:hAnsiTheme="minorEastAsia"/>
          <w:szCs w:val="21"/>
        </w:rPr>
        <w:t>【详解】①③：无锡有27家企业入围中国制造业企业500强，而且无锡人均GDP升至我国首位，说明了发展实体经济对经济发展的作用很大，实体经济是经济立身之本，因此要求我们要营造脚踏实地、勤劳致富、实业致富的良好的社会氛围和发展环境，去促进实体经济的发展，①③符合题意。②：大力发展实体经济必须深化供给侧结构性改革，加快发展先进制造业，推进互联网、大数据、人工智能同实体经济深度融合，②排除。④：材料强调的是发展实体经济，并没有涉及到对外开放的基本国策，④排除。故本题选B。</w:t>
      </w:r>
    </w:p>
    <w:p w:rsidR="007B7863" w:rsidRDefault="007B7863">
      <w:pPr>
        <w:spacing w:line="360" w:lineRule="auto"/>
        <w:jc w:val="left"/>
        <w:textAlignment w:val="center"/>
        <w:rPr>
          <w:rFonts w:asciiTheme="minorEastAsia" w:eastAsiaTheme="minorEastAsia" w:hAnsiTheme="minorEastAsia"/>
          <w:szCs w:val="21"/>
        </w:rPr>
      </w:pP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lastRenderedPageBreak/>
        <w:t>31．（1）《共产党宣言》解答了中国革命者思想中的诸多困惑，明确了中国革命的目标和未来愿景，为中国革命提供了思想基础和理论基础，指明了中国革命的方向。</w:t>
      </w:r>
      <w:r w:rsidR="007B7863" w:rsidRPr="00FA799C">
        <w:rPr>
          <w:rFonts w:asciiTheme="minorEastAsia" w:eastAsiaTheme="minorEastAsia" w:hAnsiTheme="minorEastAsia" w:hint="eastAsia"/>
          <w:color w:val="FF0000"/>
          <w:szCs w:val="21"/>
        </w:rPr>
        <w:t>（2分）</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（2）《共产党宣言》所蕴含的强大动力，激励着中国有志青年投入革命斗争中去，为中国革命提供了人才支撑。</w:t>
      </w:r>
      <w:r w:rsidR="007B7863" w:rsidRPr="00FA799C">
        <w:rPr>
          <w:rFonts w:asciiTheme="minorEastAsia" w:eastAsiaTheme="minorEastAsia" w:hAnsiTheme="minorEastAsia" w:hint="eastAsia"/>
          <w:color w:val="FF0000"/>
          <w:szCs w:val="21"/>
        </w:rPr>
        <w:t>（2分）</w:t>
      </w:r>
    </w:p>
    <w:p w:rsidR="007B7863" w:rsidRPr="00FA799C" w:rsidRDefault="005E6C20">
      <w:pPr>
        <w:spacing w:line="360" w:lineRule="auto"/>
        <w:jc w:val="left"/>
        <w:textAlignment w:val="center"/>
        <w:rPr>
          <w:rFonts w:asciiTheme="minorEastAsia" w:eastAsiaTheme="minorEastAsia" w:hAnsiTheme="minorEastAsia"/>
          <w:color w:val="FF0000"/>
          <w:szCs w:val="21"/>
        </w:rPr>
      </w:pPr>
      <w:r w:rsidRPr="0005346E">
        <w:rPr>
          <w:rFonts w:asciiTheme="minorEastAsia" w:eastAsiaTheme="minorEastAsia" w:hAnsiTheme="minorEastAsia"/>
          <w:szCs w:val="21"/>
        </w:rPr>
        <w:t>（3）《共产党宣言》号召广大劳动者团结起来，为实现中国的革命目标提供了有效路径。</w:t>
      </w:r>
      <w:r w:rsidR="007B7863" w:rsidRPr="00FA799C">
        <w:rPr>
          <w:rFonts w:asciiTheme="minorEastAsia" w:eastAsiaTheme="minorEastAsia" w:hAnsiTheme="minorEastAsia" w:hint="eastAsia"/>
          <w:color w:val="FF0000"/>
          <w:szCs w:val="21"/>
        </w:rPr>
        <w:t>（2分）</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（考生如从其他角度作答，言之有理可酌情给分）</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32．①该公司按照市场规律的要求，制定正确的经营战略，面向市场完善产品结构，生产适销对路的产品。</w:t>
      </w:r>
      <w:r w:rsidR="007B7863" w:rsidRPr="00FA799C">
        <w:rPr>
          <w:rFonts w:asciiTheme="minorEastAsia" w:eastAsiaTheme="minorEastAsia" w:hAnsiTheme="minorEastAsia" w:hint="eastAsia"/>
          <w:color w:val="FF0000"/>
          <w:szCs w:val="21"/>
        </w:rPr>
        <w:t>（3分）</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②采用先进的技术、科学管理等手段，提高资源利用率，把资源优势转化为经济优势。</w:t>
      </w:r>
      <w:r w:rsidR="007B7863" w:rsidRPr="00FA799C">
        <w:rPr>
          <w:rFonts w:asciiTheme="minorEastAsia" w:eastAsiaTheme="minorEastAsia" w:hAnsiTheme="minorEastAsia" w:hint="eastAsia"/>
          <w:color w:val="FF0000"/>
          <w:szCs w:val="21"/>
        </w:rPr>
        <w:t>（3分）</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③加强自主创新，掌握自主知识产权，形成竞争优势。</w:t>
      </w:r>
      <w:r w:rsidR="007B7863" w:rsidRPr="00FA799C">
        <w:rPr>
          <w:rFonts w:asciiTheme="minorEastAsia" w:eastAsiaTheme="minorEastAsia" w:hAnsiTheme="minorEastAsia" w:hint="eastAsia"/>
          <w:color w:val="FF0000"/>
          <w:szCs w:val="21"/>
        </w:rPr>
        <w:t>（3分）</w:t>
      </w:r>
    </w:p>
    <w:p w:rsidR="006C55FF" w:rsidRPr="0005346E"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④比亚</w:t>
      </w:r>
      <w:proofErr w:type="gramStart"/>
      <w:r w:rsidRPr="0005346E">
        <w:rPr>
          <w:rFonts w:asciiTheme="minorEastAsia" w:eastAsiaTheme="minorEastAsia" w:hAnsiTheme="minorEastAsia"/>
          <w:szCs w:val="21"/>
        </w:rPr>
        <w:t>迪</w:t>
      </w:r>
      <w:proofErr w:type="gramEnd"/>
      <w:r w:rsidRPr="0005346E">
        <w:rPr>
          <w:rFonts w:asciiTheme="minorEastAsia" w:eastAsiaTheme="minorEastAsia" w:hAnsiTheme="minorEastAsia"/>
          <w:szCs w:val="21"/>
        </w:rPr>
        <w:t>公司在追求利润的同时，承担了相应的社会责任。</w:t>
      </w:r>
      <w:r w:rsidR="007B7863" w:rsidRPr="00FA799C">
        <w:rPr>
          <w:rFonts w:asciiTheme="minorEastAsia" w:eastAsiaTheme="minorEastAsia" w:hAnsiTheme="minorEastAsia" w:hint="eastAsia"/>
          <w:color w:val="FF0000"/>
          <w:szCs w:val="21"/>
        </w:rPr>
        <w:t>（3分）</w:t>
      </w:r>
    </w:p>
    <w:p w:rsidR="007B7863"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33．（1）①大葱价格下降。</w:t>
      </w:r>
      <w:r w:rsidR="007B7863" w:rsidRPr="00FA799C">
        <w:rPr>
          <w:rFonts w:asciiTheme="minorEastAsia" w:eastAsiaTheme="minorEastAsia" w:hAnsiTheme="minorEastAsia" w:hint="eastAsia"/>
          <w:color w:val="FF0000"/>
          <w:szCs w:val="21"/>
        </w:rPr>
        <w:t>（2分</w:t>
      </w:r>
      <w:r w:rsidR="007B7863">
        <w:rPr>
          <w:rFonts w:asciiTheme="minorEastAsia" w:eastAsiaTheme="minorEastAsia" w:hAnsiTheme="minorEastAsia" w:hint="eastAsia"/>
          <w:szCs w:val="21"/>
        </w:rPr>
        <w:t>）</w:t>
      </w:r>
    </w:p>
    <w:p w:rsidR="007B7863"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②减少种植面积</w:t>
      </w:r>
      <w:r w:rsidR="00375FD7">
        <w:rPr>
          <w:rFonts w:asciiTheme="minorEastAsia" w:eastAsiaTheme="minorEastAsia" w:hAnsiTheme="minorEastAsia" w:hint="eastAsia"/>
          <w:szCs w:val="21"/>
        </w:rPr>
        <w:t>/</w:t>
      </w:r>
      <w:r w:rsidR="00375FD7">
        <w:rPr>
          <w:rFonts w:asciiTheme="minorEastAsia" w:eastAsiaTheme="minorEastAsia" w:hAnsiTheme="minorEastAsia"/>
          <w:szCs w:val="21"/>
        </w:rPr>
        <w:t>减少生产投入</w:t>
      </w:r>
      <w:r w:rsidRPr="0005346E">
        <w:rPr>
          <w:rFonts w:asciiTheme="minorEastAsia" w:eastAsiaTheme="minorEastAsia" w:hAnsiTheme="minorEastAsia"/>
          <w:szCs w:val="21"/>
        </w:rPr>
        <w:t>。</w:t>
      </w:r>
      <w:r w:rsidR="007B7863" w:rsidRPr="00FA799C">
        <w:rPr>
          <w:rFonts w:asciiTheme="minorEastAsia" w:eastAsiaTheme="minorEastAsia" w:hAnsiTheme="minorEastAsia" w:hint="eastAsia"/>
          <w:color w:val="FF0000"/>
          <w:szCs w:val="21"/>
        </w:rPr>
        <w:t>（2分）</w:t>
      </w:r>
    </w:p>
    <w:p w:rsidR="007B7863"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③供不应求。</w:t>
      </w:r>
      <w:r w:rsidR="007B7863" w:rsidRPr="00FA799C">
        <w:rPr>
          <w:rFonts w:asciiTheme="minorEastAsia" w:eastAsiaTheme="minorEastAsia" w:hAnsiTheme="minorEastAsia" w:hint="eastAsia"/>
          <w:color w:val="FF0000"/>
          <w:szCs w:val="21"/>
        </w:rPr>
        <w:t>（2分</w:t>
      </w:r>
      <w:r w:rsidR="007B7863">
        <w:rPr>
          <w:rFonts w:asciiTheme="minorEastAsia" w:eastAsiaTheme="minorEastAsia" w:hAnsiTheme="minorEastAsia" w:hint="eastAsia"/>
          <w:szCs w:val="21"/>
        </w:rPr>
        <w:t>）</w:t>
      </w:r>
    </w:p>
    <w:p w:rsidR="007B7863"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④扩大种植面积</w:t>
      </w:r>
      <w:r w:rsidR="00375FD7">
        <w:rPr>
          <w:rFonts w:asciiTheme="minorEastAsia" w:eastAsiaTheme="minorEastAsia" w:hAnsiTheme="minorEastAsia" w:hint="eastAsia"/>
          <w:szCs w:val="21"/>
        </w:rPr>
        <w:t>/增加生产投入</w:t>
      </w:r>
      <w:r w:rsidRPr="0005346E">
        <w:rPr>
          <w:rFonts w:asciiTheme="minorEastAsia" w:eastAsiaTheme="minorEastAsia" w:hAnsiTheme="minorEastAsia"/>
          <w:szCs w:val="21"/>
        </w:rPr>
        <w:t>。</w:t>
      </w:r>
      <w:r w:rsidR="007B7863" w:rsidRPr="00FA799C">
        <w:rPr>
          <w:rFonts w:asciiTheme="minorEastAsia" w:eastAsiaTheme="minorEastAsia" w:hAnsiTheme="minorEastAsia" w:hint="eastAsia"/>
          <w:color w:val="FF0000"/>
          <w:szCs w:val="21"/>
        </w:rPr>
        <w:t>（2分）</w:t>
      </w:r>
    </w:p>
    <w:p w:rsidR="006C55FF" w:rsidRDefault="005E6C20">
      <w:pPr>
        <w:spacing w:line="360" w:lineRule="auto"/>
        <w:jc w:val="left"/>
        <w:textAlignment w:val="center"/>
        <w:rPr>
          <w:rFonts w:asciiTheme="minorEastAsia" w:eastAsiaTheme="minorEastAsia" w:hAnsiTheme="minorEastAsia"/>
          <w:color w:val="FF0000"/>
          <w:szCs w:val="21"/>
        </w:rPr>
      </w:pPr>
      <w:r w:rsidRPr="0005346E">
        <w:rPr>
          <w:rFonts w:asciiTheme="minorEastAsia" w:eastAsiaTheme="minorEastAsia" w:hAnsiTheme="minorEastAsia"/>
          <w:szCs w:val="21"/>
        </w:rPr>
        <w:t>⑤供过于求。</w:t>
      </w:r>
      <w:r w:rsidR="007B7863" w:rsidRPr="00FA799C">
        <w:rPr>
          <w:rFonts w:asciiTheme="minorEastAsia" w:eastAsiaTheme="minorEastAsia" w:hAnsiTheme="minorEastAsia" w:hint="eastAsia"/>
          <w:color w:val="FF0000"/>
          <w:szCs w:val="21"/>
        </w:rPr>
        <w:t>（2分）</w:t>
      </w:r>
    </w:p>
    <w:p w:rsidR="00375FD7" w:rsidRPr="00375FD7" w:rsidRDefault="00375FD7">
      <w:pPr>
        <w:spacing w:line="360" w:lineRule="auto"/>
        <w:jc w:val="left"/>
        <w:textAlignment w:val="center"/>
        <w:rPr>
          <w:rFonts w:asciiTheme="minorEastAsia" w:eastAsiaTheme="minorEastAsia" w:hAnsiTheme="minorEastAsia"/>
          <w:szCs w:val="21"/>
        </w:rPr>
      </w:pPr>
      <w:r w:rsidRPr="00375FD7">
        <w:rPr>
          <w:rFonts w:asciiTheme="minorEastAsia" w:eastAsiaTheme="minorEastAsia" w:hAnsiTheme="minorEastAsia" w:hint="eastAsia"/>
          <w:szCs w:val="21"/>
        </w:rPr>
        <w:t>（</w:t>
      </w:r>
      <w:r>
        <w:rPr>
          <w:rFonts w:asciiTheme="minorEastAsia" w:eastAsiaTheme="minorEastAsia" w:hAnsiTheme="minorEastAsia" w:hint="eastAsia"/>
          <w:szCs w:val="21"/>
        </w:rPr>
        <w:t>注意顺序，不可错乱</w:t>
      </w:r>
      <w:r w:rsidRPr="00375FD7">
        <w:rPr>
          <w:rFonts w:asciiTheme="minorEastAsia" w:eastAsiaTheme="minorEastAsia" w:hAnsiTheme="minorEastAsia" w:hint="eastAsia"/>
          <w:szCs w:val="21"/>
        </w:rPr>
        <w:t>）</w:t>
      </w:r>
    </w:p>
    <w:p w:rsidR="007B7863"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（2）①新能源汽车电池的完全放开,会增加汽车电池供给,改变汽车动力电池供应商单一的局面,增加消费者的选择；</w:t>
      </w:r>
      <w:r w:rsidR="007B7863" w:rsidRPr="00FA799C">
        <w:rPr>
          <w:rFonts w:asciiTheme="minorEastAsia" w:eastAsiaTheme="minorEastAsia" w:hAnsiTheme="minorEastAsia" w:hint="eastAsia"/>
          <w:color w:val="FF0000"/>
          <w:szCs w:val="21"/>
        </w:rPr>
        <w:t>（4分）</w:t>
      </w:r>
    </w:p>
    <w:p w:rsidR="007B7863"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②会加剧行业内的竞争,从而加快新能源动力电池的创新和发展,提高消费的质量；</w:t>
      </w:r>
      <w:r w:rsidR="007B7863" w:rsidRPr="00FA799C">
        <w:rPr>
          <w:rFonts w:asciiTheme="minorEastAsia" w:eastAsiaTheme="minorEastAsia" w:hAnsiTheme="minorEastAsia" w:hint="eastAsia"/>
          <w:color w:val="FF0000"/>
          <w:szCs w:val="21"/>
        </w:rPr>
        <w:t>（4分）</w:t>
      </w:r>
    </w:p>
    <w:p w:rsidR="006C55FF" w:rsidRDefault="005E6C20">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③供需关系的改变,业内竞争的加剧,会进一步倒</w:t>
      </w:r>
      <w:proofErr w:type="gramStart"/>
      <w:r w:rsidRPr="0005346E">
        <w:rPr>
          <w:rFonts w:asciiTheme="minorEastAsia" w:eastAsiaTheme="minorEastAsia" w:hAnsiTheme="minorEastAsia"/>
          <w:szCs w:val="21"/>
        </w:rPr>
        <w:t>逼企业</w:t>
      </w:r>
      <w:proofErr w:type="gramEnd"/>
      <w:r w:rsidRPr="0005346E">
        <w:rPr>
          <w:rFonts w:asciiTheme="minorEastAsia" w:eastAsiaTheme="minorEastAsia" w:hAnsiTheme="minorEastAsia"/>
          <w:szCs w:val="21"/>
        </w:rPr>
        <w:t>降低动力电池销售价格,从而降低消费成本。</w:t>
      </w:r>
      <w:r w:rsidR="007B7863" w:rsidRPr="00FA799C">
        <w:rPr>
          <w:rFonts w:asciiTheme="minorEastAsia" w:eastAsiaTheme="minorEastAsia" w:hAnsiTheme="minorEastAsia" w:hint="eastAsia"/>
          <w:color w:val="FF0000"/>
          <w:szCs w:val="21"/>
        </w:rPr>
        <w:t>（4分）</w:t>
      </w:r>
    </w:p>
    <w:p w:rsidR="007B7863" w:rsidRPr="0005346E" w:rsidRDefault="007B7863" w:rsidP="007B7863">
      <w:pPr>
        <w:spacing w:line="360" w:lineRule="auto"/>
        <w:jc w:val="left"/>
        <w:textAlignment w:val="center"/>
        <w:rPr>
          <w:rFonts w:asciiTheme="minorEastAsia" w:eastAsiaTheme="minorEastAsia" w:hAnsiTheme="minorEastAsia"/>
          <w:szCs w:val="21"/>
        </w:rPr>
      </w:pPr>
      <w:r w:rsidRPr="0005346E">
        <w:rPr>
          <w:rFonts w:asciiTheme="minorEastAsia" w:eastAsiaTheme="minorEastAsia" w:hAnsiTheme="minorEastAsia"/>
          <w:szCs w:val="21"/>
        </w:rPr>
        <w:t>（考生如从其他角度作答，言之有理可酌情给分）</w:t>
      </w:r>
    </w:p>
    <w:p w:rsidR="007B7863" w:rsidRPr="007B7863" w:rsidRDefault="007B7863">
      <w:pPr>
        <w:spacing w:line="360" w:lineRule="auto"/>
        <w:jc w:val="left"/>
        <w:textAlignment w:val="center"/>
        <w:rPr>
          <w:rFonts w:asciiTheme="minorEastAsia" w:eastAsiaTheme="minorEastAsia" w:hAnsiTheme="minorEastAsia"/>
          <w:szCs w:val="21"/>
        </w:rPr>
      </w:pPr>
    </w:p>
    <w:p w:rsidR="006C55FF" w:rsidRDefault="006C55FF">
      <w:pPr>
        <w:spacing w:line="360" w:lineRule="auto"/>
        <w:jc w:val="left"/>
        <w:textAlignment w:val="center"/>
      </w:pPr>
    </w:p>
    <w:sectPr w:rsidR="006C55FF" w:rsidSect="007A55E5">
      <w:footerReference w:type="even" r:id="rId8"/>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4D" w:rsidRDefault="005E6C20">
      <w:r>
        <w:separator/>
      </w:r>
    </w:p>
  </w:endnote>
  <w:endnote w:type="continuationSeparator" w:id="0">
    <w:p w:rsidR="0074314D" w:rsidRDefault="005E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5E6C20" w:rsidP="0064153B">
    <w:pPr>
      <w:pStyle w:val="a4"/>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1F2A89">
      <w:rPr>
        <w:noProof/>
      </w:rPr>
      <w:instrText>6</w:instrText>
    </w:r>
    <w:r w:rsidR="00FA429B">
      <w:rPr>
        <w:noProof/>
      </w:rPr>
      <w:fldChar w:fldCharType="end"/>
    </w:r>
    <w:r w:rsidR="00065CD2">
      <w:instrText xml:space="preserve"> </w:instrText>
    </w:r>
    <w:r>
      <w:fldChar w:fldCharType="separate"/>
    </w:r>
    <w:r w:rsidR="001F2A89">
      <w:rPr>
        <w:noProof/>
      </w:rPr>
      <w:t>6</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1F2A89">
      <w:rPr>
        <w:noProof/>
      </w:rPr>
      <w:instrText>7</w:instrText>
    </w:r>
    <w:r w:rsidR="00FA429B">
      <w:rPr>
        <w:noProof/>
      </w:rPr>
      <w:fldChar w:fldCharType="end"/>
    </w:r>
    <w:r w:rsidR="003F38F2">
      <w:instrText xml:space="preserve"> </w:instrText>
    </w:r>
    <w:r>
      <w:fldChar w:fldCharType="separate"/>
    </w:r>
    <w:r w:rsidR="001F2A89">
      <w:rPr>
        <w:noProof/>
      </w:rP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5E6C20" w:rsidP="0064153B">
    <w:pPr>
      <w:pStyle w:val="a4"/>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1F2A89">
      <w:rPr>
        <w:noProof/>
      </w:rPr>
      <w:instrText>5</w:instrText>
    </w:r>
    <w:r w:rsidR="00FA429B">
      <w:rPr>
        <w:noProof/>
      </w:rPr>
      <w:fldChar w:fldCharType="end"/>
    </w:r>
    <w:r w:rsidR="00065CD2">
      <w:instrText xml:space="preserve"> </w:instrText>
    </w:r>
    <w:r>
      <w:fldChar w:fldCharType="separate"/>
    </w:r>
    <w:r w:rsidR="001F2A89">
      <w:rPr>
        <w:noProof/>
      </w:rPr>
      <w:t>5</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1F2A89">
      <w:rPr>
        <w:noProof/>
      </w:rPr>
      <w:instrText>7</w:instrText>
    </w:r>
    <w:r w:rsidR="00FA429B">
      <w:rPr>
        <w:noProof/>
      </w:rPr>
      <w:fldChar w:fldCharType="end"/>
    </w:r>
    <w:r w:rsidR="003F38F2">
      <w:instrText xml:space="preserve"> </w:instrText>
    </w:r>
    <w:r>
      <w:fldChar w:fldCharType="separate"/>
    </w:r>
    <w:r w:rsidR="001F2A89">
      <w:rPr>
        <w:noProof/>
      </w:rPr>
      <w:t>7</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4D" w:rsidRDefault="005E6C20">
      <w:r>
        <w:separator/>
      </w:r>
    </w:p>
  </w:footnote>
  <w:footnote w:type="continuationSeparator" w:id="0">
    <w:p w:rsidR="0074314D" w:rsidRDefault="005E6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6C90"/>
    <w:rsid w:val="00043B54"/>
    <w:rsid w:val="0005346E"/>
    <w:rsid w:val="00065CD2"/>
    <w:rsid w:val="000D09E5"/>
    <w:rsid w:val="00135FE7"/>
    <w:rsid w:val="001F2A89"/>
    <w:rsid w:val="002A2386"/>
    <w:rsid w:val="00375FD7"/>
    <w:rsid w:val="003F38F2"/>
    <w:rsid w:val="004D42A0"/>
    <w:rsid w:val="004E63D0"/>
    <w:rsid w:val="005B3F24"/>
    <w:rsid w:val="005E6C20"/>
    <w:rsid w:val="0064153B"/>
    <w:rsid w:val="006725CC"/>
    <w:rsid w:val="006A381C"/>
    <w:rsid w:val="006C55FF"/>
    <w:rsid w:val="0074314D"/>
    <w:rsid w:val="007543DC"/>
    <w:rsid w:val="00771D19"/>
    <w:rsid w:val="00785DEC"/>
    <w:rsid w:val="007A55E5"/>
    <w:rsid w:val="007A64BA"/>
    <w:rsid w:val="007B7863"/>
    <w:rsid w:val="00855687"/>
    <w:rsid w:val="009C0381"/>
    <w:rsid w:val="009C38D0"/>
    <w:rsid w:val="009E1FB8"/>
    <w:rsid w:val="009E611B"/>
    <w:rsid w:val="00A0138B"/>
    <w:rsid w:val="00A95D66"/>
    <w:rsid w:val="00AD3992"/>
    <w:rsid w:val="00AE5FF7"/>
    <w:rsid w:val="00B923F8"/>
    <w:rsid w:val="00BC62FB"/>
    <w:rsid w:val="00C93DDE"/>
    <w:rsid w:val="00DD4B4F"/>
    <w:rsid w:val="00E17E42"/>
    <w:rsid w:val="00E53E16"/>
    <w:rsid w:val="00E55184"/>
    <w:rsid w:val="00EA770D"/>
    <w:rsid w:val="00EF035E"/>
    <w:rsid w:val="00FA429B"/>
    <w:rsid w:val="00FA5C16"/>
    <w:rsid w:val="00FA799C"/>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D2BF-80E9-4D59-A7A3-65C875E0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1069</Words>
  <Characters>6096</Characters>
  <Application>Microsoft Office Word</Application>
  <DocSecurity>0</DocSecurity>
  <Lines>50</Lines>
  <Paragraphs>14</Paragraphs>
  <ScaleCrop>false</ScaleCrop>
  <Company>zxxk.com</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7</cp:revision>
  <dcterms:created xsi:type="dcterms:W3CDTF">2021-12-07T02:23:00Z</dcterms:created>
  <dcterms:modified xsi:type="dcterms:W3CDTF">2021-12-07T03:40:00Z</dcterms:modified>
</cp:coreProperties>
</file>