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60D4" w14:textId="77777777" w:rsidR="00427115" w:rsidRDefault="009B5FA4">
      <w:pPr>
        <w:jc w:val="center"/>
        <w:rPr>
          <w:rFonts w:ascii="宋体" w:hAnsi="宋体"/>
          <w:sz w:val="28"/>
          <w:szCs w:val="28"/>
        </w:rPr>
      </w:pPr>
      <w:proofErr w:type="gramStart"/>
      <w:r>
        <w:rPr>
          <w:rFonts w:ascii="宋体" w:hAnsi="宋体" w:hint="eastAsia"/>
          <w:sz w:val="28"/>
          <w:szCs w:val="28"/>
        </w:rPr>
        <w:t>昆八中</w:t>
      </w:r>
      <w:proofErr w:type="gramEnd"/>
      <w:r>
        <w:rPr>
          <w:rFonts w:hint="eastAsia"/>
          <w:sz w:val="28"/>
          <w:szCs w:val="28"/>
        </w:rPr>
        <w:t>2021</w:t>
      </w:r>
      <w:r>
        <w:rPr>
          <w:rFonts w:ascii="宋体" w:hAnsi="宋体" w:hint="eastAsia"/>
          <w:sz w:val="28"/>
          <w:szCs w:val="28"/>
        </w:rPr>
        <w:t>-</w:t>
      </w:r>
      <w:r>
        <w:rPr>
          <w:rFonts w:hint="eastAsia"/>
          <w:sz w:val="28"/>
          <w:szCs w:val="28"/>
        </w:rPr>
        <w:t>2022</w:t>
      </w:r>
      <w:r>
        <w:rPr>
          <w:rFonts w:ascii="宋体" w:hAnsi="宋体" w:hint="eastAsia"/>
          <w:sz w:val="28"/>
          <w:szCs w:val="28"/>
        </w:rPr>
        <w:t>学年度上学期</w:t>
      </w:r>
      <w:r>
        <w:rPr>
          <w:rFonts w:ascii="宋体" w:hAnsi="宋体" w:hint="eastAsia"/>
          <w:bCs/>
          <w:sz w:val="28"/>
          <w:szCs w:val="28"/>
        </w:rPr>
        <w:t>月考二</w:t>
      </w:r>
    </w:p>
    <w:p w14:paraId="4A885D49" w14:textId="0D732999" w:rsidR="00427115" w:rsidRDefault="009B5FA4">
      <w:pPr>
        <w:jc w:val="center"/>
        <w:rPr>
          <w:rFonts w:ascii="宋体" w:hAnsi="宋体"/>
          <w:sz w:val="44"/>
          <w:szCs w:val="44"/>
        </w:rPr>
      </w:pPr>
      <w:r>
        <w:rPr>
          <w:rFonts w:ascii="黑体" w:eastAsia="黑体" w:hAnsi="黑体" w:hint="eastAsia"/>
          <w:sz w:val="44"/>
          <w:szCs w:val="44"/>
        </w:rPr>
        <w:t>特色高</w:t>
      </w:r>
      <w:r w:rsidR="006134FD">
        <w:rPr>
          <w:rFonts w:ascii="黑体" w:eastAsia="黑体" w:hAnsi="黑体" w:hint="eastAsia"/>
          <w:sz w:val="44"/>
          <w:szCs w:val="44"/>
        </w:rPr>
        <w:t>一</w:t>
      </w:r>
      <w:r>
        <w:rPr>
          <w:rFonts w:ascii="黑体" w:eastAsia="黑体" w:hAnsi="黑体" w:hint="eastAsia"/>
          <w:sz w:val="44"/>
          <w:szCs w:val="44"/>
        </w:rPr>
        <w:t>语文答案</w:t>
      </w:r>
    </w:p>
    <w:p w14:paraId="6C6FA32B" w14:textId="77777777" w:rsidR="00427115" w:rsidRDefault="009B5FA4">
      <w:pPr>
        <w:jc w:val="left"/>
        <w:textAlignment w:val="center"/>
        <w:rPr>
          <w:rFonts w:ascii="宋体" w:hAnsi="宋体" w:cs="宋体"/>
        </w:rPr>
      </w:pPr>
      <w:r>
        <w:rPr>
          <w:rFonts w:ascii="宋体" w:hAnsi="宋体" w:cs="宋体" w:hint="eastAsia"/>
        </w:rPr>
        <w:t>1.B</w:t>
      </w:r>
    </w:p>
    <w:p w14:paraId="11D39DD0"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7E59EB55"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A.“</w:t>
      </w:r>
      <w:proofErr w:type="gramEnd"/>
      <w:r>
        <w:rPr>
          <w:rFonts w:ascii="宋体" w:hAnsi="宋体" w:cs="宋体" w:hint="eastAsia"/>
        </w:rPr>
        <w:t>就是因为盛唐诗歌具有‘风骨’”错误，原文的表述是“盛唐诗歌何以成为中国古典诗歌的高峰？究其原因，关键之处便在于殷璠所说的‘声律风骨始备’”，“关键”不等于“就是因为”。</w:t>
      </w:r>
    </w:p>
    <w:p w14:paraId="5AA6139D"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C.“</w:t>
      </w:r>
      <w:proofErr w:type="gramEnd"/>
      <w:r>
        <w:rPr>
          <w:rFonts w:ascii="宋体" w:hAnsi="宋体" w:cs="宋体" w:hint="eastAsia"/>
        </w:rPr>
        <w:t>当下的诗人没有风骨”范围扩大，原文的表述是“但当下很多诗人都沉溺于……缺少……批量生产媚俗之作……缺乏作为诗人的使命感与责任心”，选项忽略了原文的“很多诗人”。</w:t>
      </w:r>
    </w:p>
    <w:p w14:paraId="304B5211"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D.“</w:t>
      </w:r>
      <w:proofErr w:type="gramEnd"/>
      <w:r>
        <w:rPr>
          <w:rFonts w:ascii="宋体" w:hAnsi="宋体" w:cs="宋体" w:hint="eastAsia"/>
        </w:rPr>
        <w:t>才能避免‘小我’情绪”错误，原文的表述是“新诗语言依然需要以跳跃性、非逻辑性、写意性、含蓄、凝练、雅致等作为诗歌语言的特质，需要在不断的锤炼、锻造和打磨中形成。唯其如此，新诗才不会被质疑为‘口水诗’‘废话诗’”，“不会被质疑为‘口水诗’‘废话诗’”不等于“避免‘小我’情绪”。</w:t>
      </w:r>
    </w:p>
    <w:p w14:paraId="54981C75" w14:textId="77777777" w:rsidR="00427115" w:rsidRDefault="00427115">
      <w:pPr>
        <w:jc w:val="left"/>
        <w:textAlignment w:val="center"/>
        <w:rPr>
          <w:rFonts w:ascii="宋体" w:hAnsi="宋体" w:cs="宋体"/>
        </w:rPr>
      </w:pPr>
    </w:p>
    <w:p w14:paraId="6A889CE0" w14:textId="77777777" w:rsidR="00427115" w:rsidRDefault="009B5FA4">
      <w:pPr>
        <w:jc w:val="left"/>
        <w:textAlignment w:val="center"/>
        <w:rPr>
          <w:rFonts w:ascii="宋体" w:hAnsi="宋体" w:cs="宋体"/>
        </w:rPr>
      </w:pPr>
      <w:r>
        <w:rPr>
          <w:rFonts w:ascii="宋体" w:hAnsi="宋体" w:cs="宋体" w:hint="eastAsia"/>
        </w:rPr>
        <w:t>2.A</w:t>
      </w:r>
    </w:p>
    <w:p w14:paraId="15F73E8E"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492786C2"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A.“</w:t>
      </w:r>
      <w:proofErr w:type="gramEnd"/>
      <w:r>
        <w:rPr>
          <w:rFonts w:ascii="宋体" w:hAnsi="宋体" w:cs="宋体" w:hint="eastAsia"/>
        </w:rPr>
        <w:t>后文重点阐述风骨是中国传统精神基座和主脉这一观点”错误，后文重点是从诗人的使命感和责任感、诗歌内涵和语言文辞这三方面阐述“新时代诗歌需要中国风骨”这一观点。</w:t>
      </w:r>
    </w:p>
    <w:p w14:paraId="0C698AA9" w14:textId="77777777" w:rsidR="00427115" w:rsidRDefault="00427115">
      <w:pPr>
        <w:jc w:val="left"/>
        <w:textAlignment w:val="center"/>
        <w:rPr>
          <w:rFonts w:ascii="宋体" w:hAnsi="宋体" w:cs="宋体"/>
        </w:rPr>
      </w:pPr>
    </w:p>
    <w:p w14:paraId="47F92220" w14:textId="77777777" w:rsidR="00427115" w:rsidRDefault="009B5FA4">
      <w:pPr>
        <w:jc w:val="left"/>
        <w:textAlignment w:val="center"/>
        <w:rPr>
          <w:rFonts w:ascii="宋体" w:hAnsi="宋体" w:cs="宋体"/>
        </w:rPr>
      </w:pPr>
      <w:r>
        <w:rPr>
          <w:rFonts w:ascii="宋体" w:hAnsi="宋体" w:cs="宋体" w:hint="eastAsia"/>
        </w:rPr>
        <w:t>3.C</w:t>
      </w:r>
    </w:p>
    <w:p w14:paraId="3B9F1053"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60420CCD"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C.“</w:t>
      </w:r>
      <w:proofErr w:type="gramEnd"/>
      <w:r>
        <w:rPr>
          <w:rFonts w:ascii="宋体" w:hAnsi="宋体" w:cs="宋体" w:hint="eastAsia"/>
        </w:rPr>
        <w:t>在于没有内涵，如同记流水账，无法传达出内在的精神风骨和新时代气韵 ”错误，原文的表述是“诗的语言如跳舞，是要讲究舞姿与步法的，新诗语言依然需要以跳跃性、非逻辑性、写意性、含蓄、凝练、雅致等作为诗歌语言的特质，需要在不断的锤炼、锻造和打磨中形成。唯其如此，新诗才不会被质疑为‘口水诗’‘废话诗’”。可见新诗被质疑为“口水诗”“废话诗”，在于语言上的不足。</w:t>
      </w:r>
    </w:p>
    <w:p w14:paraId="60F20DB4" w14:textId="77777777" w:rsidR="00427115" w:rsidRDefault="00427115">
      <w:pPr>
        <w:jc w:val="left"/>
        <w:textAlignment w:val="center"/>
        <w:rPr>
          <w:rFonts w:ascii="宋体" w:hAnsi="宋体" w:cs="宋体"/>
        </w:rPr>
      </w:pPr>
    </w:p>
    <w:p w14:paraId="4104AE8C" w14:textId="77777777" w:rsidR="00427115" w:rsidRDefault="009B5FA4">
      <w:pPr>
        <w:jc w:val="left"/>
        <w:textAlignment w:val="center"/>
        <w:rPr>
          <w:rFonts w:ascii="宋体" w:hAnsi="宋体" w:cs="宋体"/>
        </w:rPr>
      </w:pPr>
      <w:r>
        <w:rPr>
          <w:rFonts w:ascii="宋体" w:hAnsi="宋体" w:cs="宋体" w:hint="eastAsia"/>
        </w:rPr>
        <w:t>4.D</w:t>
      </w:r>
    </w:p>
    <w:p w14:paraId="6BA909DF"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4EECA81F"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D.“</w:t>
      </w:r>
      <w:proofErr w:type="gramEnd"/>
      <w:r>
        <w:rPr>
          <w:rFonts w:ascii="宋体" w:hAnsi="宋体" w:cs="宋体" w:hint="eastAsia"/>
        </w:rPr>
        <w:t>实现了农业生产全程机械化”错，原文是“基本实现了农业生产全程机械化”，选项夸大其词。</w:t>
      </w:r>
    </w:p>
    <w:p w14:paraId="67FA8DB1" w14:textId="77777777" w:rsidR="00427115" w:rsidRDefault="00427115">
      <w:pPr>
        <w:jc w:val="left"/>
        <w:textAlignment w:val="center"/>
        <w:rPr>
          <w:rFonts w:ascii="宋体" w:hAnsi="宋体" w:cs="宋体"/>
        </w:rPr>
      </w:pPr>
    </w:p>
    <w:p w14:paraId="121AB6BD" w14:textId="77777777" w:rsidR="00427115" w:rsidRDefault="009B5FA4">
      <w:pPr>
        <w:jc w:val="left"/>
        <w:textAlignment w:val="center"/>
        <w:rPr>
          <w:rFonts w:ascii="宋体" w:hAnsi="宋体" w:cs="宋体"/>
        </w:rPr>
      </w:pPr>
      <w:r>
        <w:rPr>
          <w:rFonts w:ascii="宋体" w:hAnsi="宋体" w:cs="宋体" w:hint="eastAsia"/>
        </w:rPr>
        <w:t>5.B</w:t>
      </w:r>
    </w:p>
    <w:p w14:paraId="25E138AB"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4C47C0F3"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B.“</w:t>
      </w:r>
      <w:proofErr w:type="gramEnd"/>
      <w:r>
        <w:rPr>
          <w:rFonts w:ascii="宋体" w:hAnsi="宋体" w:cs="宋体" w:hint="eastAsia"/>
        </w:rPr>
        <w:t>目前全球粮食安全整体上是没有保障的”错，应该说目前全球粮食安全整体上是有保障的。</w:t>
      </w:r>
    </w:p>
    <w:p w14:paraId="77C21965" w14:textId="77777777" w:rsidR="00427115" w:rsidRDefault="009B5FA4">
      <w:pPr>
        <w:ind w:firstLineChars="200" w:firstLine="420"/>
        <w:jc w:val="left"/>
        <w:textAlignment w:val="center"/>
        <w:rPr>
          <w:rFonts w:ascii="宋体" w:hAnsi="宋体" w:cs="宋体"/>
        </w:rPr>
      </w:pPr>
      <w:r>
        <w:rPr>
          <w:rFonts w:ascii="宋体" w:hAnsi="宋体" w:cs="宋体" w:hint="eastAsia"/>
        </w:rPr>
        <w:t>新冠肺炎疫情的影响，只是造成国际粮食价格波动，并未造成危机，所说危机也只是担心；</w:t>
      </w:r>
    </w:p>
    <w:p w14:paraId="6C551FD7" w14:textId="77777777" w:rsidR="00427115" w:rsidRDefault="009B5FA4">
      <w:pPr>
        <w:ind w:firstLineChars="200" w:firstLine="420"/>
        <w:jc w:val="left"/>
        <w:textAlignment w:val="center"/>
        <w:rPr>
          <w:rFonts w:ascii="宋体" w:hAnsi="宋体" w:cs="宋体"/>
        </w:rPr>
      </w:pPr>
      <w:r>
        <w:rPr>
          <w:rFonts w:ascii="宋体" w:hAnsi="宋体" w:cs="宋体" w:hint="eastAsia"/>
        </w:rPr>
        <w:t>非洲粮食危机只是局部，并不代表整体；</w:t>
      </w:r>
    </w:p>
    <w:p w14:paraId="18B36788" w14:textId="77777777" w:rsidR="00427115" w:rsidRDefault="009B5FA4">
      <w:pPr>
        <w:ind w:firstLineChars="200" w:firstLine="420"/>
        <w:jc w:val="left"/>
        <w:textAlignment w:val="center"/>
        <w:rPr>
          <w:rFonts w:ascii="宋体" w:hAnsi="宋体" w:cs="宋体"/>
        </w:rPr>
      </w:pPr>
      <w:r>
        <w:rPr>
          <w:rFonts w:ascii="宋体" w:hAnsi="宋体" w:cs="宋体" w:hint="eastAsia"/>
        </w:rPr>
        <w:t>“预计2021年全球库存粮食仅够全球人口吃124天左右”即粮食库存消费比为30%（124/365）左右，超过17%-18%的安全警戒线水平，正面说明了全球粮食安全整体上是有保障的。</w:t>
      </w:r>
    </w:p>
    <w:p w14:paraId="35977997" w14:textId="77777777" w:rsidR="00427115" w:rsidRDefault="00427115">
      <w:pPr>
        <w:jc w:val="left"/>
        <w:textAlignment w:val="center"/>
        <w:rPr>
          <w:rFonts w:ascii="宋体" w:hAnsi="宋体" w:cs="宋体"/>
        </w:rPr>
      </w:pPr>
    </w:p>
    <w:p w14:paraId="0F205DA4" w14:textId="77777777" w:rsidR="00427115" w:rsidRDefault="009B5FA4">
      <w:pPr>
        <w:ind w:left="420" w:hangingChars="200" w:hanging="420"/>
        <w:jc w:val="left"/>
        <w:textAlignment w:val="center"/>
        <w:rPr>
          <w:rFonts w:ascii="宋体" w:hAnsi="宋体" w:cs="宋体"/>
        </w:rPr>
      </w:pPr>
      <w:r>
        <w:rPr>
          <w:rFonts w:ascii="宋体" w:hAnsi="宋体" w:cs="宋体" w:hint="eastAsia"/>
        </w:rPr>
        <w:t>6.①粮食生产能力强。我国东北等粮食主产区逐步实现规模化、集约化、专业化生产，做到从容应对自然灾害，保证了粮食稳产高产。</w:t>
      </w:r>
    </w:p>
    <w:p w14:paraId="67B51080" w14:textId="77777777" w:rsidR="00427115" w:rsidRDefault="009B5FA4">
      <w:pPr>
        <w:ind w:leftChars="100" w:left="420" w:hangingChars="100" w:hanging="210"/>
        <w:jc w:val="left"/>
        <w:textAlignment w:val="center"/>
        <w:rPr>
          <w:rFonts w:ascii="宋体" w:hAnsi="宋体" w:cs="宋体"/>
        </w:rPr>
      </w:pPr>
      <w:r>
        <w:rPr>
          <w:rFonts w:ascii="宋体" w:hAnsi="宋体" w:cs="宋体" w:hint="eastAsia"/>
        </w:rPr>
        <w:t>②整体上对进口依赖程度低。我国主粮基本能够自给，谷物、小麦库存均能满足一年以上需求，疫情下的全球粮市波动对我国影响小。</w:t>
      </w:r>
    </w:p>
    <w:p w14:paraId="2846F9FC" w14:textId="77777777" w:rsidR="00427115" w:rsidRDefault="009B5FA4">
      <w:pPr>
        <w:ind w:leftChars="100" w:left="420" w:hangingChars="100" w:hanging="210"/>
        <w:jc w:val="left"/>
        <w:textAlignment w:val="center"/>
        <w:rPr>
          <w:rFonts w:ascii="宋体" w:hAnsi="宋体" w:cs="宋体"/>
        </w:rPr>
      </w:pPr>
      <w:r>
        <w:rPr>
          <w:rFonts w:ascii="宋体" w:hAnsi="宋体" w:cs="宋体" w:hint="eastAsia"/>
        </w:rPr>
        <w:t>③不受贫困的威胁。我国脱贫攻坚成就显著，大大提升了</w:t>
      </w:r>
      <w:proofErr w:type="gramStart"/>
      <w:r>
        <w:rPr>
          <w:rFonts w:ascii="宋体" w:hAnsi="宋体" w:cs="宋体" w:hint="eastAsia"/>
        </w:rPr>
        <w:t>原贫困</w:t>
      </w:r>
      <w:proofErr w:type="gramEnd"/>
      <w:r>
        <w:rPr>
          <w:rFonts w:ascii="宋体" w:hAnsi="宋体" w:cs="宋体" w:hint="eastAsia"/>
        </w:rPr>
        <w:t>人口对粮食的获取能力，中国保障粮食安全是有底气的。</w:t>
      </w:r>
    </w:p>
    <w:p w14:paraId="45F0F936" w14:textId="77777777" w:rsidR="00427115" w:rsidRDefault="00427115">
      <w:pPr>
        <w:jc w:val="left"/>
        <w:textAlignment w:val="center"/>
        <w:rPr>
          <w:rFonts w:ascii="宋体" w:hAnsi="宋体" w:cs="宋体"/>
        </w:rPr>
      </w:pPr>
    </w:p>
    <w:p w14:paraId="48955D17" w14:textId="77777777" w:rsidR="00427115" w:rsidRDefault="009B5FA4">
      <w:pPr>
        <w:jc w:val="left"/>
        <w:textAlignment w:val="center"/>
        <w:rPr>
          <w:rFonts w:ascii="宋体" w:hAnsi="宋体" w:cs="宋体"/>
        </w:rPr>
      </w:pPr>
      <w:r>
        <w:rPr>
          <w:rFonts w:ascii="宋体" w:hAnsi="宋体" w:cs="宋体" w:hint="eastAsia"/>
        </w:rPr>
        <w:t>7.C</w:t>
      </w:r>
    </w:p>
    <w:p w14:paraId="25211858"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01AFAB69"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C.“</w:t>
      </w:r>
      <w:proofErr w:type="gramEnd"/>
      <w:r>
        <w:rPr>
          <w:rFonts w:ascii="宋体" w:hAnsi="宋体" w:cs="宋体" w:hint="eastAsia"/>
        </w:rPr>
        <w:t>但是前往瞻仰的人们依然能够平静面对，这让人顿生豁达之心”错误，依据原文“那些佛像用着千年不变的平静面对你，微微上扬的嘴角述说着乐观豁达”可知，“平静面对”“乐观豁达”说的是佛像，并不是前往瞻仰的人们。</w:t>
      </w:r>
    </w:p>
    <w:p w14:paraId="4B4F7A8A" w14:textId="77777777" w:rsidR="00427115" w:rsidRDefault="00427115">
      <w:pPr>
        <w:jc w:val="left"/>
        <w:textAlignment w:val="center"/>
        <w:rPr>
          <w:rFonts w:ascii="宋体" w:hAnsi="宋体" w:cs="宋体"/>
        </w:rPr>
      </w:pPr>
    </w:p>
    <w:p w14:paraId="431CDE18" w14:textId="77777777" w:rsidR="00427115" w:rsidRDefault="009B5FA4">
      <w:pPr>
        <w:ind w:left="210" w:hangingChars="100" w:hanging="210"/>
        <w:jc w:val="left"/>
        <w:textAlignment w:val="center"/>
        <w:rPr>
          <w:rFonts w:ascii="宋体" w:hAnsi="宋体" w:cs="宋体"/>
        </w:rPr>
      </w:pPr>
      <w:r>
        <w:rPr>
          <w:rFonts w:ascii="宋体" w:hAnsi="宋体" w:cs="宋体" w:hint="eastAsia"/>
        </w:rPr>
        <w:t>8.运用拟人、比喻修辞，写出鸣沙山清朗（清新、清爽）、宁静（静谧、优雅）壮阔（浩瀚）的特点，抒发作者初见鸣沙山时感受到的惊喜、震撼之情。</w:t>
      </w:r>
    </w:p>
    <w:p w14:paraId="45812705" w14:textId="77777777" w:rsidR="00427115" w:rsidRDefault="00427115">
      <w:pPr>
        <w:jc w:val="left"/>
        <w:textAlignment w:val="center"/>
        <w:rPr>
          <w:rFonts w:ascii="宋体" w:hAnsi="宋体" w:cs="宋体"/>
        </w:rPr>
      </w:pPr>
    </w:p>
    <w:p w14:paraId="06C2BEAA" w14:textId="77777777" w:rsidR="00427115" w:rsidRDefault="009B5FA4">
      <w:pPr>
        <w:jc w:val="left"/>
        <w:textAlignment w:val="center"/>
        <w:rPr>
          <w:rFonts w:ascii="宋体" w:hAnsi="宋体" w:cs="宋体"/>
        </w:rPr>
      </w:pPr>
      <w:r>
        <w:rPr>
          <w:rFonts w:ascii="宋体" w:hAnsi="宋体" w:cs="宋体" w:hint="eastAsia"/>
        </w:rPr>
        <w:t>9.①“敦煌”这个名字本身大气磅礴；</w:t>
      </w:r>
    </w:p>
    <w:p w14:paraId="78193D0C" w14:textId="77777777" w:rsidR="00427115" w:rsidRDefault="009B5FA4">
      <w:pPr>
        <w:ind w:firstLineChars="100" w:firstLine="210"/>
        <w:jc w:val="left"/>
        <w:textAlignment w:val="center"/>
        <w:rPr>
          <w:rFonts w:ascii="宋体" w:hAnsi="宋体" w:cs="宋体"/>
        </w:rPr>
      </w:pPr>
      <w:r>
        <w:rPr>
          <w:rFonts w:ascii="宋体" w:hAnsi="宋体" w:cs="宋体" w:hint="eastAsia"/>
        </w:rPr>
        <w:t>②敦煌在汉唐时地域辽阔、人口众多，曾经是文化重镇；</w:t>
      </w:r>
    </w:p>
    <w:p w14:paraId="7B47E586" w14:textId="77777777" w:rsidR="00427115" w:rsidRDefault="009B5FA4">
      <w:pPr>
        <w:ind w:firstLineChars="100" w:firstLine="210"/>
        <w:jc w:val="left"/>
        <w:textAlignment w:val="center"/>
        <w:rPr>
          <w:rFonts w:ascii="宋体" w:hAnsi="宋体" w:cs="宋体"/>
        </w:rPr>
      </w:pPr>
      <w:r>
        <w:rPr>
          <w:rFonts w:ascii="宋体" w:hAnsi="宋体" w:cs="宋体" w:hint="eastAsia"/>
        </w:rPr>
        <w:t>③敦煌古迹遍布，文化魅力与日俱增；</w:t>
      </w:r>
    </w:p>
    <w:p w14:paraId="103D42BD" w14:textId="77777777" w:rsidR="00427115" w:rsidRDefault="009B5FA4">
      <w:pPr>
        <w:ind w:firstLineChars="100" w:firstLine="210"/>
        <w:jc w:val="left"/>
        <w:textAlignment w:val="center"/>
        <w:rPr>
          <w:rFonts w:ascii="宋体" w:hAnsi="宋体" w:cs="宋体"/>
        </w:rPr>
      </w:pPr>
      <w:r>
        <w:rPr>
          <w:rFonts w:ascii="宋体" w:hAnsi="宋体" w:cs="宋体" w:hint="eastAsia"/>
        </w:rPr>
        <w:t>④敦煌拥有世界上现存规模最大、内容最丰富的佛教艺术圣地莫高窟；</w:t>
      </w:r>
    </w:p>
    <w:p w14:paraId="19360648" w14:textId="77777777" w:rsidR="00427115" w:rsidRDefault="009B5FA4">
      <w:pPr>
        <w:ind w:firstLineChars="100" w:firstLine="210"/>
        <w:jc w:val="left"/>
        <w:textAlignment w:val="center"/>
        <w:rPr>
          <w:rFonts w:ascii="宋体" w:hAnsi="宋体" w:cs="宋体"/>
        </w:rPr>
      </w:pPr>
      <w:r>
        <w:rPr>
          <w:rFonts w:ascii="宋体" w:hAnsi="宋体" w:cs="宋体" w:hint="eastAsia"/>
        </w:rPr>
        <w:t>⑤敦煌有着丰富的历史文献和文物，诞生出敦煌学这一新的学科；</w:t>
      </w:r>
    </w:p>
    <w:p w14:paraId="489BC5C8" w14:textId="77777777" w:rsidR="00427115" w:rsidRDefault="009B5FA4">
      <w:pPr>
        <w:ind w:firstLineChars="100" w:firstLine="210"/>
        <w:jc w:val="left"/>
        <w:textAlignment w:val="center"/>
        <w:rPr>
          <w:rFonts w:ascii="宋体" w:hAnsi="宋体" w:cs="宋体"/>
        </w:rPr>
      </w:pPr>
      <w:r>
        <w:rPr>
          <w:rFonts w:ascii="宋体" w:hAnsi="宋体" w:cs="宋体" w:hint="eastAsia"/>
        </w:rPr>
        <w:t>⑥中国的敦煌保护和研究取得了巨大的成就。</w:t>
      </w:r>
    </w:p>
    <w:p w14:paraId="1AFF6A64" w14:textId="77777777" w:rsidR="00427115" w:rsidRDefault="00427115">
      <w:pPr>
        <w:jc w:val="left"/>
        <w:textAlignment w:val="center"/>
        <w:rPr>
          <w:rFonts w:ascii="宋体" w:hAnsi="宋体" w:cs="宋体"/>
        </w:rPr>
      </w:pPr>
    </w:p>
    <w:p w14:paraId="53A144E9" w14:textId="77777777" w:rsidR="00427115" w:rsidRDefault="009B5FA4">
      <w:pPr>
        <w:jc w:val="left"/>
        <w:textAlignment w:val="center"/>
        <w:rPr>
          <w:rFonts w:ascii="宋体" w:hAnsi="宋体" w:cs="宋体"/>
        </w:rPr>
      </w:pPr>
      <w:r>
        <w:rPr>
          <w:rFonts w:ascii="宋体" w:hAnsi="宋体" w:cs="宋体" w:hint="eastAsia"/>
        </w:rPr>
        <w:t>10.A</w:t>
      </w:r>
    </w:p>
    <w:p w14:paraId="6CDD7C87"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07FF37BD"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此句中，“天下无道则隐”中，“天下”是“朝廷”的意思，在该句中做主语，不能断开，排除BD；</w:t>
      </w:r>
    </w:p>
    <w:p w14:paraId="650A0854" w14:textId="77777777" w:rsidR="00427115" w:rsidRDefault="009B5FA4">
      <w:pPr>
        <w:ind w:firstLineChars="300" w:firstLine="630"/>
        <w:jc w:val="left"/>
        <w:textAlignment w:val="center"/>
        <w:rPr>
          <w:rFonts w:ascii="宋体" w:hAnsi="宋体" w:cs="宋体"/>
        </w:rPr>
      </w:pPr>
      <w:r>
        <w:rPr>
          <w:rFonts w:ascii="宋体" w:hAnsi="宋体" w:cs="宋体" w:hint="eastAsia"/>
        </w:rPr>
        <w:t>“文明之世”为名词，是“生”的宾语，与前文联系紧密，其后断句，排除C项。</w:t>
      </w:r>
    </w:p>
    <w:p w14:paraId="4CEE60F9"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译文：“檀道济说：‘贤人处世，朝廷无道就隐居，政治开明就出来做官，如今你生在开明盛事，为什么自己如此糟践自己呢？’”</w:t>
      </w:r>
    </w:p>
    <w:p w14:paraId="700AFDDB" w14:textId="77777777" w:rsidR="00427115" w:rsidRDefault="00427115">
      <w:pPr>
        <w:jc w:val="left"/>
        <w:textAlignment w:val="center"/>
        <w:rPr>
          <w:rFonts w:ascii="宋体" w:hAnsi="宋体" w:cs="宋体"/>
        </w:rPr>
      </w:pPr>
    </w:p>
    <w:p w14:paraId="70B9ACBF" w14:textId="77777777" w:rsidR="00427115" w:rsidRDefault="009B5FA4">
      <w:pPr>
        <w:jc w:val="left"/>
        <w:textAlignment w:val="center"/>
        <w:rPr>
          <w:rFonts w:ascii="宋体" w:hAnsi="宋体" w:cs="宋体"/>
        </w:rPr>
      </w:pPr>
      <w:r>
        <w:rPr>
          <w:rFonts w:ascii="宋体" w:hAnsi="宋体" w:cs="宋体" w:hint="eastAsia"/>
        </w:rPr>
        <w:t>11.D</w:t>
      </w:r>
    </w:p>
    <w:p w14:paraId="1E2514B3"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0F97CD81"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D.“</w:t>
      </w:r>
      <w:proofErr w:type="gramEnd"/>
      <w:r>
        <w:rPr>
          <w:rFonts w:ascii="宋体" w:hAnsi="宋体" w:cs="宋体" w:hint="eastAsia"/>
        </w:rPr>
        <w:t>元嘉，宋文帝的庙号”说法错误，“庙号”是皇帝死后，在太庙立室奉祀时特起的名号，如高祖、太宗等，“元嘉”应该是年号。</w:t>
      </w:r>
    </w:p>
    <w:p w14:paraId="4DB3835D" w14:textId="77777777" w:rsidR="00427115" w:rsidRDefault="00427115">
      <w:pPr>
        <w:ind w:left="210" w:hangingChars="100" w:hanging="210"/>
        <w:jc w:val="left"/>
        <w:textAlignment w:val="center"/>
        <w:rPr>
          <w:rFonts w:ascii="宋体" w:hAnsi="宋体" w:cs="宋体"/>
        </w:rPr>
      </w:pPr>
    </w:p>
    <w:p w14:paraId="7AC354C8" w14:textId="77777777" w:rsidR="00427115" w:rsidRDefault="009B5FA4">
      <w:pPr>
        <w:jc w:val="left"/>
        <w:textAlignment w:val="center"/>
        <w:rPr>
          <w:rFonts w:ascii="宋体" w:hAnsi="宋体" w:cs="宋体"/>
        </w:rPr>
      </w:pPr>
      <w:r>
        <w:rPr>
          <w:rFonts w:ascii="宋体" w:hAnsi="宋体" w:cs="宋体" w:hint="eastAsia"/>
        </w:rPr>
        <w:t>12.D</w:t>
      </w:r>
    </w:p>
    <w:p w14:paraId="3298803B"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1F7C2FC7"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D.“</w:t>
      </w:r>
      <w:proofErr w:type="gramEnd"/>
      <w:r>
        <w:rPr>
          <w:rFonts w:ascii="宋体" w:hAnsi="宋体" w:cs="宋体" w:hint="eastAsia"/>
        </w:rPr>
        <w:t>他曾将王弘赠送的二万钱全都送至酒家”说法错误。依据原文“延之临去，留二万钱与渊明，渊明悉遣送酒家，稍就取酒”可知，给他留下二万钱的是颜延之，而不是王弘。</w:t>
      </w:r>
    </w:p>
    <w:p w14:paraId="7A419EAF" w14:textId="77777777" w:rsidR="00427115" w:rsidRDefault="00427115">
      <w:pPr>
        <w:jc w:val="left"/>
        <w:textAlignment w:val="center"/>
        <w:rPr>
          <w:rFonts w:ascii="宋体" w:hAnsi="宋体" w:cs="宋体"/>
        </w:rPr>
      </w:pPr>
    </w:p>
    <w:p w14:paraId="4271A506" w14:textId="77777777" w:rsidR="00427115" w:rsidRDefault="009B5FA4">
      <w:pPr>
        <w:jc w:val="left"/>
        <w:textAlignment w:val="center"/>
        <w:rPr>
          <w:rFonts w:ascii="宋体" w:hAnsi="宋体" w:cs="宋体"/>
        </w:rPr>
      </w:pPr>
      <w:r>
        <w:rPr>
          <w:rFonts w:ascii="宋体" w:hAnsi="宋体" w:cs="宋体" w:hint="eastAsia"/>
        </w:rPr>
        <w:t>13.（1）到了以后，欣然和庞通之一同饮酒。不一会儿王弘到了，陶渊明也没有拒绝。</w:t>
      </w:r>
    </w:p>
    <w:p w14:paraId="1CD49DFD" w14:textId="77777777" w:rsidR="00427115" w:rsidRDefault="009B5FA4">
      <w:pPr>
        <w:jc w:val="left"/>
        <w:textAlignment w:val="center"/>
        <w:rPr>
          <w:rFonts w:ascii="宋体" w:hAnsi="宋体" w:cs="宋体"/>
        </w:rPr>
      </w:pPr>
      <w:r>
        <w:rPr>
          <w:rFonts w:ascii="宋体" w:hAnsi="宋体" w:cs="宋体" w:hint="eastAsia"/>
        </w:rPr>
        <w:t>【重点字词】“既至”，到了以后；“饮酌”，饮酒；“俄顷”，一会儿；“迕”，不顺从、拒绝。</w:t>
      </w:r>
    </w:p>
    <w:p w14:paraId="23BDBF57" w14:textId="77777777" w:rsidR="00427115" w:rsidRDefault="00427115">
      <w:pPr>
        <w:jc w:val="left"/>
        <w:textAlignment w:val="center"/>
        <w:rPr>
          <w:rFonts w:ascii="宋体" w:hAnsi="宋体" w:cs="宋体"/>
        </w:rPr>
      </w:pPr>
    </w:p>
    <w:p w14:paraId="41622A92" w14:textId="77777777" w:rsidR="00427115" w:rsidRDefault="009B5FA4">
      <w:pPr>
        <w:jc w:val="left"/>
        <w:textAlignment w:val="center"/>
        <w:rPr>
          <w:rFonts w:ascii="宋体" w:hAnsi="宋体" w:cs="宋体"/>
        </w:rPr>
      </w:pPr>
      <w:r>
        <w:rPr>
          <w:rFonts w:ascii="宋体" w:hAnsi="宋体" w:cs="宋体" w:hint="eastAsia"/>
        </w:rPr>
        <w:t>（2）陶渊明自认为曾祖父是晋朝的宰相，耻于再在后一朝代委屈自己，自从宋高祖（南朝宋开国皇帝刘裕）的基业渐渐兴盛，再也不愿意做官。</w:t>
      </w:r>
    </w:p>
    <w:p w14:paraId="6E080531" w14:textId="77777777" w:rsidR="00427115" w:rsidRDefault="009B5FA4">
      <w:pPr>
        <w:jc w:val="left"/>
        <w:textAlignment w:val="center"/>
        <w:rPr>
          <w:rFonts w:ascii="宋体" w:hAnsi="宋体" w:cs="宋体"/>
        </w:rPr>
      </w:pPr>
      <w:r>
        <w:rPr>
          <w:rFonts w:ascii="宋体" w:hAnsi="宋体" w:cs="宋体" w:hint="eastAsia"/>
        </w:rPr>
        <w:t>【重点字词】“以”，认为；“自以曾祖晋世宰辅”（判断句）；“耻”，意动，</w:t>
      </w:r>
      <w:proofErr w:type="gramStart"/>
      <w:r>
        <w:rPr>
          <w:rFonts w:ascii="宋体" w:hAnsi="宋体" w:cs="宋体" w:hint="eastAsia"/>
        </w:rPr>
        <w:t>以</w:t>
      </w:r>
      <w:proofErr w:type="gramEnd"/>
      <w:r>
        <w:rPr>
          <w:rFonts w:ascii="宋体" w:hAnsi="宋体" w:cs="宋体" w:hint="eastAsia"/>
        </w:rPr>
        <w:t>……为耻。</w:t>
      </w:r>
    </w:p>
    <w:p w14:paraId="44BC270E" w14:textId="77777777" w:rsidR="00427115" w:rsidRDefault="00427115">
      <w:pPr>
        <w:jc w:val="left"/>
        <w:textAlignment w:val="center"/>
        <w:rPr>
          <w:rFonts w:ascii="楷体" w:eastAsia="楷体" w:hAnsi="楷体" w:cs="楷体"/>
          <w:szCs w:val="21"/>
        </w:rPr>
      </w:pPr>
    </w:p>
    <w:p w14:paraId="0133207A" w14:textId="77777777" w:rsidR="00427115" w:rsidRDefault="009B5FA4">
      <w:pPr>
        <w:jc w:val="left"/>
        <w:textAlignment w:val="center"/>
        <w:rPr>
          <w:rFonts w:ascii="楷体" w:eastAsia="楷体" w:hAnsi="楷体" w:cs="楷体"/>
          <w:szCs w:val="21"/>
        </w:rPr>
      </w:pPr>
      <w:r>
        <w:rPr>
          <w:rFonts w:ascii="楷体" w:eastAsia="楷体" w:hAnsi="楷体" w:cs="楷体" w:hint="eastAsia"/>
          <w:szCs w:val="21"/>
        </w:rPr>
        <w:t>【参考译文】</w:t>
      </w:r>
    </w:p>
    <w:p w14:paraId="21719A60" w14:textId="77777777" w:rsidR="00427115" w:rsidRDefault="009B5FA4">
      <w:pPr>
        <w:ind w:firstLine="420"/>
        <w:jc w:val="left"/>
        <w:textAlignment w:val="center"/>
        <w:rPr>
          <w:rFonts w:ascii="楷体" w:eastAsia="楷体" w:hAnsi="楷体" w:cs="楷体"/>
          <w:szCs w:val="21"/>
        </w:rPr>
      </w:pPr>
      <w:r>
        <w:rPr>
          <w:rFonts w:ascii="楷体" w:eastAsia="楷体" w:hAnsi="楷体" w:cs="楷体" w:hint="eastAsia"/>
          <w:szCs w:val="21"/>
        </w:rPr>
        <w:t>陶潜，字渊明，</w:t>
      </w:r>
      <w:proofErr w:type="gramStart"/>
      <w:r>
        <w:rPr>
          <w:rFonts w:ascii="楷体" w:eastAsia="楷体" w:hAnsi="楷体" w:cs="楷体" w:hint="eastAsia"/>
          <w:szCs w:val="21"/>
        </w:rPr>
        <w:t>浔</w:t>
      </w:r>
      <w:proofErr w:type="gramEnd"/>
      <w:r>
        <w:rPr>
          <w:rFonts w:ascii="楷体" w:eastAsia="楷体" w:hAnsi="楷体" w:cs="楷体" w:hint="eastAsia"/>
          <w:szCs w:val="21"/>
        </w:rPr>
        <w:t>阳柴桑(今江西九江)人。他的曾祖父陶侃，是晋朝的大司马(官职名)。陶渊明少年时就有很高的志向，博学多识，擅长写文章，聪颖洒脱，卓尔不群，任性率真，清高自负。曾经著作</w:t>
      </w:r>
      <w:r>
        <w:rPr>
          <w:rFonts w:ascii="楷体" w:eastAsia="楷体" w:hAnsi="楷体" w:cs="楷体" w:hint="eastAsia"/>
          <w:szCs w:val="21"/>
        </w:rPr>
        <w:lastRenderedPageBreak/>
        <w:t>《五柳先生传》自比，当时的人称这本书为实录。</w:t>
      </w:r>
    </w:p>
    <w:p w14:paraId="1E3C153E" w14:textId="77777777" w:rsidR="00427115" w:rsidRPr="00154376" w:rsidRDefault="009B5FA4">
      <w:pPr>
        <w:ind w:firstLine="420"/>
        <w:jc w:val="left"/>
        <w:textAlignment w:val="center"/>
        <w:rPr>
          <w:rFonts w:ascii="楷体" w:eastAsia="楷体" w:hAnsi="楷体" w:cs="楷体"/>
          <w:szCs w:val="21"/>
        </w:rPr>
      </w:pPr>
      <w:r w:rsidRPr="00154376">
        <w:rPr>
          <w:rFonts w:ascii="楷体" w:eastAsia="楷体" w:hAnsi="楷体" w:cs="楷体" w:hint="eastAsia"/>
          <w:szCs w:val="21"/>
        </w:rPr>
        <w:t>双亲年迈、家中贫穷，</w:t>
      </w:r>
      <w:r>
        <w:rPr>
          <w:rFonts w:ascii="楷体" w:eastAsia="楷体" w:hAnsi="楷体" w:cs="楷体" w:hint="eastAsia"/>
          <w:szCs w:val="21"/>
        </w:rPr>
        <w:t>被起用任命为州祭酒(官职名)；忍受不了官场琐事，不久就自己弃官回家了。州郡召他担任主簿，没有前去任职。亲自耕种自给自足，得了疾病。江州刺史(官职名)檀道济前去探望他，陶渊明卧床挨饿好几天了。檀道济说：“贤人处世，朝廷无道就隐居，政治开明就出来做官。如今你生在开明盛世，为什么如此糟践自己呢？”陶渊明回答说：“我怎敢充当贤人，我的志向比不了他们。”檀道济送给他粮食和肉，</w:t>
      </w:r>
      <w:r w:rsidRPr="00154376">
        <w:rPr>
          <w:rFonts w:ascii="楷体" w:eastAsia="楷体" w:hAnsi="楷体" w:cs="楷体" w:hint="eastAsia"/>
          <w:szCs w:val="21"/>
        </w:rPr>
        <w:t>他却挥手让檀道济离开。</w:t>
      </w:r>
    </w:p>
    <w:p w14:paraId="0207ABA1" w14:textId="77777777" w:rsidR="00427115" w:rsidRDefault="009B5FA4">
      <w:pPr>
        <w:ind w:firstLine="420"/>
        <w:jc w:val="left"/>
        <w:textAlignment w:val="center"/>
        <w:rPr>
          <w:rFonts w:ascii="楷体" w:eastAsia="楷体" w:hAnsi="楷体" w:cs="楷体"/>
          <w:szCs w:val="21"/>
        </w:rPr>
      </w:pPr>
      <w:r>
        <w:rPr>
          <w:rFonts w:ascii="楷体" w:eastAsia="楷体" w:hAnsi="楷体" w:cs="楷体" w:hint="eastAsia"/>
          <w:szCs w:val="21"/>
        </w:rPr>
        <w:t>后来担任镇军、建威参军(官职名)，陶渊明对亲戚朋友说：“我打算弹琴唱歌过隐居的生活，可以吗？”当政者听说后，调任他为彭泽县令。不带家眷独自上任，送了一个仆人给他的儿子，写信说：“你每天的用度，要自给自足。现在派给你一个佣人，帮助你砍柴打水。他也是别人的儿子，你要善待他。”官府的公田都让人种高粱，说：“我常常能喝醉酒就够了。”妻子、儿子坚持要求种粮食，于是下令二顷五十亩的田地种高粱，五十亩种粮食。年终，恰逢州郡派督邮(官职名)到彭泽县，下属请示陶渊明说：“您应该装束整齐穿官服面见他。”陶渊明叹气说：“我不能为五斗米(这些俸禄)弯腰(丧失尊严)，小心谨慎地为乡下的小人做事啊！”当天就解下官印辞去官职，写了一篇《归去来兮辞》赋。朝廷征聘他为著作郎(官职名)，没有前去任职。</w:t>
      </w:r>
    </w:p>
    <w:p w14:paraId="7B4FEEE1" w14:textId="77777777" w:rsidR="00427115" w:rsidRDefault="009B5FA4">
      <w:pPr>
        <w:ind w:firstLine="420"/>
        <w:jc w:val="left"/>
        <w:textAlignment w:val="center"/>
        <w:rPr>
          <w:rFonts w:ascii="楷体" w:eastAsia="楷体" w:hAnsi="楷体" w:cs="楷体"/>
          <w:szCs w:val="21"/>
        </w:rPr>
      </w:pPr>
      <w:r>
        <w:rPr>
          <w:rFonts w:ascii="楷体" w:eastAsia="楷体" w:hAnsi="楷体" w:cs="楷体" w:hint="eastAsia"/>
          <w:szCs w:val="21"/>
        </w:rPr>
        <w:t>江州刺史王弘打算和他结交，却请不动他。陶渊明曾经去庐山，王弘让陶渊明的老朋友庞通之准备酒席，在半路田地间邀请他。陶渊明脚上有病，让一个门生和两个儿子交替抬轿；到了以后，欣然和庞通之一同饮酒。不一会王弘到了，陶渊明也没有拒绝。起初颜延之(人名)担任</w:t>
      </w:r>
      <w:proofErr w:type="gramStart"/>
      <w:r>
        <w:rPr>
          <w:rFonts w:ascii="楷体" w:eastAsia="楷体" w:hAnsi="楷体" w:cs="楷体" w:hint="eastAsia"/>
          <w:szCs w:val="21"/>
        </w:rPr>
        <w:t>刘柳后军功</w:t>
      </w:r>
      <w:proofErr w:type="gramEnd"/>
      <w:r>
        <w:rPr>
          <w:rFonts w:ascii="楷体" w:eastAsia="楷体" w:hAnsi="楷体" w:cs="楷体" w:hint="eastAsia"/>
          <w:szCs w:val="21"/>
        </w:rPr>
        <w:t>曹(官职名)，在</w:t>
      </w:r>
      <w:proofErr w:type="gramStart"/>
      <w:r>
        <w:rPr>
          <w:rFonts w:ascii="楷体" w:eastAsia="楷体" w:hAnsi="楷体" w:cs="楷体" w:hint="eastAsia"/>
          <w:szCs w:val="21"/>
        </w:rPr>
        <w:t>浔</w:t>
      </w:r>
      <w:proofErr w:type="gramEnd"/>
      <w:r>
        <w:rPr>
          <w:rFonts w:ascii="楷体" w:eastAsia="楷体" w:hAnsi="楷体" w:cs="楷体" w:hint="eastAsia"/>
          <w:szCs w:val="21"/>
        </w:rPr>
        <w:t>阳和陶渊明有交情，</w:t>
      </w:r>
      <w:proofErr w:type="gramStart"/>
      <w:r w:rsidRPr="00154376">
        <w:rPr>
          <w:rFonts w:ascii="楷体" w:eastAsia="楷体" w:hAnsi="楷体" w:cs="楷体" w:hint="eastAsia"/>
          <w:szCs w:val="21"/>
        </w:rPr>
        <w:t>后来到始安</w:t>
      </w:r>
      <w:proofErr w:type="gramEnd"/>
      <w:r w:rsidRPr="00154376">
        <w:rPr>
          <w:rFonts w:ascii="楷体" w:eastAsia="楷体" w:hAnsi="楷体" w:cs="楷体" w:hint="eastAsia"/>
          <w:szCs w:val="21"/>
        </w:rPr>
        <w:t>郡做官，</w:t>
      </w:r>
      <w:r>
        <w:rPr>
          <w:rFonts w:ascii="楷体" w:eastAsia="楷体" w:hAnsi="楷体" w:cs="楷体" w:hint="eastAsia"/>
          <w:szCs w:val="21"/>
        </w:rPr>
        <w:t>经过</w:t>
      </w:r>
      <w:proofErr w:type="gramStart"/>
      <w:r>
        <w:rPr>
          <w:rFonts w:ascii="楷体" w:eastAsia="楷体" w:hAnsi="楷体" w:cs="楷体" w:hint="eastAsia"/>
          <w:szCs w:val="21"/>
        </w:rPr>
        <w:t>浔</w:t>
      </w:r>
      <w:proofErr w:type="gramEnd"/>
      <w:r>
        <w:rPr>
          <w:rFonts w:ascii="楷体" w:eastAsia="楷体" w:hAnsi="楷体" w:cs="楷体" w:hint="eastAsia"/>
          <w:szCs w:val="21"/>
        </w:rPr>
        <w:t>阳，常常到陶渊明的住所饮酒。每次去，都要畅饮直到喝醉。王弘打算邀请颜延之赴宴，整天都找不到。颜延之临调走的时候，留下二万钱给陶渊明，陶渊明全部送给酒店，</w:t>
      </w:r>
      <w:proofErr w:type="gramStart"/>
      <w:r>
        <w:rPr>
          <w:rFonts w:ascii="楷体" w:eastAsia="楷体" w:hAnsi="楷体" w:cs="楷体" w:hint="eastAsia"/>
          <w:szCs w:val="21"/>
        </w:rPr>
        <w:t>以便来</w:t>
      </w:r>
      <w:proofErr w:type="gramEnd"/>
      <w:r>
        <w:rPr>
          <w:rFonts w:ascii="楷体" w:eastAsia="楷体" w:hAnsi="楷体" w:cs="楷体" w:hint="eastAsia"/>
          <w:szCs w:val="21"/>
        </w:rPr>
        <w:t>就能喝酒。曾经在九月九日那天在房子边上的菊花丛中闲坐，时间长了，采了一手菊花，忽然赶上王弘送酒来了，随即就喝，喝醉才回去。陶渊明不懂音律，却保存了一张无弦琴，</w:t>
      </w:r>
      <w:r w:rsidRPr="00154376">
        <w:rPr>
          <w:rFonts w:ascii="楷体" w:eastAsia="楷体" w:hAnsi="楷体" w:cs="楷体" w:hint="eastAsia"/>
          <w:szCs w:val="21"/>
        </w:rPr>
        <w:t>每次喝酒喝到酣畅之处，</w:t>
      </w:r>
      <w:r>
        <w:rPr>
          <w:rFonts w:ascii="楷体" w:eastAsia="楷体" w:hAnsi="楷体" w:cs="楷体" w:hint="eastAsia"/>
          <w:szCs w:val="21"/>
        </w:rPr>
        <w:t>都弹拨一番寄托心意。来拜访的人不论贵贱，只要有酒，就招待他们。陶渊明如果先喝醉，就告诉客人：“我喝醉了要睡觉，你可以走了。”他的天真直率达到这种地步。郡将(官职名)曾经来拜访他，</w:t>
      </w:r>
      <w:proofErr w:type="gramStart"/>
      <w:r>
        <w:rPr>
          <w:rFonts w:ascii="楷体" w:eastAsia="楷体" w:hAnsi="楷体" w:cs="楷体" w:hint="eastAsia"/>
          <w:szCs w:val="21"/>
        </w:rPr>
        <w:t>正赶上他酿的</w:t>
      </w:r>
      <w:proofErr w:type="gramEnd"/>
      <w:r>
        <w:rPr>
          <w:rFonts w:ascii="楷体" w:eastAsia="楷体" w:hAnsi="楷体" w:cs="楷体" w:hint="eastAsia"/>
          <w:szCs w:val="21"/>
        </w:rPr>
        <w:t>酒糟熟了，陶渊明就用头上的葛巾筛酒，筛完，又把头巾扎在头上。</w:t>
      </w:r>
    </w:p>
    <w:p w14:paraId="448C1674" w14:textId="77777777" w:rsidR="00427115" w:rsidRDefault="009B5FA4">
      <w:pPr>
        <w:ind w:firstLineChars="200" w:firstLine="420"/>
        <w:rPr>
          <w:rFonts w:ascii="楷体" w:eastAsia="楷体" w:hAnsi="楷体" w:cs="楷体"/>
          <w:szCs w:val="21"/>
        </w:rPr>
      </w:pPr>
      <w:r>
        <w:rPr>
          <w:rFonts w:ascii="楷体" w:eastAsia="楷体" w:hAnsi="楷体" w:cs="楷体" w:hint="eastAsia"/>
          <w:szCs w:val="21"/>
        </w:rPr>
        <w:t>陶渊明的妻子翟氏也能安于勤劳清苦，和陶渊明志趣相投。陶渊明自认为曾祖父是晋朝的宰相，耻于自己作为后代居在人下，自从宋高祖(南北朝时期的宋，宋高祖刘裕)的基业渐渐兴盛，再也不愿意做官。元嘉(南北朝宋文帝年号)四年将要接受朝廷征聘，恰好去世了，时年六十三岁。</w:t>
      </w:r>
      <w:proofErr w:type="gramStart"/>
      <w:r>
        <w:rPr>
          <w:rFonts w:ascii="楷体" w:eastAsia="楷体" w:hAnsi="楷体" w:cs="楷体" w:hint="eastAsia"/>
          <w:szCs w:val="21"/>
        </w:rPr>
        <w:t>谥</w:t>
      </w:r>
      <w:proofErr w:type="gramEnd"/>
      <w:r>
        <w:rPr>
          <w:rFonts w:ascii="楷体" w:eastAsia="楷体" w:hAnsi="楷体" w:cs="楷体" w:hint="eastAsia"/>
          <w:szCs w:val="21"/>
        </w:rPr>
        <w:t>号叫做“靖节先生”。</w:t>
      </w:r>
    </w:p>
    <w:p w14:paraId="4D4637E2" w14:textId="77777777" w:rsidR="00427115" w:rsidRDefault="00427115">
      <w:pPr>
        <w:jc w:val="left"/>
        <w:textAlignment w:val="center"/>
        <w:rPr>
          <w:rFonts w:ascii="宋体" w:hAnsi="宋体" w:cs="宋体"/>
        </w:rPr>
      </w:pPr>
    </w:p>
    <w:p w14:paraId="19DAA77B" w14:textId="77777777" w:rsidR="00427115" w:rsidRDefault="009B5FA4">
      <w:pPr>
        <w:jc w:val="left"/>
        <w:textAlignment w:val="center"/>
        <w:rPr>
          <w:rFonts w:ascii="宋体" w:hAnsi="宋体" w:cs="宋体"/>
        </w:rPr>
      </w:pPr>
      <w:r>
        <w:rPr>
          <w:rFonts w:ascii="宋体" w:hAnsi="宋体" w:cs="宋体" w:hint="eastAsia"/>
        </w:rPr>
        <w:t>14.C</w:t>
      </w:r>
    </w:p>
    <w:p w14:paraId="7457CD02"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6760AFD3" w14:textId="77777777" w:rsidR="00427115" w:rsidRDefault="009B5FA4">
      <w:pPr>
        <w:ind w:left="210" w:hangingChars="100" w:hanging="210"/>
        <w:jc w:val="left"/>
        <w:textAlignment w:val="center"/>
        <w:rPr>
          <w:rFonts w:ascii="宋体" w:hAnsi="宋体" w:cs="宋体"/>
        </w:rPr>
      </w:pPr>
      <w:proofErr w:type="gramStart"/>
      <w:r>
        <w:rPr>
          <w:rFonts w:ascii="宋体" w:hAnsi="宋体" w:cs="宋体" w:hint="eastAsia"/>
        </w:rPr>
        <w:t>C.“</w:t>
      </w:r>
      <w:proofErr w:type="gramEnd"/>
      <w:r>
        <w:rPr>
          <w:rFonts w:ascii="宋体" w:hAnsi="宋体" w:cs="宋体" w:hint="eastAsia"/>
        </w:rPr>
        <w:t>继续在政治上有所作为的感激与欣喜”错误。五六两句写以祸为福的宽慰心态，是自我宽慰之语，“不妨”“例作”牢骚之中兼带诙谐与放达，并非感激与欣喜。</w:t>
      </w:r>
    </w:p>
    <w:p w14:paraId="0346134A" w14:textId="77777777" w:rsidR="00427115" w:rsidRDefault="00427115">
      <w:pPr>
        <w:jc w:val="left"/>
        <w:textAlignment w:val="center"/>
        <w:rPr>
          <w:rFonts w:ascii="宋体" w:hAnsi="宋体" w:cs="宋体"/>
        </w:rPr>
      </w:pPr>
    </w:p>
    <w:p w14:paraId="325EA4FF" w14:textId="77777777" w:rsidR="00427115" w:rsidRDefault="009B5FA4">
      <w:pPr>
        <w:jc w:val="left"/>
        <w:textAlignment w:val="center"/>
        <w:rPr>
          <w:rFonts w:ascii="宋体" w:hAnsi="宋体" w:cs="宋体"/>
        </w:rPr>
      </w:pPr>
      <w:r>
        <w:rPr>
          <w:rFonts w:ascii="宋体" w:hAnsi="宋体" w:cs="宋体" w:hint="eastAsia"/>
        </w:rPr>
        <w:t>15.</w:t>
      </w:r>
    </w:p>
    <w:p w14:paraId="73EC9D6F" w14:textId="77777777" w:rsidR="00427115" w:rsidRDefault="009B5FA4">
      <w:pPr>
        <w:ind w:left="210" w:hangingChars="100" w:hanging="210"/>
        <w:jc w:val="left"/>
        <w:textAlignment w:val="center"/>
        <w:rPr>
          <w:rFonts w:ascii="宋体" w:hAnsi="宋体" w:cs="宋体"/>
        </w:rPr>
      </w:pPr>
      <w:r>
        <w:rPr>
          <w:rFonts w:ascii="宋体" w:hAnsi="宋体" w:cs="宋体" w:hint="eastAsia"/>
        </w:rPr>
        <w:t>①对自己生平事业（不幸）的自伤与自嘲。开篇两句诗人回顾人生道路，“荒唐”二字看似轻松，实则自伤。</w:t>
      </w:r>
    </w:p>
    <w:p w14:paraId="57609127" w14:textId="77777777" w:rsidR="00427115" w:rsidRDefault="009B5FA4">
      <w:pPr>
        <w:ind w:left="210" w:hangingChars="100" w:hanging="210"/>
        <w:jc w:val="left"/>
        <w:textAlignment w:val="center"/>
        <w:rPr>
          <w:rFonts w:ascii="宋体" w:hAnsi="宋体" w:cs="宋体"/>
        </w:rPr>
      </w:pPr>
      <w:r>
        <w:rPr>
          <w:rFonts w:ascii="宋体" w:hAnsi="宋体" w:cs="宋体" w:hint="eastAsia"/>
        </w:rPr>
        <w:t>②初到黄州的喜悦与憧憬。诗人初到黄州，看长江而</w:t>
      </w:r>
      <w:proofErr w:type="gramStart"/>
      <w:r>
        <w:rPr>
          <w:rFonts w:ascii="宋体" w:hAnsi="宋体" w:cs="宋体" w:hint="eastAsia"/>
        </w:rPr>
        <w:t>思鱼美，望好竹而羡笋香</w:t>
      </w:r>
      <w:proofErr w:type="gramEnd"/>
      <w:r>
        <w:rPr>
          <w:rFonts w:ascii="宋体" w:hAnsi="宋体" w:cs="宋体" w:hint="eastAsia"/>
        </w:rPr>
        <w:t>，喜悦之情，溢于言表，包含对未来美好生活的憧憬。</w:t>
      </w:r>
    </w:p>
    <w:p w14:paraId="2EAD5950" w14:textId="77777777" w:rsidR="00427115" w:rsidRDefault="009B5FA4">
      <w:pPr>
        <w:ind w:left="210" w:hangingChars="100" w:hanging="210"/>
        <w:jc w:val="left"/>
        <w:textAlignment w:val="center"/>
        <w:rPr>
          <w:rFonts w:ascii="宋体" w:hAnsi="宋体" w:cs="宋体"/>
        </w:rPr>
      </w:pPr>
      <w:r>
        <w:rPr>
          <w:rFonts w:ascii="宋体" w:hAnsi="宋体" w:cs="宋体" w:hint="eastAsia"/>
        </w:rPr>
        <w:t>③面对逆境的平静（自适）与旷达。尾联表面自惭“无功受禄”，实则为对当权者的鞭挞，表达了诗人在逆境中寻求生活乐趣的豁然达观的情怀。</w:t>
      </w:r>
    </w:p>
    <w:p w14:paraId="4B482B3A" w14:textId="77777777" w:rsidR="00427115" w:rsidRDefault="00427115">
      <w:pPr>
        <w:rPr>
          <w:rFonts w:ascii="宋体" w:hAnsi="宋体" w:cs="宋体"/>
        </w:rPr>
      </w:pPr>
    </w:p>
    <w:p w14:paraId="2AAF2FC1" w14:textId="77777777" w:rsidR="00427115" w:rsidRDefault="009B5FA4">
      <w:pPr>
        <w:numPr>
          <w:ilvl w:val="0"/>
          <w:numId w:val="1"/>
        </w:numPr>
        <w:rPr>
          <w:rFonts w:ascii="宋体" w:hAnsi="宋体" w:cs="宋体"/>
        </w:rPr>
      </w:pPr>
      <w:r>
        <w:rPr>
          <w:rFonts w:ascii="宋体" w:hAnsi="宋体" w:cs="宋体" w:hint="eastAsia"/>
        </w:rPr>
        <w:t>（1）今夜闻君琵琶语，如听仙乐</w:t>
      </w:r>
      <w:proofErr w:type="gramStart"/>
      <w:r>
        <w:rPr>
          <w:rFonts w:ascii="宋体" w:hAnsi="宋体" w:cs="宋体" w:hint="eastAsia"/>
        </w:rPr>
        <w:t>耳暂明</w:t>
      </w:r>
      <w:proofErr w:type="gramEnd"/>
    </w:p>
    <w:p w14:paraId="1DC7D73B" w14:textId="77777777" w:rsidR="00427115" w:rsidRDefault="009B5FA4">
      <w:pPr>
        <w:ind w:firstLineChars="200" w:firstLine="420"/>
        <w:rPr>
          <w:rFonts w:ascii="宋体" w:hAnsi="宋体" w:cs="宋体"/>
        </w:rPr>
      </w:pPr>
      <w:r>
        <w:rPr>
          <w:rFonts w:ascii="宋体" w:hAnsi="宋体" w:cs="宋体" w:hint="eastAsia"/>
        </w:rPr>
        <w:t>（2）气吞万里如虎    赢得仓皇北顾</w:t>
      </w:r>
    </w:p>
    <w:p w14:paraId="1698BD4A" w14:textId="77777777" w:rsidR="00427115" w:rsidRDefault="009B5FA4">
      <w:pPr>
        <w:ind w:firstLineChars="200" w:firstLine="420"/>
        <w:rPr>
          <w:rFonts w:ascii="宋体" w:hAnsi="宋体" w:cs="宋体"/>
        </w:rPr>
      </w:pPr>
      <w:r>
        <w:rPr>
          <w:rFonts w:ascii="宋体" w:hAnsi="宋体" w:cs="宋体" w:hint="eastAsia"/>
        </w:rPr>
        <w:t>（3）舳舻千里，旌旗蔽空</w:t>
      </w:r>
    </w:p>
    <w:p w14:paraId="7CA284F7" w14:textId="77777777" w:rsidR="00427115" w:rsidRDefault="00427115">
      <w:pPr>
        <w:ind w:firstLineChars="200" w:firstLine="420"/>
        <w:rPr>
          <w:rFonts w:ascii="宋体" w:hAnsi="宋体" w:cs="宋体"/>
        </w:rPr>
      </w:pPr>
    </w:p>
    <w:p w14:paraId="01D3E3B5" w14:textId="77777777" w:rsidR="00427115" w:rsidRDefault="009B5FA4">
      <w:pPr>
        <w:jc w:val="left"/>
        <w:textAlignment w:val="center"/>
        <w:rPr>
          <w:rFonts w:ascii="宋体" w:hAnsi="宋体" w:cs="宋体"/>
        </w:rPr>
      </w:pPr>
      <w:r>
        <w:rPr>
          <w:rFonts w:ascii="宋体" w:hAnsi="宋体" w:cs="宋体" w:hint="eastAsia"/>
        </w:rPr>
        <w:lastRenderedPageBreak/>
        <w:t>17.B</w:t>
      </w:r>
    </w:p>
    <w:p w14:paraId="38D3407D"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1B5DDBEC"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第一处，“如火如荼”，原比喻军容之盛。现用来形容旺盛、热烈或激烈。“炙手可热”，手</w:t>
      </w:r>
      <w:proofErr w:type="gramStart"/>
      <w:r>
        <w:rPr>
          <w:rFonts w:ascii="宋体" w:hAnsi="宋体" w:cs="宋体" w:hint="eastAsia"/>
        </w:rPr>
        <w:t>一</w:t>
      </w:r>
      <w:proofErr w:type="gramEnd"/>
      <w:r>
        <w:rPr>
          <w:rFonts w:ascii="宋体" w:hAnsi="宋体" w:cs="宋体" w:hint="eastAsia"/>
        </w:rPr>
        <w:t>靠近就感觉很烫，比喻气焰盛、权势大，使人不敢靠近。此处是说年度汉字评选活动办得非常热烈。所以此处应填“如火如荼”。</w:t>
      </w:r>
    </w:p>
    <w:p w14:paraId="7ACAB569"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第二处，“演化”，演变（多指自然界的变化）。“进化”，生物由简单到复杂、由低级到高级、种类由少到多的逐渐发展变化。也指事物运动、发展过程中的量变方式。此处是说汉字评选活动逐渐演变成为一种文化新民俗，所以此处应填“演化”。</w:t>
      </w:r>
    </w:p>
    <w:p w14:paraId="4D9E84B0"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第三处，“历久弥新”，经历长久的时间而更加鲜活，更加有活力，更显价值。或者是指一样东西不因时间而变旧，变腐，反而更加有活力，更显价值，比新的还要好。“历久弥坚”，经历时间越长久，越显得坚定不移。此处是说因汉字内部意义间所呈现的想象力、类比性等，使汉字跨越三千余年时间而更加鲜活，更加有活力，更显价值。所以此处应填“历久弥新”。</w:t>
      </w:r>
    </w:p>
    <w:p w14:paraId="55554467"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第四处，“共鸣”，物体因共振而发声的现象，也指由别人的某种思想感情引起相同的思想感情。“共振”，也叫谐振。两个振动频率相同的物体，其中一个发生振动时，另一个被引起振动，这种现象叫做共振。在声学中也叫共鸣。此处是说年度汉字评选这一新民俗与汉字文化圈产生相同的思想感情。所以此处应填“共鸣”。</w:t>
      </w:r>
    </w:p>
    <w:p w14:paraId="432E15E9" w14:textId="77777777" w:rsidR="00427115" w:rsidRDefault="00427115">
      <w:pPr>
        <w:jc w:val="left"/>
        <w:textAlignment w:val="center"/>
        <w:rPr>
          <w:rFonts w:ascii="宋体" w:hAnsi="宋体" w:cs="宋体"/>
        </w:rPr>
      </w:pPr>
    </w:p>
    <w:p w14:paraId="5A0B5419" w14:textId="77777777" w:rsidR="00427115" w:rsidRDefault="009B5FA4">
      <w:pPr>
        <w:jc w:val="left"/>
        <w:textAlignment w:val="center"/>
        <w:rPr>
          <w:rFonts w:ascii="宋体" w:hAnsi="宋体" w:cs="宋体"/>
        </w:rPr>
      </w:pPr>
      <w:r>
        <w:rPr>
          <w:rFonts w:ascii="宋体" w:hAnsi="宋体" w:cs="宋体" w:hint="eastAsia"/>
        </w:rPr>
        <w:t>18.C</w:t>
      </w:r>
    </w:p>
    <w:p w14:paraId="7FA635B8" w14:textId="77777777" w:rsidR="00427115" w:rsidRDefault="009B5FA4">
      <w:pPr>
        <w:ind w:left="210" w:hangingChars="100" w:hanging="210"/>
        <w:jc w:val="left"/>
        <w:textAlignment w:val="center"/>
        <w:rPr>
          <w:rFonts w:ascii="宋体" w:hAnsi="宋体" w:cs="宋体"/>
        </w:rPr>
      </w:pPr>
      <w:r>
        <w:rPr>
          <w:rFonts w:ascii="宋体" w:hAnsi="宋体" w:cs="宋体" w:hint="eastAsia"/>
        </w:rPr>
        <w:t>【解析】</w:t>
      </w:r>
    </w:p>
    <w:p w14:paraId="2667D09A"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“近年来‘云’字在各类年度汉字候选字中频频亮相”属于列举，应放在“比如”的后面，排除AB两项；</w:t>
      </w:r>
    </w:p>
    <w:p w14:paraId="77BA680D"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“从最初以象形的方式描摹云气”与“到如今被赋予了与信息处理、存储和共享相关的意义”，从具象到抽象，具有递进关系，排除D项。</w:t>
      </w:r>
    </w:p>
    <w:p w14:paraId="4536BF32" w14:textId="77777777" w:rsidR="00427115" w:rsidRDefault="00427115">
      <w:pPr>
        <w:jc w:val="left"/>
        <w:textAlignment w:val="center"/>
        <w:rPr>
          <w:rFonts w:ascii="宋体" w:hAnsi="宋体" w:cs="宋体"/>
        </w:rPr>
      </w:pPr>
    </w:p>
    <w:p w14:paraId="6051C065" w14:textId="77777777" w:rsidR="00427115" w:rsidRDefault="009B5FA4">
      <w:pPr>
        <w:jc w:val="left"/>
        <w:textAlignment w:val="center"/>
        <w:rPr>
          <w:rFonts w:ascii="宋体" w:hAnsi="宋体" w:cs="宋体"/>
        </w:rPr>
      </w:pPr>
      <w:r>
        <w:rPr>
          <w:rFonts w:ascii="宋体" w:hAnsi="宋体" w:cs="宋体" w:hint="eastAsia"/>
        </w:rPr>
        <w:t>19.D</w:t>
      </w:r>
    </w:p>
    <w:p w14:paraId="3B4EDDB9" w14:textId="77777777" w:rsidR="00427115" w:rsidRDefault="009B5FA4">
      <w:pPr>
        <w:jc w:val="left"/>
        <w:textAlignment w:val="center"/>
        <w:rPr>
          <w:rFonts w:ascii="宋体" w:hAnsi="宋体" w:cs="宋体"/>
        </w:rPr>
      </w:pPr>
      <w:r>
        <w:rPr>
          <w:rFonts w:ascii="宋体" w:hAnsi="宋体" w:cs="宋体" w:hint="eastAsia"/>
        </w:rPr>
        <w:t>【解析】划线句子存在以下语病：</w:t>
      </w:r>
    </w:p>
    <w:p w14:paraId="5B9CE5C9" w14:textId="77777777" w:rsidR="00427115" w:rsidRDefault="009B5FA4">
      <w:pPr>
        <w:ind w:leftChars="100" w:left="210" w:firstLineChars="200" w:firstLine="420"/>
        <w:jc w:val="left"/>
        <w:textAlignment w:val="center"/>
        <w:rPr>
          <w:rFonts w:ascii="宋体" w:hAnsi="宋体" w:cs="宋体"/>
        </w:rPr>
      </w:pPr>
      <w:r>
        <w:rPr>
          <w:rFonts w:ascii="宋体" w:hAnsi="宋体" w:cs="宋体" w:hint="eastAsia"/>
        </w:rPr>
        <w:t>一是语序不当，首先第一小句“这一年度汉字评选新民俗”中“这一”是限定修饰“新民俗”的，应放在“新民俗”之前。还有年度汉字评选活动产生的影响按照范围从小到大，应该是先是对汉字文化产生影响，然后才是当代社会、关联词“既……也”后面内容应该互换位置。</w:t>
      </w:r>
    </w:p>
    <w:p w14:paraId="2D283938" w14:textId="77777777" w:rsidR="00427115" w:rsidRDefault="009B5FA4">
      <w:pPr>
        <w:ind w:firstLineChars="300" w:firstLine="630"/>
        <w:jc w:val="left"/>
        <w:textAlignment w:val="center"/>
        <w:rPr>
          <w:rFonts w:ascii="宋体" w:hAnsi="宋体" w:cs="宋体"/>
        </w:rPr>
      </w:pPr>
      <w:r>
        <w:rPr>
          <w:rFonts w:ascii="宋体" w:hAnsi="宋体" w:cs="宋体" w:hint="eastAsia"/>
        </w:rPr>
        <w:t>二是成分残缺，缺少介词，在“当代社会”前面加上介词“对”。据此排除C项。</w:t>
      </w:r>
    </w:p>
    <w:p w14:paraId="7B27F414" w14:textId="77777777" w:rsidR="00427115" w:rsidRDefault="00427115">
      <w:pPr>
        <w:jc w:val="left"/>
        <w:textAlignment w:val="center"/>
        <w:rPr>
          <w:rFonts w:ascii="宋体" w:hAnsi="宋体" w:cs="宋体"/>
        </w:rPr>
      </w:pPr>
    </w:p>
    <w:p w14:paraId="46CBA232" w14:textId="77777777" w:rsidR="00427115" w:rsidRDefault="009B5FA4">
      <w:pPr>
        <w:jc w:val="left"/>
        <w:textAlignment w:val="center"/>
        <w:rPr>
          <w:rFonts w:ascii="宋体" w:hAnsi="宋体" w:cs="宋体"/>
        </w:rPr>
      </w:pPr>
      <w:r>
        <w:rPr>
          <w:rFonts w:ascii="宋体" w:hAnsi="宋体" w:cs="宋体" w:hint="eastAsia"/>
        </w:rPr>
        <w:t>20.①通过大量排汗来减脂  ②不及时补充水分  ③出汗要适度</w:t>
      </w:r>
    </w:p>
    <w:p w14:paraId="0D1A269E" w14:textId="77777777" w:rsidR="00427115" w:rsidRDefault="00427115">
      <w:pPr>
        <w:jc w:val="left"/>
        <w:textAlignment w:val="center"/>
        <w:rPr>
          <w:rFonts w:ascii="宋体" w:hAnsi="宋体" w:cs="宋体"/>
        </w:rPr>
      </w:pPr>
    </w:p>
    <w:p w14:paraId="3F4835B1" w14:textId="64BDACEB" w:rsidR="00427115" w:rsidRDefault="009B5FA4">
      <w:pPr>
        <w:jc w:val="left"/>
        <w:textAlignment w:val="center"/>
        <w:rPr>
          <w:rFonts w:ascii="宋体" w:hAnsi="宋体" w:cs="宋体"/>
        </w:rPr>
      </w:pPr>
      <w:r>
        <w:rPr>
          <w:rFonts w:ascii="宋体" w:hAnsi="宋体" w:cs="宋体" w:hint="eastAsia"/>
        </w:rPr>
        <w:t>21.①</w:t>
      </w:r>
      <w:r w:rsidR="0072019D">
        <w:rPr>
          <w:rFonts w:ascii="宋体" w:hAnsi="宋体" w:cs="宋体"/>
        </w:rPr>
        <w:t>“创刊”改为“设立”</w:t>
      </w:r>
      <w:r>
        <w:rPr>
          <w:rFonts w:ascii="宋体" w:hAnsi="宋体" w:cs="宋体" w:hint="eastAsia"/>
        </w:rPr>
        <w:t>；   ②</w:t>
      </w:r>
      <w:r w:rsidR="0072019D">
        <w:rPr>
          <w:rFonts w:ascii="宋体" w:hAnsi="宋体" w:cs="宋体"/>
        </w:rPr>
        <w:t>“鼎力”改为“全力”“着力”</w:t>
      </w:r>
      <w:r>
        <w:rPr>
          <w:rFonts w:ascii="宋体" w:hAnsi="宋体" w:cs="宋体" w:hint="eastAsia"/>
        </w:rPr>
        <w:t>；   ③</w:t>
      </w:r>
      <w:r w:rsidR="0072019D">
        <w:rPr>
          <w:rFonts w:ascii="宋体" w:hAnsi="宋体" w:cs="宋体"/>
        </w:rPr>
        <w:t>“奖赏”改为“奖励”</w:t>
      </w:r>
      <w:r>
        <w:rPr>
          <w:rFonts w:ascii="宋体" w:hAnsi="宋体" w:cs="宋体" w:hint="eastAsia"/>
        </w:rPr>
        <w:t>；</w:t>
      </w:r>
    </w:p>
    <w:p w14:paraId="5040AD47" w14:textId="00493864" w:rsidR="00427115" w:rsidRDefault="009B5FA4" w:rsidP="0072019D">
      <w:pPr>
        <w:jc w:val="left"/>
        <w:textAlignment w:val="center"/>
        <w:rPr>
          <w:rFonts w:ascii="宋体" w:hAnsi="宋体" w:cs="宋体"/>
        </w:rPr>
      </w:pPr>
      <w:r>
        <w:rPr>
          <w:rFonts w:ascii="宋体" w:hAnsi="宋体" w:cs="宋体" w:hint="eastAsia"/>
        </w:rPr>
        <w:t>④</w:t>
      </w:r>
      <w:r w:rsidR="0072019D">
        <w:rPr>
          <w:rFonts w:ascii="宋体" w:hAnsi="宋体" w:cs="宋体"/>
        </w:rPr>
        <w:t>“独占鳌头”改为“独树一帜”</w:t>
      </w:r>
      <w:r>
        <w:rPr>
          <w:rFonts w:ascii="宋体" w:hAnsi="宋体" w:cs="宋体" w:hint="eastAsia"/>
        </w:rPr>
        <w:t>；  ⑤</w:t>
      </w:r>
      <w:r w:rsidR="0072019D">
        <w:rPr>
          <w:rFonts w:ascii="宋体" w:hAnsi="宋体" w:cs="宋体"/>
        </w:rPr>
        <w:t>“惠赠稿件”改为“踊跃投稿”</w:t>
      </w:r>
    </w:p>
    <w:p w14:paraId="3B149964" w14:textId="77777777" w:rsidR="0072019D" w:rsidRDefault="0072019D">
      <w:pPr>
        <w:jc w:val="left"/>
        <w:textAlignment w:val="center"/>
        <w:rPr>
          <w:rFonts w:ascii="宋体" w:hAnsi="宋体" w:cs="宋体"/>
        </w:rPr>
      </w:pPr>
    </w:p>
    <w:p w14:paraId="21314E31" w14:textId="77777777" w:rsidR="0072019D" w:rsidRDefault="009B5FA4">
      <w:pPr>
        <w:jc w:val="left"/>
        <w:textAlignment w:val="center"/>
        <w:rPr>
          <w:rFonts w:ascii="宋体" w:hAnsi="宋体" w:cs="宋体"/>
        </w:rPr>
      </w:pPr>
      <w:r>
        <w:rPr>
          <w:rFonts w:ascii="宋体" w:hAnsi="宋体" w:cs="宋体" w:hint="eastAsia"/>
        </w:rPr>
        <w:t>22.</w:t>
      </w:r>
    </w:p>
    <w:p w14:paraId="1504C6BB" w14:textId="2D4BE02D" w:rsidR="0072019D" w:rsidRDefault="0072019D">
      <w:pPr>
        <w:jc w:val="left"/>
        <w:textAlignment w:val="center"/>
        <w:rPr>
          <w:rFonts w:ascii="宋体" w:hAnsi="宋体" w:cs="宋体"/>
        </w:rPr>
      </w:pPr>
      <w:r>
        <w:rPr>
          <w:rFonts w:ascii="宋体" w:hAnsi="宋体" w:cs="宋体" w:hint="eastAsia"/>
        </w:rPr>
        <w:t>答案</w:t>
      </w:r>
      <w:r w:rsidR="006134FD">
        <w:rPr>
          <w:rFonts w:ascii="宋体" w:hAnsi="宋体" w:cs="宋体" w:hint="eastAsia"/>
        </w:rPr>
        <w:t>【略】</w:t>
      </w:r>
    </w:p>
    <w:p w14:paraId="45F5A86D" w14:textId="7B916CB8" w:rsidR="00427115" w:rsidRDefault="009B5FA4">
      <w:pPr>
        <w:jc w:val="left"/>
        <w:textAlignment w:val="center"/>
        <w:rPr>
          <w:rFonts w:ascii="宋体" w:hAnsi="宋体" w:cs="宋体"/>
        </w:rPr>
      </w:pPr>
      <w:r>
        <w:rPr>
          <w:rFonts w:ascii="宋体" w:hAnsi="宋体" w:cs="宋体" w:hint="eastAsia"/>
        </w:rPr>
        <w:t>参考立意：</w:t>
      </w:r>
    </w:p>
    <w:p w14:paraId="7C4B4226" w14:textId="77777777" w:rsidR="00427115" w:rsidRDefault="009B5FA4">
      <w:pPr>
        <w:jc w:val="left"/>
        <w:textAlignment w:val="center"/>
        <w:rPr>
          <w:rFonts w:ascii="宋体" w:hAnsi="宋体" w:cs="宋体"/>
        </w:rPr>
      </w:pPr>
      <w:r>
        <w:rPr>
          <w:rFonts w:ascii="宋体" w:hAnsi="宋体" w:cs="宋体" w:hint="eastAsia"/>
        </w:rPr>
        <w:t>①挑战自我，永不满足。</w:t>
      </w:r>
    </w:p>
    <w:p w14:paraId="6E35A2DD" w14:textId="77777777" w:rsidR="00427115" w:rsidRDefault="009B5FA4">
      <w:pPr>
        <w:jc w:val="left"/>
        <w:textAlignment w:val="center"/>
        <w:rPr>
          <w:rFonts w:ascii="宋体" w:hAnsi="宋体" w:cs="宋体"/>
        </w:rPr>
      </w:pPr>
      <w:r>
        <w:rPr>
          <w:rFonts w:ascii="宋体" w:hAnsi="宋体" w:cs="宋体" w:hint="eastAsia"/>
        </w:rPr>
        <w:t>②对自我的不断扬弃和否定，正是进步的开端。</w:t>
      </w:r>
    </w:p>
    <w:p w14:paraId="1AB5EA41" w14:textId="77777777" w:rsidR="00427115" w:rsidRDefault="009B5FA4">
      <w:pPr>
        <w:jc w:val="left"/>
        <w:textAlignment w:val="center"/>
        <w:rPr>
          <w:rFonts w:ascii="宋体" w:hAnsi="宋体" w:cs="宋体"/>
        </w:rPr>
      </w:pPr>
      <w:r>
        <w:rPr>
          <w:rFonts w:ascii="宋体" w:hAnsi="宋体" w:cs="宋体" w:hint="eastAsia"/>
        </w:rPr>
        <w:t>③忘却过去，特别是忘却成功，才能更好的开始。</w:t>
      </w:r>
    </w:p>
    <w:p w14:paraId="4FE87DBA" w14:textId="77777777" w:rsidR="00427115" w:rsidRDefault="009B5FA4">
      <w:pPr>
        <w:jc w:val="left"/>
        <w:textAlignment w:val="center"/>
        <w:rPr>
          <w:rFonts w:ascii="宋体" w:hAnsi="宋体" w:cs="宋体"/>
        </w:rPr>
      </w:pPr>
      <w:r>
        <w:rPr>
          <w:rFonts w:ascii="宋体" w:hAnsi="宋体" w:cs="宋体" w:hint="eastAsia"/>
        </w:rPr>
        <w:t>④不断学习，与时俱进。</w:t>
      </w:r>
    </w:p>
    <w:p w14:paraId="252C38AA" w14:textId="77777777" w:rsidR="00427115" w:rsidRDefault="009B5FA4">
      <w:pPr>
        <w:jc w:val="left"/>
        <w:textAlignment w:val="center"/>
        <w:rPr>
          <w:rFonts w:ascii="宋体" w:hAnsi="宋体" w:cs="宋体"/>
        </w:rPr>
      </w:pPr>
      <w:r>
        <w:rPr>
          <w:rFonts w:ascii="宋体" w:hAnsi="宋体" w:cs="宋体" w:hint="eastAsia"/>
        </w:rPr>
        <w:t>⑤归零，重新出发。</w:t>
      </w:r>
    </w:p>
    <w:p w14:paraId="43EAEFD8" w14:textId="77777777" w:rsidR="00427115" w:rsidRDefault="00427115">
      <w:pPr>
        <w:rPr>
          <w:rFonts w:ascii="宋体" w:hAnsi="宋体" w:cs="宋体"/>
        </w:rPr>
      </w:pPr>
    </w:p>
    <w:sectPr w:rsidR="00427115">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CEB1" w14:textId="77777777" w:rsidR="00257B35" w:rsidRDefault="00257B35">
      <w:r>
        <w:separator/>
      </w:r>
    </w:p>
  </w:endnote>
  <w:endnote w:type="continuationSeparator" w:id="0">
    <w:p w14:paraId="6A50AEAC" w14:textId="77777777" w:rsidR="00257B35" w:rsidRDefault="002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619019"/>
    </w:sdtPr>
    <w:sdtEndPr/>
    <w:sdtContent>
      <w:p w14:paraId="028F6CC8" w14:textId="77777777" w:rsidR="00427115" w:rsidRDefault="00257B35">
        <w:pPr>
          <w:pStyle w:val="a3"/>
          <w:jc w:val="center"/>
        </w:pPr>
        <w:sdt>
          <w:sdtPr>
            <w:id w:val="1728636285"/>
          </w:sdtPr>
          <w:sdtEndPr>
            <w:rPr>
              <w:rFonts w:ascii="宋体" w:hAnsi="宋体"/>
            </w:rPr>
          </w:sdtEndPr>
          <w:sdtContent>
            <w:r w:rsidR="009B5FA4">
              <w:rPr>
                <w:rFonts w:ascii="宋体" w:hAnsi="宋体" w:hint="eastAsia"/>
              </w:rPr>
              <w:t>第</w:t>
            </w:r>
            <w:r w:rsidR="009B5FA4">
              <w:rPr>
                <w:rFonts w:ascii="宋体" w:hAnsi="宋体"/>
              </w:rPr>
              <w:fldChar w:fldCharType="begin"/>
            </w:r>
            <w:r w:rsidR="009B5FA4">
              <w:rPr>
                <w:rFonts w:ascii="宋体" w:hAnsi="宋体"/>
              </w:rPr>
              <w:instrText>PAGE</w:instrText>
            </w:r>
            <w:r w:rsidR="009B5FA4">
              <w:rPr>
                <w:rFonts w:ascii="宋体" w:hAnsi="宋体"/>
              </w:rPr>
              <w:fldChar w:fldCharType="separate"/>
            </w:r>
            <w:r w:rsidR="009B5FA4">
              <w:rPr>
                <w:lang w:val="zh-CN"/>
              </w:rPr>
              <w:t>2</w:t>
            </w:r>
            <w:r w:rsidR="009B5FA4">
              <w:rPr>
                <w:rFonts w:ascii="宋体" w:hAnsi="宋体"/>
              </w:rPr>
              <w:fldChar w:fldCharType="end"/>
            </w:r>
            <w:r w:rsidR="009B5FA4">
              <w:rPr>
                <w:rFonts w:ascii="宋体" w:hAnsi="宋体" w:hint="eastAsia"/>
              </w:rPr>
              <w:t>页</w:t>
            </w:r>
            <w:r w:rsidR="009B5FA4">
              <w:rPr>
                <w:rFonts w:ascii="宋体" w:hAnsi="宋体"/>
                <w:lang w:val="zh-CN"/>
              </w:rPr>
              <w:t xml:space="preserve"> /</w:t>
            </w:r>
            <w:r w:rsidR="009B5FA4">
              <w:rPr>
                <w:rFonts w:ascii="宋体" w:hAnsi="宋体" w:hint="eastAsia"/>
                <w:lang w:val="zh-CN"/>
              </w:rPr>
              <w:t>共</w:t>
            </w:r>
            <w:r w:rsidR="009B5FA4">
              <w:rPr>
                <w:rFonts w:ascii="宋体" w:hAnsi="宋体"/>
              </w:rPr>
              <w:fldChar w:fldCharType="begin"/>
            </w:r>
            <w:r w:rsidR="009B5FA4">
              <w:rPr>
                <w:rFonts w:ascii="宋体" w:hAnsi="宋体"/>
              </w:rPr>
              <w:instrText>NUMPAGES</w:instrText>
            </w:r>
            <w:r w:rsidR="009B5FA4">
              <w:rPr>
                <w:rFonts w:ascii="宋体" w:hAnsi="宋体"/>
              </w:rPr>
              <w:fldChar w:fldCharType="separate"/>
            </w:r>
            <w:r w:rsidR="009B5FA4">
              <w:rPr>
                <w:lang w:val="zh-CN"/>
              </w:rPr>
              <w:t>2</w:t>
            </w:r>
            <w:r w:rsidR="009B5FA4">
              <w:rPr>
                <w:rFonts w:ascii="宋体" w:hAnsi="宋体"/>
              </w:rPr>
              <w:fldChar w:fldCharType="end"/>
            </w:r>
          </w:sdtContent>
        </w:sdt>
        <w:r w:rsidR="009B5FA4">
          <w:rPr>
            <w:rFonts w:ascii="宋体" w:hAnsi="宋体" w:hint="eastAsia"/>
          </w:rPr>
          <w:t>页</w:t>
        </w:r>
      </w:p>
    </w:sdtContent>
  </w:sdt>
  <w:p w14:paraId="534CEE6D" w14:textId="77777777" w:rsidR="00427115" w:rsidRDefault="004271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625B" w14:textId="77777777" w:rsidR="00257B35" w:rsidRDefault="00257B35">
      <w:r>
        <w:separator/>
      </w:r>
    </w:p>
  </w:footnote>
  <w:footnote w:type="continuationSeparator" w:id="0">
    <w:p w14:paraId="6DCD9A4B" w14:textId="77777777" w:rsidR="00257B35" w:rsidRDefault="00257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286CF2"/>
    <w:multiLevelType w:val="singleLevel"/>
    <w:tmpl w:val="F5286CF2"/>
    <w:lvl w:ilvl="0">
      <w:start w:val="1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6C"/>
    <w:rsid w:val="00154376"/>
    <w:rsid w:val="00160FEB"/>
    <w:rsid w:val="00176234"/>
    <w:rsid w:val="00257B35"/>
    <w:rsid w:val="00427115"/>
    <w:rsid w:val="00520F42"/>
    <w:rsid w:val="005E1E9B"/>
    <w:rsid w:val="006134FD"/>
    <w:rsid w:val="0072019D"/>
    <w:rsid w:val="00801639"/>
    <w:rsid w:val="00833759"/>
    <w:rsid w:val="009170E4"/>
    <w:rsid w:val="00934BB6"/>
    <w:rsid w:val="009B5FA4"/>
    <w:rsid w:val="00A87EF7"/>
    <w:rsid w:val="00B35093"/>
    <w:rsid w:val="00BC7B6C"/>
    <w:rsid w:val="00DC7A8A"/>
    <w:rsid w:val="00F01DA6"/>
    <w:rsid w:val="00F449E9"/>
    <w:rsid w:val="00FB1455"/>
    <w:rsid w:val="09BA2AC6"/>
    <w:rsid w:val="0A5E0E9E"/>
    <w:rsid w:val="0A9D666F"/>
    <w:rsid w:val="0C2A2048"/>
    <w:rsid w:val="0D002EE5"/>
    <w:rsid w:val="0D4923B3"/>
    <w:rsid w:val="0D6E60A1"/>
    <w:rsid w:val="0E1E1875"/>
    <w:rsid w:val="0E6406BD"/>
    <w:rsid w:val="108D2CE2"/>
    <w:rsid w:val="13A740BB"/>
    <w:rsid w:val="1DBA6D73"/>
    <w:rsid w:val="1E36584F"/>
    <w:rsid w:val="1EB124CD"/>
    <w:rsid w:val="209D0D1F"/>
    <w:rsid w:val="21C5554D"/>
    <w:rsid w:val="22D120E4"/>
    <w:rsid w:val="28976054"/>
    <w:rsid w:val="29F85218"/>
    <w:rsid w:val="2B1E0CAF"/>
    <w:rsid w:val="2BAF7B59"/>
    <w:rsid w:val="2CA30524"/>
    <w:rsid w:val="2D67693D"/>
    <w:rsid w:val="32B83797"/>
    <w:rsid w:val="35243365"/>
    <w:rsid w:val="353115DE"/>
    <w:rsid w:val="360B0081"/>
    <w:rsid w:val="36A91D74"/>
    <w:rsid w:val="38170F5F"/>
    <w:rsid w:val="44033D0D"/>
    <w:rsid w:val="4689052E"/>
    <w:rsid w:val="4A037596"/>
    <w:rsid w:val="51271DBC"/>
    <w:rsid w:val="514721F6"/>
    <w:rsid w:val="515D3A2F"/>
    <w:rsid w:val="52953204"/>
    <w:rsid w:val="5942358D"/>
    <w:rsid w:val="5A8F28F7"/>
    <w:rsid w:val="5C9108EC"/>
    <w:rsid w:val="5EC82C7F"/>
    <w:rsid w:val="602A5F6D"/>
    <w:rsid w:val="61826B9A"/>
    <w:rsid w:val="65222B6E"/>
    <w:rsid w:val="66BB126F"/>
    <w:rsid w:val="6A671F98"/>
    <w:rsid w:val="6E4476B1"/>
    <w:rsid w:val="6ECE341F"/>
    <w:rsid w:val="72563E57"/>
    <w:rsid w:val="734D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27E3"/>
  <w15:docId w15:val="{A2E87C78-9BE9-4C77-BA88-8B61A677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ZhaoTing</cp:lastModifiedBy>
  <cp:revision>6</cp:revision>
  <dcterms:created xsi:type="dcterms:W3CDTF">2021-12-01T11:31:00Z</dcterms:created>
  <dcterms:modified xsi:type="dcterms:W3CDTF">2021-12-05T07:44:00Z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F88CEE6A2DBE46F28CC3AB3AA78F7C69</vt:lpwstr>
  </property>
</Properties>
</file>