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987F5" w14:textId="77777777" w:rsidR="00A44365" w:rsidRDefault="00506714">
      <w:pPr>
        <w:spacing w:line="36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b/>
          <w:bCs/>
          <w:sz w:val="28"/>
          <w:szCs w:val="28"/>
        </w:rPr>
        <w:t>昆八中</w:t>
      </w:r>
      <w:proofErr w:type="gramEnd"/>
      <w:r>
        <w:rPr>
          <w:rFonts w:ascii="宋体" w:eastAsia="宋体" w:hAnsi="宋体" w:cs="宋体" w:hint="eastAsia"/>
          <w:b/>
          <w:bCs/>
          <w:sz w:val="28"/>
          <w:szCs w:val="28"/>
        </w:rPr>
        <w:t>2021-2022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学年度下学期期中考高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一理科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历史参考答案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624"/>
        <w:gridCol w:w="638"/>
        <w:gridCol w:w="655"/>
        <w:gridCol w:w="655"/>
        <w:gridCol w:w="655"/>
        <w:gridCol w:w="655"/>
        <w:gridCol w:w="655"/>
        <w:gridCol w:w="655"/>
        <w:gridCol w:w="655"/>
        <w:gridCol w:w="655"/>
      </w:tblGrid>
      <w:tr w:rsidR="00A44365" w14:paraId="46630E16" w14:textId="77777777">
        <w:trPr>
          <w:trHeight w:val="346"/>
          <w:jc w:val="center"/>
        </w:trPr>
        <w:tc>
          <w:tcPr>
            <w:tcW w:w="703" w:type="dxa"/>
          </w:tcPr>
          <w:p w14:paraId="28C1C821" w14:textId="77777777" w:rsidR="00A44365" w:rsidRDefault="00506714">
            <w:pPr>
              <w:jc w:val="center"/>
              <w:rPr>
                <w:rFonts w:ascii="宋体" w:eastAsia="宋体" w:hAnsi="宋体" w:cs="宋体"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sz w:val="16"/>
                <w:szCs w:val="18"/>
              </w:rPr>
              <w:t>题号</w:t>
            </w:r>
          </w:p>
        </w:tc>
        <w:tc>
          <w:tcPr>
            <w:tcW w:w="624" w:type="dxa"/>
          </w:tcPr>
          <w:p w14:paraId="2D2752DC" w14:textId="77777777" w:rsidR="00A44365" w:rsidRDefault="0050671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638" w:type="dxa"/>
          </w:tcPr>
          <w:p w14:paraId="58A29697" w14:textId="77777777" w:rsidR="00A44365" w:rsidRDefault="0050671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655" w:type="dxa"/>
          </w:tcPr>
          <w:p w14:paraId="7078026F" w14:textId="77777777" w:rsidR="00A44365" w:rsidRDefault="0050671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655" w:type="dxa"/>
          </w:tcPr>
          <w:p w14:paraId="47024586" w14:textId="77777777" w:rsidR="00A44365" w:rsidRDefault="0050671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</w:t>
            </w:r>
          </w:p>
        </w:tc>
        <w:tc>
          <w:tcPr>
            <w:tcW w:w="655" w:type="dxa"/>
          </w:tcPr>
          <w:p w14:paraId="3D32006B" w14:textId="77777777" w:rsidR="00A44365" w:rsidRDefault="0050671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</w:t>
            </w:r>
          </w:p>
        </w:tc>
        <w:tc>
          <w:tcPr>
            <w:tcW w:w="655" w:type="dxa"/>
          </w:tcPr>
          <w:p w14:paraId="4246E170" w14:textId="77777777" w:rsidR="00A44365" w:rsidRDefault="0050671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</w:t>
            </w:r>
          </w:p>
        </w:tc>
        <w:tc>
          <w:tcPr>
            <w:tcW w:w="655" w:type="dxa"/>
          </w:tcPr>
          <w:p w14:paraId="344353FD" w14:textId="77777777" w:rsidR="00A44365" w:rsidRDefault="0050671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7</w:t>
            </w:r>
          </w:p>
        </w:tc>
        <w:tc>
          <w:tcPr>
            <w:tcW w:w="655" w:type="dxa"/>
          </w:tcPr>
          <w:p w14:paraId="15F9E3A2" w14:textId="77777777" w:rsidR="00A44365" w:rsidRDefault="0050671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8</w:t>
            </w:r>
          </w:p>
        </w:tc>
        <w:tc>
          <w:tcPr>
            <w:tcW w:w="655" w:type="dxa"/>
          </w:tcPr>
          <w:p w14:paraId="2E9E85B6" w14:textId="77777777" w:rsidR="00A44365" w:rsidRDefault="0050671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9</w:t>
            </w:r>
          </w:p>
        </w:tc>
        <w:tc>
          <w:tcPr>
            <w:tcW w:w="655" w:type="dxa"/>
          </w:tcPr>
          <w:p w14:paraId="127C5204" w14:textId="77777777" w:rsidR="00A44365" w:rsidRDefault="0050671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</w:t>
            </w:r>
          </w:p>
        </w:tc>
      </w:tr>
      <w:tr w:rsidR="00A44365" w14:paraId="52FEF98B" w14:textId="77777777">
        <w:trPr>
          <w:trHeight w:val="346"/>
          <w:jc w:val="center"/>
        </w:trPr>
        <w:tc>
          <w:tcPr>
            <w:tcW w:w="703" w:type="dxa"/>
          </w:tcPr>
          <w:p w14:paraId="61204964" w14:textId="77777777" w:rsidR="00A44365" w:rsidRDefault="00506714">
            <w:pPr>
              <w:jc w:val="center"/>
              <w:rPr>
                <w:rFonts w:ascii="宋体" w:eastAsia="宋体" w:hAnsi="宋体" w:cs="宋体"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sz w:val="16"/>
                <w:szCs w:val="18"/>
              </w:rPr>
              <w:t>答案</w:t>
            </w:r>
          </w:p>
        </w:tc>
        <w:tc>
          <w:tcPr>
            <w:tcW w:w="624" w:type="dxa"/>
          </w:tcPr>
          <w:p w14:paraId="2EAC74A5" w14:textId="77777777" w:rsidR="00A44365" w:rsidRDefault="0050671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D</w:t>
            </w:r>
          </w:p>
        </w:tc>
        <w:tc>
          <w:tcPr>
            <w:tcW w:w="638" w:type="dxa"/>
          </w:tcPr>
          <w:p w14:paraId="2903A653" w14:textId="77777777" w:rsidR="00A44365" w:rsidRDefault="0050671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</w:t>
            </w:r>
          </w:p>
        </w:tc>
        <w:tc>
          <w:tcPr>
            <w:tcW w:w="655" w:type="dxa"/>
          </w:tcPr>
          <w:p w14:paraId="0C108377" w14:textId="77777777" w:rsidR="00A44365" w:rsidRDefault="0050671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</w:t>
            </w:r>
          </w:p>
        </w:tc>
        <w:tc>
          <w:tcPr>
            <w:tcW w:w="655" w:type="dxa"/>
          </w:tcPr>
          <w:p w14:paraId="70902061" w14:textId="77777777" w:rsidR="00A44365" w:rsidRDefault="0050671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B</w:t>
            </w:r>
          </w:p>
        </w:tc>
        <w:tc>
          <w:tcPr>
            <w:tcW w:w="655" w:type="dxa"/>
          </w:tcPr>
          <w:p w14:paraId="64371343" w14:textId="77777777" w:rsidR="00A44365" w:rsidRDefault="0050671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</w:t>
            </w:r>
          </w:p>
        </w:tc>
        <w:tc>
          <w:tcPr>
            <w:tcW w:w="655" w:type="dxa"/>
          </w:tcPr>
          <w:p w14:paraId="2FEACC14" w14:textId="77777777" w:rsidR="00A44365" w:rsidRDefault="0050671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</w:t>
            </w:r>
          </w:p>
        </w:tc>
        <w:tc>
          <w:tcPr>
            <w:tcW w:w="655" w:type="dxa"/>
          </w:tcPr>
          <w:p w14:paraId="5DA3F3D4" w14:textId="77777777" w:rsidR="00A44365" w:rsidRDefault="0050671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D</w:t>
            </w:r>
          </w:p>
        </w:tc>
        <w:tc>
          <w:tcPr>
            <w:tcW w:w="655" w:type="dxa"/>
          </w:tcPr>
          <w:p w14:paraId="75CE00AD" w14:textId="77777777" w:rsidR="00A44365" w:rsidRDefault="0050671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B</w:t>
            </w:r>
          </w:p>
        </w:tc>
        <w:tc>
          <w:tcPr>
            <w:tcW w:w="655" w:type="dxa"/>
          </w:tcPr>
          <w:p w14:paraId="7AFCE5EE" w14:textId="77777777" w:rsidR="00A44365" w:rsidRDefault="0050671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D</w:t>
            </w:r>
          </w:p>
        </w:tc>
        <w:tc>
          <w:tcPr>
            <w:tcW w:w="655" w:type="dxa"/>
          </w:tcPr>
          <w:p w14:paraId="530DC9AE" w14:textId="77777777" w:rsidR="00A44365" w:rsidRDefault="0050671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D</w:t>
            </w:r>
          </w:p>
        </w:tc>
      </w:tr>
      <w:tr w:rsidR="00A44365" w14:paraId="253A7381" w14:textId="77777777">
        <w:trPr>
          <w:trHeight w:val="346"/>
          <w:jc w:val="center"/>
        </w:trPr>
        <w:tc>
          <w:tcPr>
            <w:tcW w:w="703" w:type="dxa"/>
          </w:tcPr>
          <w:p w14:paraId="1AB82177" w14:textId="77777777" w:rsidR="00A44365" w:rsidRDefault="00506714">
            <w:pPr>
              <w:jc w:val="center"/>
              <w:rPr>
                <w:rFonts w:ascii="宋体" w:eastAsia="宋体" w:hAnsi="宋体" w:cs="宋体"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sz w:val="16"/>
                <w:szCs w:val="18"/>
              </w:rPr>
              <w:t>题号</w:t>
            </w:r>
          </w:p>
        </w:tc>
        <w:tc>
          <w:tcPr>
            <w:tcW w:w="624" w:type="dxa"/>
          </w:tcPr>
          <w:p w14:paraId="24E88F26" w14:textId="77777777" w:rsidR="00A44365" w:rsidRDefault="0050671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11</w:t>
            </w:r>
          </w:p>
        </w:tc>
        <w:tc>
          <w:tcPr>
            <w:tcW w:w="638" w:type="dxa"/>
          </w:tcPr>
          <w:p w14:paraId="08C87222" w14:textId="77777777" w:rsidR="00A44365" w:rsidRDefault="0050671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12</w:t>
            </w:r>
          </w:p>
        </w:tc>
        <w:tc>
          <w:tcPr>
            <w:tcW w:w="655" w:type="dxa"/>
          </w:tcPr>
          <w:p w14:paraId="0CCF4737" w14:textId="77777777" w:rsidR="00A44365" w:rsidRDefault="0050671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13</w:t>
            </w:r>
          </w:p>
        </w:tc>
        <w:tc>
          <w:tcPr>
            <w:tcW w:w="655" w:type="dxa"/>
          </w:tcPr>
          <w:p w14:paraId="06EBB9B0" w14:textId="77777777" w:rsidR="00A44365" w:rsidRDefault="0050671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14</w:t>
            </w:r>
          </w:p>
        </w:tc>
        <w:tc>
          <w:tcPr>
            <w:tcW w:w="655" w:type="dxa"/>
          </w:tcPr>
          <w:p w14:paraId="1C3F4AF7" w14:textId="77777777" w:rsidR="00A44365" w:rsidRDefault="0050671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15</w:t>
            </w:r>
          </w:p>
        </w:tc>
        <w:tc>
          <w:tcPr>
            <w:tcW w:w="655" w:type="dxa"/>
          </w:tcPr>
          <w:p w14:paraId="432B97C8" w14:textId="77777777" w:rsidR="00A44365" w:rsidRDefault="0050671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16</w:t>
            </w:r>
          </w:p>
        </w:tc>
        <w:tc>
          <w:tcPr>
            <w:tcW w:w="655" w:type="dxa"/>
          </w:tcPr>
          <w:p w14:paraId="7A6ABA61" w14:textId="77777777" w:rsidR="00A44365" w:rsidRDefault="0050671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17</w:t>
            </w:r>
          </w:p>
        </w:tc>
        <w:tc>
          <w:tcPr>
            <w:tcW w:w="655" w:type="dxa"/>
          </w:tcPr>
          <w:p w14:paraId="6B7D1C90" w14:textId="77777777" w:rsidR="00A44365" w:rsidRDefault="0050671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18</w:t>
            </w:r>
          </w:p>
        </w:tc>
        <w:tc>
          <w:tcPr>
            <w:tcW w:w="655" w:type="dxa"/>
          </w:tcPr>
          <w:p w14:paraId="39BDADEF" w14:textId="77777777" w:rsidR="00A44365" w:rsidRDefault="0050671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19</w:t>
            </w:r>
          </w:p>
        </w:tc>
        <w:tc>
          <w:tcPr>
            <w:tcW w:w="655" w:type="dxa"/>
          </w:tcPr>
          <w:p w14:paraId="3CC679C6" w14:textId="77777777" w:rsidR="00A44365" w:rsidRDefault="0050671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</w:t>
            </w:r>
          </w:p>
        </w:tc>
      </w:tr>
      <w:tr w:rsidR="00A44365" w14:paraId="4274D26D" w14:textId="77777777">
        <w:trPr>
          <w:trHeight w:val="357"/>
          <w:jc w:val="center"/>
        </w:trPr>
        <w:tc>
          <w:tcPr>
            <w:tcW w:w="703" w:type="dxa"/>
          </w:tcPr>
          <w:p w14:paraId="4E6DD5C8" w14:textId="77777777" w:rsidR="00A44365" w:rsidRDefault="00506714">
            <w:pPr>
              <w:jc w:val="center"/>
              <w:rPr>
                <w:rFonts w:ascii="宋体" w:eastAsia="宋体" w:hAnsi="宋体" w:cs="宋体"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sz w:val="16"/>
                <w:szCs w:val="18"/>
              </w:rPr>
              <w:t>答案</w:t>
            </w:r>
          </w:p>
        </w:tc>
        <w:tc>
          <w:tcPr>
            <w:tcW w:w="624" w:type="dxa"/>
          </w:tcPr>
          <w:p w14:paraId="66AF4327" w14:textId="77777777" w:rsidR="00A44365" w:rsidRDefault="0050671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</w:t>
            </w:r>
          </w:p>
        </w:tc>
        <w:tc>
          <w:tcPr>
            <w:tcW w:w="638" w:type="dxa"/>
          </w:tcPr>
          <w:p w14:paraId="6CB025C7" w14:textId="77777777" w:rsidR="00A44365" w:rsidRDefault="0050671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D</w:t>
            </w:r>
          </w:p>
        </w:tc>
        <w:tc>
          <w:tcPr>
            <w:tcW w:w="655" w:type="dxa"/>
          </w:tcPr>
          <w:p w14:paraId="3CA631BD" w14:textId="77777777" w:rsidR="00A44365" w:rsidRDefault="0050671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</w:t>
            </w:r>
          </w:p>
        </w:tc>
        <w:tc>
          <w:tcPr>
            <w:tcW w:w="655" w:type="dxa"/>
          </w:tcPr>
          <w:p w14:paraId="4ECEEF9C" w14:textId="77777777" w:rsidR="00A44365" w:rsidRDefault="0050671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B</w:t>
            </w:r>
          </w:p>
        </w:tc>
        <w:tc>
          <w:tcPr>
            <w:tcW w:w="655" w:type="dxa"/>
          </w:tcPr>
          <w:p w14:paraId="73CB063D" w14:textId="77777777" w:rsidR="00A44365" w:rsidRDefault="0050671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</w:t>
            </w:r>
          </w:p>
        </w:tc>
        <w:tc>
          <w:tcPr>
            <w:tcW w:w="655" w:type="dxa"/>
          </w:tcPr>
          <w:p w14:paraId="4EBB58CE" w14:textId="77777777" w:rsidR="00A44365" w:rsidRDefault="0050671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</w:t>
            </w:r>
          </w:p>
        </w:tc>
        <w:tc>
          <w:tcPr>
            <w:tcW w:w="655" w:type="dxa"/>
          </w:tcPr>
          <w:p w14:paraId="044AC06A" w14:textId="77777777" w:rsidR="00A44365" w:rsidRDefault="0050671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D</w:t>
            </w:r>
          </w:p>
        </w:tc>
        <w:tc>
          <w:tcPr>
            <w:tcW w:w="655" w:type="dxa"/>
          </w:tcPr>
          <w:p w14:paraId="42C4535C" w14:textId="77777777" w:rsidR="00A44365" w:rsidRDefault="0050671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</w:t>
            </w:r>
          </w:p>
        </w:tc>
        <w:tc>
          <w:tcPr>
            <w:tcW w:w="655" w:type="dxa"/>
          </w:tcPr>
          <w:p w14:paraId="00BEDAC0" w14:textId="77777777" w:rsidR="00A44365" w:rsidRDefault="0050671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</w:t>
            </w:r>
          </w:p>
        </w:tc>
        <w:tc>
          <w:tcPr>
            <w:tcW w:w="655" w:type="dxa"/>
          </w:tcPr>
          <w:p w14:paraId="34DAA190" w14:textId="77777777" w:rsidR="00A44365" w:rsidRDefault="0050671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D</w:t>
            </w:r>
          </w:p>
        </w:tc>
      </w:tr>
      <w:tr w:rsidR="00A44365" w14:paraId="25BD3810" w14:textId="77777777">
        <w:trPr>
          <w:trHeight w:val="357"/>
          <w:jc w:val="center"/>
        </w:trPr>
        <w:tc>
          <w:tcPr>
            <w:tcW w:w="703" w:type="dxa"/>
          </w:tcPr>
          <w:p w14:paraId="16B97F06" w14:textId="77777777" w:rsidR="00A44365" w:rsidRDefault="00506714">
            <w:pPr>
              <w:jc w:val="center"/>
              <w:rPr>
                <w:rFonts w:ascii="宋体" w:eastAsia="宋体" w:hAnsi="宋体" w:cs="宋体"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sz w:val="16"/>
                <w:szCs w:val="18"/>
              </w:rPr>
              <w:t>题号</w:t>
            </w:r>
          </w:p>
        </w:tc>
        <w:tc>
          <w:tcPr>
            <w:tcW w:w="624" w:type="dxa"/>
          </w:tcPr>
          <w:p w14:paraId="654AB5AF" w14:textId="77777777" w:rsidR="00A44365" w:rsidRDefault="0050671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21</w:t>
            </w:r>
          </w:p>
        </w:tc>
        <w:tc>
          <w:tcPr>
            <w:tcW w:w="638" w:type="dxa"/>
          </w:tcPr>
          <w:p w14:paraId="7E28F6BA" w14:textId="77777777" w:rsidR="00A44365" w:rsidRDefault="0050671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22</w:t>
            </w:r>
          </w:p>
        </w:tc>
        <w:tc>
          <w:tcPr>
            <w:tcW w:w="655" w:type="dxa"/>
          </w:tcPr>
          <w:p w14:paraId="048E3CF4" w14:textId="77777777" w:rsidR="00A44365" w:rsidRDefault="0050671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23</w:t>
            </w:r>
          </w:p>
        </w:tc>
        <w:tc>
          <w:tcPr>
            <w:tcW w:w="655" w:type="dxa"/>
          </w:tcPr>
          <w:p w14:paraId="5FC50806" w14:textId="77777777" w:rsidR="00A44365" w:rsidRDefault="0050671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24</w:t>
            </w:r>
          </w:p>
        </w:tc>
        <w:tc>
          <w:tcPr>
            <w:tcW w:w="655" w:type="dxa"/>
          </w:tcPr>
          <w:p w14:paraId="24D1AE8A" w14:textId="77777777" w:rsidR="00A44365" w:rsidRDefault="0050671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25</w:t>
            </w:r>
          </w:p>
        </w:tc>
        <w:tc>
          <w:tcPr>
            <w:tcW w:w="655" w:type="dxa"/>
          </w:tcPr>
          <w:p w14:paraId="1B21AE3D" w14:textId="77777777" w:rsidR="00A44365" w:rsidRDefault="0050671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26</w:t>
            </w:r>
          </w:p>
        </w:tc>
        <w:tc>
          <w:tcPr>
            <w:tcW w:w="655" w:type="dxa"/>
          </w:tcPr>
          <w:p w14:paraId="76262649" w14:textId="77777777" w:rsidR="00A44365" w:rsidRDefault="0050671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27</w:t>
            </w:r>
          </w:p>
        </w:tc>
        <w:tc>
          <w:tcPr>
            <w:tcW w:w="655" w:type="dxa"/>
          </w:tcPr>
          <w:p w14:paraId="3097AD57" w14:textId="77777777" w:rsidR="00A44365" w:rsidRDefault="0050671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28</w:t>
            </w:r>
          </w:p>
        </w:tc>
        <w:tc>
          <w:tcPr>
            <w:tcW w:w="655" w:type="dxa"/>
          </w:tcPr>
          <w:p w14:paraId="45E1AEF5" w14:textId="77777777" w:rsidR="00A44365" w:rsidRDefault="0050671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29</w:t>
            </w:r>
          </w:p>
        </w:tc>
        <w:tc>
          <w:tcPr>
            <w:tcW w:w="655" w:type="dxa"/>
          </w:tcPr>
          <w:p w14:paraId="7E01CA5C" w14:textId="77777777" w:rsidR="00A44365" w:rsidRDefault="0050671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30</w:t>
            </w:r>
          </w:p>
        </w:tc>
      </w:tr>
      <w:tr w:rsidR="00A44365" w14:paraId="568AABF8" w14:textId="77777777">
        <w:trPr>
          <w:trHeight w:val="357"/>
          <w:jc w:val="center"/>
        </w:trPr>
        <w:tc>
          <w:tcPr>
            <w:tcW w:w="703" w:type="dxa"/>
          </w:tcPr>
          <w:p w14:paraId="671C9567" w14:textId="77777777" w:rsidR="00A44365" w:rsidRDefault="00506714">
            <w:pPr>
              <w:jc w:val="center"/>
              <w:rPr>
                <w:rFonts w:ascii="宋体" w:eastAsia="宋体" w:hAnsi="宋体" w:cs="宋体"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sz w:val="16"/>
                <w:szCs w:val="18"/>
              </w:rPr>
              <w:t>答案</w:t>
            </w:r>
          </w:p>
        </w:tc>
        <w:tc>
          <w:tcPr>
            <w:tcW w:w="624" w:type="dxa"/>
          </w:tcPr>
          <w:p w14:paraId="4E9C7738" w14:textId="77777777" w:rsidR="00A44365" w:rsidRDefault="0050671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</w:t>
            </w:r>
          </w:p>
        </w:tc>
        <w:tc>
          <w:tcPr>
            <w:tcW w:w="638" w:type="dxa"/>
          </w:tcPr>
          <w:p w14:paraId="63968146" w14:textId="6181BEFB" w:rsidR="00A44365" w:rsidRDefault="0050671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B</w:t>
            </w:r>
          </w:p>
        </w:tc>
        <w:tc>
          <w:tcPr>
            <w:tcW w:w="655" w:type="dxa"/>
          </w:tcPr>
          <w:p w14:paraId="1FEA43C8" w14:textId="77777777" w:rsidR="00A44365" w:rsidRDefault="0050671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B</w:t>
            </w:r>
          </w:p>
        </w:tc>
        <w:tc>
          <w:tcPr>
            <w:tcW w:w="655" w:type="dxa"/>
          </w:tcPr>
          <w:p w14:paraId="793711F7" w14:textId="49889B71" w:rsidR="00A44365" w:rsidRDefault="0050671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</w:t>
            </w:r>
          </w:p>
        </w:tc>
        <w:tc>
          <w:tcPr>
            <w:tcW w:w="655" w:type="dxa"/>
          </w:tcPr>
          <w:p w14:paraId="50B9276B" w14:textId="77777777" w:rsidR="00A44365" w:rsidRDefault="0050671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B</w:t>
            </w:r>
          </w:p>
        </w:tc>
        <w:tc>
          <w:tcPr>
            <w:tcW w:w="655" w:type="dxa"/>
          </w:tcPr>
          <w:p w14:paraId="6A2A02EB" w14:textId="77777777" w:rsidR="00A44365" w:rsidRDefault="0050671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D</w:t>
            </w:r>
          </w:p>
        </w:tc>
        <w:tc>
          <w:tcPr>
            <w:tcW w:w="655" w:type="dxa"/>
          </w:tcPr>
          <w:p w14:paraId="68BEE369" w14:textId="77777777" w:rsidR="00A44365" w:rsidRDefault="0050671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B</w:t>
            </w:r>
          </w:p>
        </w:tc>
        <w:tc>
          <w:tcPr>
            <w:tcW w:w="655" w:type="dxa"/>
          </w:tcPr>
          <w:p w14:paraId="7E271E83" w14:textId="77777777" w:rsidR="00A44365" w:rsidRDefault="0050671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</w:t>
            </w:r>
          </w:p>
        </w:tc>
        <w:tc>
          <w:tcPr>
            <w:tcW w:w="655" w:type="dxa"/>
          </w:tcPr>
          <w:p w14:paraId="3DCA92F5" w14:textId="77777777" w:rsidR="00A44365" w:rsidRDefault="0050671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</w:t>
            </w:r>
          </w:p>
        </w:tc>
        <w:tc>
          <w:tcPr>
            <w:tcW w:w="655" w:type="dxa"/>
          </w:tcPr>
          <w:p w14:paraId="1F749527" w14:textId="77777777" w:rsidR="00A44365" w:rsidRDefault="0050671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D</w:t>
            </w:r>
          </w:p>
        </w:tc>
      </w:tr>
    </w:tbl>
    <w:p w14:paraId="20F428C8" w14:textId="77777777" w:rsidR="00A44365" w:rsidRDefault="00506714">
      <w:pPr>
        <w:pStyle w:val="--"/>
        <w:spacing w:line="240" w:lineRule="auto"/>
        <w:ind w:leftChars="-30" w:hangingChars="30" w:hanging="63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31.</w:t>
      </w:r>
      <w:r>
        <w:rPr>
          <w:rFonts w:ascii="宋体" w:eastAsia="宋体" w:hAnsi="宋体" w:cs="宋体" w:hint="eastAsia"/>
        </w:rPr>
        <w:t>【答案】</w:t>
      </w:r>
    </w:p>
    <w:p w14:paraId="51CD3268" w14:textId="77777777" w:rsidR="00A44365" w:rsidRDefault="00506714">
      <w:pPr>
        <w:pStyle w:val="--"/>
        <w:autoSpaceDE w:val="0"/>
        <w:autoSpaceDN w:val="0"/>
        <w:spacing w:line="240" w:lineRule="auto"/>
        <w:ind w:left="1155" w:hangingChars="550" w:hanging="1155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）措施：移民、筑城、设县。（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分，答出任意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点即可）</w:t>
      </w:r>
    </w:p>
    <w:p w14:paraId="4813B0FF" w14:textId="77777777" w:rsidR="00A44365" w:rsidRDefault="00506714">
      <w:pPr>
        <w:pStyle w:val="--"/>
        <w:autoSpaceDE w:val="0"/>
        <w:autoSpaceDN w:val="0"/>
        <w:spacing w:line="240" w:lineRule="auto"/>
        <w:ind w:leftChars="250" w:left="1155" w:hangingChars="300" w:hanging="63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意义：传播汉族先进文化和生产技术；促进边疆地区发展；促进民族交融；扩展疆域；建立统一多民族封建国家。（</w:t>
      </w:r>
      <w:r>
        <w:rPr>
          <w:rFonts w:ascii="宋体" w:eastAsia="宋体" w:hAnsi="宋体" w:cs="宋体" w:hint="eastAsia"/>
        </w:rPr>
        <w:t>4</w:t>
      </w:r>
      <w:r>
        <w:rPr>
          <w:rFonts w:ascii="宋体" w:eastAsia="宋体" w:hAnsi="宋体" w:cs="宋体" w:hint="eastAsia"/>
        </w:rPr>
        <w:t>分，答出任意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点即可）</w:t>
      </w:r>
    </w:p>
    <w:p w14:paraId="367A1216" w14:textId="77777777" w:rsidR="00A44365" w:rsidRDefault="00506714">
      <w:pPr>
        <w:pStyle w:val="--"/>
        <w:autoSpaceDE w:val="0"/>
        <w:autoSpaceDN w:val="0"/>
        <w:spacing w:line="240" w:lineRule="auto"/>
        <w:ind w:left="1155" w:hangingChars="550" w:hanging="1155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）特点：地方行政管理制度有重大创新；目的多为巩固军事征服成果；</w:t>
      </w:r>
      <w:proofErr w:type="gramStart"/>
      <w:r>
        <w:rPr>
          <w:rFonts w:ascii="宋体" w:eastAsia="宋体" w:hAnsi="宋体" w:cs="宋体" w:hint="eastAsia"/>
        </w:rPr>
        <w:t>因俗而</w:t>
      </w:r>
      <w:proofErr w:type="gramEnd"/>
      <w:r>
        <w:rPr>
          <w:rFonts w:ascii="宋体" w:eastAsia="宋体" w:hAnsi="宋体" w:cs="宋体" w:hint="eastAsia"/>
        </w:rPr>
        <w:t>治或因地制宜；方式多样；呈现出与内地一体化趋向。（</w:t>
      </w:r>
      <w:r>
        <w:rPr>
          <w:rFonts w:ascii="宋体" w:eastAsia="宋体" w:hAnsi="宋体" w:cs="宋体" w:hint="eastAsia"/>
        </w:rPr>
        <w:t>6</w:t>
      </w:r>
      <w:r>
        <w:rPr>
          <w:rFonts w:ascii="宋体" w:eastAsia="宋体" w:hAnsi="宋体" w:cs="宋体" w:hint="eastAsia"/>
        </w:rPr>
        <w:t>分，答出任意</w:t>
      </w: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</w:rPr>
        <w:t>点即可）</w:t>
      </w:r>
    </w:p>
    <w:p w14:paraId="04149B9B" w14:textId="77777777" w:rsidR="00A44365" w:rsidRDefault="00506714">
      <w:pPr>
        <w:pStyle w:val="--"/>
        <w:autoSpaceDE w:val="0"/>
        <w:autoSpaceDN w:val="0"/>
        <w:spacing w:line="240" w:lineRule="auto"/>
        <w:ind w:left="1155" w:hangingChars="550" w:hanging="1155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</w:rPr>
        <w:t>）原因：合理分配权力，正确处理中央和地方关系；遵循因地制宜和因时制宜的原则；对边疆重要人物加强控制和厚待；改革创新，完善边疆治理制度。（</w:t>
      </w:r>
      <w:r>
        <w:rPr>
          <w:rFonts w:ascii="宋体" w:eastAsia="宋体" w:hAnsi="宋体" w:cs="宋体" w:hint="eastAsia"/>
        </w:rPr>
        <w:t>4</w:t>
      </w:r>
      <w:r>
        <w:rPr>
          <w:rFonts w:ascii="宋体" w:eastAsia="宋体" w:hAnsi="宋体" w:cs="宋体" w:hint="eastAsia"/>
        </w:rPr>
        <w:t>分，答出任意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点即可）</w:t>
      </w:r>
    </w:p>
    <w:p w14:paraId="25A232F8" w14:textId="77777777" w:rsidR="00A44365" w:rsidRDefault="00A44365">
      <w:pPr>
        <w:rPr>
          <w:rFonts w:ascii="宋体" w:eastAsia="宋体" w:hAnsi="宋体" w:cs="宋体"/>
        </w:rPr>
      </w:pPr>
    </w:p>
    <w:p w14:paraId="5A8A2DA2" w14:textId="77777777" w:rsidR="00A44365" w:rsidRDefault="00506714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32.</w:t>
      </w:r>
      <w:r>
        <w:rPr>
          <w:rFonts w:ascii="宋体" w:eastAsia="宋体" w:hAnsi="宋体" w:cs="宋体" w:hint="eastAsia"/>
        </w:rPr>
        <w:t>【答案】</w:t>
      </w:r>
    </w:p>
    <w:p w14:paraId="02057C04" w14:textId="77777777" w:rsidR="00A44365" w:rsidRDefault="00506714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示例：</w:t>
      </w:r>
    </w:p>
    <w:p w14:paraId="277368F7" w14:textId="77777777" w:rsidR="00A44365" w:rsidRDefault="00506714">
      <w:pPr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崇尚英雄，精忠报国</w:t>
      </w:r>
    </w:p>
    <w:p w14:paraId="118E9876" w14:textId="77777777" w:rsidR="00A44365" w:rsidRDefault="00506714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英雄模范人物应时而生，引领时代发展，更为后人留下不可磨灭的精神财富。（点题立论，</w:t>
      </w:r>
      <w:r>
        <w:rPr>
          <w:rFonts w:ascii="宋体" w:eastAsia="宋体" w:hAnsi="宋体" w:cs="宋体" w:hint="eastAsia"/>
        </w:rPr>
        <w:t>0</w:t>
      </w:r>
      <w:r>
        <w:rPr>
          <w:rFonts w:ascii="宋体" w:eastAsia="宋体" w:hAnsi="宋体" w:cs="宋体" w:hint="eastAsia"/>
        </w:rPr>
        <w:t>—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分）</w:t>
      </w:r>
    </w:p>
    <w:p w14:paraId="267BB159" w14:textId="77777777" w:rsidR="00A44365" w:rsidRDefault="00506714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新中国成立到改革开放前，在国家百废待兴、面临西方封锁威胁的背景下，涌现出王进喜、邓稼先等一大批英雄人物，他们自力更生，艰苦创业，矢志于大庆油田的开发建设和核武器的研发工作，极大地激励全国人民建设社会主义的热情和干劲，推动新中国的工业和国防建设取得巨大的成就。（时代背景</w:t>
      </w:r>
      <w:r>
        <w:rPr>
          <w:rFonts w:ascii="宋体" w:eastAsia="宋体" w:hAnsi="宋体" w:cs="宋体" w:hint="eastAsia"/>
        </w:rPr>
        <w:t>0</w:t>
      </w:r>
      <w:r>
        <w:rPr>
          <w:rFonts w:ascii="宋体" w:eastAsia="宋体" w:hAnsi="宋体" w:cs="宋体" w:hint="eastAsia"/>
        </w:rPr>
        <w:t>—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分，精神影响</w:t>
      </w:r>
      <w:r>
        <w:rPr>
          <w:rFonts w:ascii="宋体" w:eastAsia="宋体" w:hAnsi="宋体" w:cs="宋体" w:hint="eastAsia"/>
        </w:rPr>
        <w:t>0</w:t>
      </w:r>
      <w:r>
        <w:rPr>
          <w:rFonts w:ascii="宋体" w:eastAsia="宋体" w:hAnsi="宋体" w:cs="宋体" w:hint="eastAsia"/>
        </w:rPr>
        <w:t>—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分）</w:t>
      </w:r>
    </w:p>
    <w:p w14:paraId="724F6BEF" w14:textId="77777777" w:rsidR="00A44365" w:rsidRDefault="00506714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改革开放后，我国各行各业亟需探索体制创新，提升科技和管理水平，追求更加美好的生活。正是在这一大背景下，涌现出了刘汉章、黄大年、张小娟等一批英雄人物，他们或在企业管理中推行技术变革、创新经营体制，或学成归国，凭借自己</w:t>
      </w:r>
      <w:r>
        <w:rPr>
          <w:rFonts w:ascii="宋体" w:eastAsia="宋体" w:hAnsi="宋体" w:cs="宋体" w:hint="eastAsia"/>
        </w:rPr>
        <w:t>的科技成果提升国家的科技水平，或者投身于脱贫攻坚的伟大事业，推动我国的社会主义现代化建设取得历史性成就。</w:t>
      </w:r>
    </w:p>
    <w:p w14:paraId="6BECB066" w14:textId="77777777" w:rsidR="00A44365" w:rsidRDefault="00506714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（时代背景</w:t>
      </w:r>
      <w:r>
        <w:rPr>
          <w:rFonts w:ascii="宋体" w:eastAsia="宋体" w:hAnsi="宋体" w:cs="宋体" w:hint="eastAsia"/>
        </w:rPr>
        <w:t>0</w:t>
      </w:r>
      <w:r>
        <w:rPr>
          <w:rFonts w:ascii="宋体" w:eastAsia="宋体" w:hAnsi="宋体" w:cs="宋体" w:hint="eastAsia"/>
        </w:rPr>
        <w:t>—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分，精神影响</w:t>
      </w:r>
      <w:r>
        <w:rPr>
          <w:rFonts w:ascii="宋体" w:eastAsia="宋体" w:hAnsi="宋体" w:cs="宋体" w:hint="eastAsia"/>
        </w:rPr>
        <w:t>0</w:t>
      </w:r>
      <w:r>
        <w:rPr>
          <w:rFonts w:ascii="宋体" w:eastAsia="宋体" w:hAnsi="宋体" w:cs="宋体" w:hint="eastAsia"/>
        </w:rPr>
        <w:t>—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分）</w:t>
      </w:r>
    </w:p>
    <w:p w14:paraId="72382D91" w14:textId="77777777" w:rsidR="00A44365" w:rsidRDefault="00506714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新时代的学子应该铭记英雄、崇尚英雄，在英雄精神的激励和引领下发愤图强，学成报国。（责任担当，</w:t>
      </w:r>
      <w:r>
        <w:rPr>
          <w:rFonts w:ascii="宋体" w:eastAsia="宋体" w:hAnsi="宋体" w:cs="宋体" w:hint="eastAsia"/>
        </w:rPr>
        <w:t>0</w:t>
      </w:r>
      <w:r>
        <w:rPr>
          <w:rFonts w:ascii="宋体" w:eastAsia="宋体" w:hAnsi="宋体" w:cs="宋体" w:hint="eastAsia"/>
        </w:rPr>
        <w:t>—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分）</w:t>
      </w:r>
    </w:p>
    <w:p w14:paraId="7038FEE5" w14:textId="77777777" w:rsidR="00A44365" w:rsidRDefault="00A44365">
      <w:pPr>
        <w:rPr>
          <w:rFonts w:ascii="宋体" w:eastAsia="宋体" w:hAnsi="宋体" w:cs="宋体"/>
        </w:rPr>
      </w:pPr>
    </w:p>
    <w:p w14:paraId="559794B2" w14:textId="77777777" w:rsidR="00A44365" w:rsidRDefault="00506714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33.</w:t>
      </w:r>
      <w:r>
        <w:rPr>
          <w:rFonts w:ascii="宋体" w:eastAsia="宋体" w:hAnsi="宋体" w:cs="宋体" w:hint="eastAsia"/>
        </w:rPr>
        <w:t>【答案】</w:t>
      </w:r>
    </w:p>
    <w:p w14:paraId="33305418" w14:textId="77777777" w:rsidR="00A44365" w:rsidRDefault="00506714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）标志：阿克莱特开办水力纺纱厂。（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分）</w:t>
      </w:r>
    </w:p>
    <w:p w14:paraId="6016F7FB" w14:textId="77777777" w:rsidR="00A44365" w:rsidRDefault="00506714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发明：蒸汽机的发明。（</w:t>
      </w: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分）</w:t>
      </w:r>
    </w:p>
    <w:p w14:paraId="6C343B29" w14:textId="77777777" w:rsidR="00A44365" w:rsidRDefault="00506714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影响：实现了生产力的大飞跃，人类进入到蒸汽时代；但环境污染问题开始显现（其它言这有理也可）（</w:t>
      </w:r>
      <w:r>
        <w:rPr>
          <w:rFonts w:ascii="宋体" w:eastAsia="宋体" w:hAnsi="宋体" w:cs="宋体" w:hint="eastAsia"/>
        </w:rPr>
        <w:t>4</w:t>
      </w:r>
      <w:r>
        <w:rPr>
          <w:rFonts w:ascii="宋体" w:eastAsia="宋体" w:hAnsi="宋体" w:cs="宋体" w:hint="eastAsia"/>
        </w:rPr>
        <w:t>分）</w:t>
      </w:r>
    </w:p>
    <w:p w14:paraId="2ACE9213" w14:textId="77777777" w:rsidR="00A44365" w:rsidRDefault="00506714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）变化：总体而言，农业和工业就业人口比重下降，服务业就业人口比重</w:t>
      </w:r>
      <w:r>
        <w:rPr>
          <w:rFonts w:ascii="宋体" w:eastAsia="宋体" w:hAnsi="宋体" w:cs="宋体" w:hint="eastAsia"/>
        </w:rPr>
        <w:t>上升。（</w:t>
      </w: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</w:rPr>
        <w:t>分）</w:t>
      </w:r>
    </w:p>
    <w:p w14:paraId="51C6B83F" w14:textId="77777777" w:rsidR="00A44365" w:rsidRDefault="00506714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因素：科学技术的新发展。（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分）</w:t>
      </w:r>
    </w:p>
    <w:sectPr w:rsidR="00A44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C5B7FED"/>
    <w:rsid w:val="00506714"/>
    <w:rsid w:val="00A44365"/>
    <w:rsid w:val="19222779"/>
    <w:rsid w:val="1A3727F0"/>
    <w:rsid w:val="3A5B2872"/>
    <w:rsid w:val="43ED578C"/>
    <w:rsid w:val="4A9B5530"/>
    <w:rsid w:val="4C5B7FED"/>
    <w:rsid w:val="620D167D"/>
    <w:rsid w:val="653A1BF3"/>
    <w:rsid w:val="769331BF"/>
    <w:rsid w:val="7CD2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78329C"/>
  <w15:docId w15:val="{7DCEECCD-A27F-4BFC-B01C-3477C3DA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-">
    <w:name w:val="试题-答案-普通"/>
    <w:basedOn w:val="a"/>
    <w:qFormat/>
    <w:pPr>
      <w:spacing w:line="36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施 紫娟</cp:lastModifiedBy>
  <cp:revision>2</cp:revision>
  <dcterms:created xsi:type="dcterms:W3CDTF">2022-04-24T15:23:00Z</dcterms:created>
  <dcterms:modified xsi:type="dcterms:W3CDTF">2022-04-24T15:23:00Z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