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40FC" w14:textId="43A5FB9D" w:rsidR="004C310A" w:rsidRPr="00E90B59" w:rsidRDefault="004C310A" w:rsidP="004C310A">
      <w:pPr>
        <w:spacing w:line="360" w:lineRule="auto"/>
        <w:jc w:val="center"/>
        <w:rPr>
          <w:rFonts w:asciiTheme="minorEastAsia" w:eastAsiaTheme="minorEastAsia" w:hAnsiTheme="minorEastAsia"/>
          <w:color w:val="000000"/>
          <w:sz w:val="28"/>
          <w:szCs w:val="28"/>
        </w:rPr>
      </w:pPr>
      <w:r w:rsidRPr="00E90B59">
        <w:rPr>
          <w:rFonts w:asciiTheme="minorEastAsia" w:eastAsiaTheme="minorEastAsia" w:hAnsiTheme="minorEastAsia" w:hint="eastAsia"/>
          <w:color w:val="000000"/>
          <w:sz w:val="28"/>
          <w:szCs w:val="28"/>
        </w:rPr>
        <w:t>昆明八中20</w:t>
      </w:r>
      <w:r w:rsidR="002F1257">
        <w:rPr>
          <w:rFonts w:asciiTheme="minorEastAsia" w:eastAsiaTheme="minorEastAsia" w:hAnsiTheme="minorEastAsia"/>
          <w:color w:val="000000"/>
          <w:sz w:val="28"/>
          <w:szCs w:val="28"/>
        </w:rPr>
        <w:t>21</w:t>
      </w:r>
      <w:r w:rsidRPr="00E90B59">
        <w:rPr>
          <w:rFonts w:asciiTheme="minorEastAsia" w:eastAsiaTheme="minorEastAsia" w:hAnsiTheme="minorEastAsia" w:hint="eastAsia"/>
          <w:color w:val="000000"/>
          <w:sz w:val="28"/>
          <w:szCs w:val="28"/>
        </w:rPr>
        <w:t>-20</w:t>
      </w:r>
      <w:r w:rsidR="002F1257">
        <w:rPr>
          <w:rFonts w:asciiTheme="minorEastAsia" w:eastAsiaTheme="minorEastAsia" w:hAnsiTheme="minorEastAsia"/>
          <w:color w:val="000000"/>
          <w:sz w:val="28"/>
          <w:szCs w:val="28"/>
        </w:rPr>
        <w:t>22</w:t>
      </w:r>
      <w:r w:rsidRPr="00E90B59">
        <w:rPr>
          <w:rFonts w:asciiTheme="minorEastAsia" w:eastAsiaTheme="minorEastAsia" w:hAnsiTheme="minorEastAsia" w:hint="eastAsia"/>
          <w:color w:val="000000"/>
          <w:sz w:val="28"/>
          <w:szCs w:val="28"/>
        </w:rPr>
        <w:t>学年度下学期</w:t>
      </w:r>
      <w:r w:rsidR="002F1257">
        <w:rPr>
          <w:rFonts w:asciiTheme="minorEastAsia" w:eastAsiaTheme="minorEastAsia" w:hAnsiTheme="minorEastAsia" w:hint="eastAsia"/>
          <w:color w:val="000000"/>
          <w:sz w:val="28"/>
          <w:szCs w:val="28"/>
        </w:rPr>
        <w:t>期中考</w:t>
      </w:r>
    </w:p>
    <w:p w14:paraId="5B82B692" w14:textId="142FF661" w:rsidR="004C310A" w:rsidRPr="00E90B59" w:rsidRDefault="004C310A" w:rsidP="004C310A">
      <w:pPr>
        <w:spacing w:line="360" w:lineRule="auto"/>
        <w:jc w:val="center"/>
        <w:rPr>
          <w:rFonts w:ascii="黑体" w:eastAsia="黑体" w:hAnsi="黑体"/>
          <w:color w:val="000000"/>
          <w:sz w:val="44"/>
          <w:szCs w:val="44"/>
        </w:rPr>
      </w:pPr>
      <w:r w:rsidRPr="00E90B59">
        <w:rPr>
          <w:rFonts w:ascii="黑体" w:eastAsia="黑体" w:hAnsi="黑体" w:hint="eastAsia"/>
          <w:color w:val="000000"/>
          <w:sz w:val="44"/>
          <w:szCs w:val="44"/>
        </w:rPr>
        <w:t>高二物理</w:t>
      </w:r>
      <w:r w:rsidR="00347882">
        <w:rPr>
          <w:rFonts w:ascii="黑体" w:eastAsia="黑体" w:hAnsi="黑体" w:hint="eastAsia"/>
          <w:color w:val="000000"/>
          <w:sz w:val="44"/>
          <w:szCs w:val="44"/>
        </w:rPr>
        <w:t>答案</w:t>
      </w:r>
    </w:p>
    <w:p w14:paraId="4669333E" w14:textId="12B5D294" w:rsidR="004C310A" w:rsidRPr="00E90B59" w:rsidRDefault="004C310A" w:rsidP="004C310A">
      <w:pPr>
        <w:rPr>
          <w:rFonts w:ascii="黑体" w:eastAsia="黑体" w:hAnsi="黑体"/>
          <w:szCs w:val="21"/>
        </w:rPr>
      </w:pPr>
      <w:r w:rsidRPr="00E90B59">
        <w:rPr>
          <w:rFonts w:ascii="黑体" w:eastAsia="黑体" w:hAnsi="黑体" w:hint="eastAsia"/>
          <w:szCs w:val="21"/>
        </w:rPr>
        <w:t>一、选择题：本大题共</w:t>
      </w:r>
      <w:r>
        <w:rPr>
          <w:rFonts w:ascii="黑体" w:eastAsia="黑体" w:hAnsi="黑体" w:hint="eastAsia"/>
          <w:szCs w:val="21"/>
        </w:rPr>
        <w:t>12</w:t>
      </w:r>
      <w:r w:rsidRPr="00E90B59">
        <w:rPr>
          <w:rFonts w:ascii="黑体" w:eastAsia="黑体" w:hAnsi="黑体" w:hint="eastAsia"/>
          <w:szCs w:val="21"/>
        </w:rPr>
        <w:t>小题，每小题4分。在每小题给出的四个选项中，第1</w:t>
      </w:r>
      <w:r>
        <w:rPr>
          <w:rFonts w:ascii="黑体" w:eastAsia="黑体" w:hAnsi="黑体" w:hint="eastAsia"/>
          <w:szCs w:val="21"/>
        </w:rPr>
        <w:t>～</w:t>
      </w:r>
      <w:r w:rsidR="006B1524">
        <w:rPr>
          <w:rFonts w:ascii="黑体" w:eastAsia="黑体" w:hAnsi="黑体" w:hint="eastAsia"/>
          <w:szCs w:val="21"/>
        </w:rPr>
        <w:t>8</w:t>
      </w:r>
      <w:r w:rsidRPr="00E90B59">
        <w:rPr>
          <w:rFonts w:ascii="黑体" w:eastAsia="黑体" w:hAnsi="黑体" w:hint="eastAsia"/>
          <w:szCs w:val="21"/>
        </w:rPr>
        <w:t>题只有一项是符合题目要求，第</w:t>
      </w:r>
      <w:r w:rsidR="006B1524">
        <w:rPr>
          <w:rFonts w:ascii="黑体" w:eastAsia="黑体" w:hAnsi="黑体"/>
          <w:szCs w:val="21"/>
        </w:rPr>
        <w:t>9</w:t>
      </w:r>
      <w:r>
        <w:rPr>
          <w:rFonts w:ascii="黑体" w:eastAsia="黑体" w:hAnsi="黑体" w:hint="eastAsia"/>
          <w:szCs w:val="21"/>
        </w:rPr>
        <w:t>～</w:t>
      </w:r>
      <w:r w:rsidRPr="00E90B59">
        <w:rPr>
          <w:rFonts w:ascii="黑体" w:eastAsia="黑体" w:hAnsi="黑体" w:hint="eastAsia"/>
          <w:szCs w:val="21"/>
        </w:rPr>
        <w:t>1</w:t>
      </w:r>
      <w:r>
        <w:rPr>
          <w:rFonts w:ascii="黑体" w:eastAsia="黑体" w:hAnsi="黑体" w:hint="eastAsia"/>
          <w:szCs w:val="21"/>
        </w:rPr>
        <w:t>2</w:t>
      </w:r>
      <w:r w:rsidRPr="00E90B59">
        <w:rPr>
          <w:rFonts w:ascii="黑体" w:eastAsia="黑体" w:hAnsi="黑体" w:hint="eastAsia"/>
          <w:szCs w:val="21"/>
        </w:rPr>
        <w:t>题有多项符合题目要求。全部选对的得4分，选对但不全的得2分。有选错的得0分。</w:t>
      </w:r>
    </w:p>
    <w:tbl>
      <w:tblPr>
        <w:tblStyle w:val="a8"/>
        <w:tblW w:w="0" w:type="auto"/>
        <w:tblLook w:val="04A0" w:firstRow="1" w:lastRow="0" w:firstColumn="1" w:lastColumn="0" w:noHBand="0" w:noVBand="1"/>
      </w:tblPr>
      <w:tblGrid>
        <w:gridCol w:w="658"/>
        <w:gridCol w:w="658"/>
        <w:gridCol w:w="658"/>
        <w:gridCol w:w="658"/>
        <w:gridCol w:w="658"/>
        <w:gridCol w:w="659"/>
        <w:gridCol w:w="659"/>
        <w:gridCol w:w="659"/>
        <w:gridCol w:w="659"/>
        <w:gridCol w:w="659"/>
        <w:gridCol w:w="659"/>
        <w:gridCol w:w="659"/>
      </w:tblGrid>
      <w:tr w:rsidR="00347882" w14:paraId="4F5FA918" w14:textId="77777777" w:rsidTr="00347882">
        <w:tc>
          <w:tcPr>
            <w:tcW w:w="658" w:type="dxa"/>
          </w:tcPr>
          <w:p w14:paraId="38EDF6B4" w14:textId="7FFA36AE" w:rsidR="00347882" w:rsidRDefault="00347882" w:rsidP="00347882">
            <w:pPr>
              <w:jc w:val="center"/>
              <w:textAlignment w:val="center"/>
            </w:pPr>
            <w:r>
              <w:rPr>
                <w:rFonts w:hint="eastAsia"/>
              </w:rPr>
              <w:t>1</w:t>
            </w:r>
          </w:p>
        </w:tc>
        <w:tc>
          <w:tcPr>
            <w:tcW w:w="658" w:type="dxa"/>
          </w:tcPr>
          <w:p w14:paraId="1C1E3341" w14:textId="3D10AC52" w:rsidR="00347882" w:rsidRDefault="00347882" w:rsidP="00347882">
            <w:pPr>
              <w:jc w:val="center"/>
              <w:textAlignment w:val="center"/>
            </w:pPr>
            <w:r>
              <w:rPr>
                <w:rFonts w:hint="eastAsia"/>
              </w:rPr>
              <w:t>2</w:t>
            </w:r>
          </w:p>
        </w:tc>
        <w:tc>
          <w:tcPr>
            <w:tcW w:w="658" w:type="dxa"/>
          </w:tcPr>
          <w:p w14:paraId="4DA1129D" w14:textId="43AF8A0D" w:rsidR="00347882" w:rsidRDefault="00347882" w:rsidP="00347882">
            <w:pPr>
              <w:jc w:val="center"/>
              <w:textAlignment w:val="center"/>
            </w:pPr>
            <w:r>
              <w:rPr>
                <w:rFonts w:hint="eastAsia"/>
              </w:rPr>
              <w:t>3</w:t>
            </w:r>
          </w:p>
        </w:tc>
        <w:tc>
          <w:tcPr>
            <w:tcW w:w="658" w:type="dxa"/>
          </w:tcPr>
          <w:p w14:paraId="3753EE3F" w14:textId="404FDA68" w:rsidR="00347882" w:rsidRDefault="00347882" w:rsidP="00347882">
            <w:pPr>
              <w:jc w:val="center"/>
              <w:textAlignment w:val="center"/>
            </w:pPr>
            <w:r>
              <w:rPr>
                <w:rFonts w:hint="eastAsia"/>
              </w:rPr>
              <w:t>4</w:t>
            </w:r>
          </w:p>
        </w:tc>
        <w:tc>
          <w:tcPr>
            <w:tcW w:w="658" w:type="dxa"/>
          </w:tcPr>
          <w:p w14:paraId="29E7BF3B" w14:textId="527A9EC6" w:rsidR="00347882" w:rsidRDefault="00347882" w:rsidP="00347882">
            <w:pPr>
              <w:jc w:val="center"/>
              <w:textAlignment w:val="center"/>
            </w:pPr>
            <w:r>
              <w:rPr>
                <w:rFonts w:hint="eastAsia"/>
              </w:rPr>
              <w:t>5</w:t>
            </w:r>
          </w:p>
        </w:tc>
        <w:tc>
          <w:tcPr>
            <w:tcW w:w="659" w:type="dxa"/>
          </w:tcPr>
          <w:p w14:paraId="3A9FF3D4" w14:textId="4529E759" w:rsidR="00347882" w:rsidRDefault="00347882" w:rsidP="00347882">
            <w:pPr>
              <w:jc w:val="center"/>
              <w:textAlignment w:val="center"/>
            </w:pPr>
            <w:r>
              <w:rPr>
                <w:rFonts w:hint="eastAsia"/>
              </w:rPr>
              <w:t>6</w:t>
            </w:r>
          </w:p>
        </w:tc>
        <w:tc>
          <w:tcPr>
            <w:tcW w:w="659" w:type="dxa"/>
          </w:tcPr>
          <w:p w14:paraId="2559EB1A" w14:textId="18D7AA6E" w:rsidR="00347882" w:rsidRDefault="00347882" w:rsidP="00347882">
            <w:pPr>
              <w:jc w:val="center"/>
              <w:textAlignment w:val="center"/>
            </w:pPr>
            <w:r>
              <w:t>7</w:t>
            </w:r>
          </w:p>
        </w:tc>
        <w:tc>
          <w:tcPr>
            <w:tcW w:w="659" w:type="dxa"/>
          </w:tcPr>
          <w:p w14:paraId="059D0B2E" w14:textId="5DF79446" w:rsidR="00347882" w:rsidRDefault="00347882" w:rsidP="00347882">
            <w:pPr>
              <w:jc w:val="center"/>
              <w:textAlignment w:val="center"/>
            </w:pPr>
            <w:r>
              <w:t>8</w:t>
            </w:r>
          </w:p>
        </w:tc>
        <w:tc>
          <w:tcPr>
            <w:tcW w:w="659" w:type="dxa"/>
          </w:tcPr>
          <w:p w14:paraId="74C2A92B" w14:textId="7E00309F" w:rsidR="00347882" w:rsidRDefault="00347882" w:rsidP="00347882">
            <w:pPr>
              <w:jc w:val="center"/>
              <w:textAlignment w:val="center"/>
            </w:pPr>
            <w:r>
              <w:rPr>
                <w:rFonts w:hint="eastAsia"/>
              </w:rPr>
              <w:t>9</w:t>
            </w:r>
          </w:p>
        </w:tc>
        <w:tc>
          <w:tcPr>
            <w:tcW w:w="659" w:type="dxa"/>
          </w:tcPr>
          <w:p w14:paraId="6AE0BF12" w14:textId="4DEAC9F7" w:rsidR="00347882" w:rsidRDefault="00347882" w:rsidP="00347882">
            <w:pPr>
              <w:jc w:val="center"/>
              <w:textAlignment w:val="center"/>
            </w:pPr>
            <w:r>
              <w:rPr>
                <w:rFonts w:hint="eastAsia"/>
              </w:rPr>
              <w:t>1</w:t>
            </w:r>
            <w:r>
              <w:t>0</w:t>
            </w:r>
          </w:p>
        </w:tc>
        <w:tc>
          <w:tcPr>
            <w:tcW w:w="659" w:type="dxa"/>
          </w:tcPr>
          <w:p w14:paraId="4B0EF778" w14:textId="5BD98315" w:rsidR="00347882" w:rsidRDefault="00347882" w:rsidP="00347882">
            <w:pPr>
              <w:jc w:val="center"/>
              <w:textAlignment w:val="center"/>
            </w:pPr>
            <w:r>
              <w:rPr>
                <w:rFonts w:hint="eastAsia"/>
              </w:rPr>
              <w:t>1</w:t>
            </w:r>
            <w:r>
              <w:t>1</w:t>
            </w:r>
          </w:p>
        </w:tc>
        <w:tc>
          <w:tcPr>
            <w:tcW w:w="659" w:type="dxa"/>
          </w:tcPr>
          <w:p w14:paraId="1838A005" w14:textId="43918560" w:rsidR="00347882" w:rsidRDefault="00347882" w:rsidP="00347882">
            <w:pPr>
              <w:jc w:val="center"/>
              <w:textAlignment w:val="center"/>
            </w:pPr>
            <w:r>
              <w:rPr>
                <w:rFonts w:hint="eastAsia"/>
              </w:rPr>
              <w:t>1</w:t>
            </w:r>
            <w:r>
              <w:t>2</w:t>
            </w:r>
          </w:p>
        </w:tc>
      </w:tr>
      <w:tr w:rsidR="00347882" w14:paraId="7D8C071F" w14:textId="77777777" w:rsidTr="00347882">
        <w:tc>
          <w:tcPr>
            <w:tcW w:w="658" w:type="dxa"/>
          </w:tcPr>
          <w:p w14:paraId="23E6F049" w14:textId="650FF5AF" w:rsidR="00347882" w:rsidRDefault="00347882" w:rsidP="00347882">
            <w:pPr>
              <w:jc w:val="center"/>
              <w:textAlignment w:val="center"/>
            </w:pPr>
            <w:r>
              <w:t>C</w:t>
            </w:r>
          </w:p>
        </w:tc>
        <w:tc>
          <w:tcPr>
            <w:tcW w:w="658" w:type="dxa"/>
          </w:tcPr>
          <w:p w14:paraId="6D9CEFF1" w14:textId="6A50A039" w:rsidR="00347882" w:rsidRDefault="00347882" w:rsidP="00347882">
            <w:pPr>
              <w:jc w:val="center"/>
              <w:textAlignment w:val="center"/>
            </w:pPr>
            <w:r>
              <w:t>C</w:t>
            </w:r>
          </w:p>
        </w:tc>
        <w:tc>
          <w:tcPr>
            <w:tcW w:w="658" w:type="dxa"/>
          </w:tcPr>
          <w:p w14:paraId="38ADDF12" w14:textId="003F843E" w:rsidR="00347882" w:rsidRDefault="00347882" w:rsidP="00347882">
            <w:pPr>
              <w:jc w:val="center"/>
              <w:textAlignment w:val="center"/>
            </w:pPr>
            <w:r>
              <w:t>A</w:t>
            </w:r>
          </w:p>
        </w:tc>
        <w:tc>
          <w:tcPr>
            <w:tcW w:w="658" w:type="dxa"/>
          </w:tcPr>
          <w:p w14:paraId="01538C63" w14:textId="23282B5A" w:rsidR="00347882" w:rsidRDefault="00347882" w:rsidP="00347882">
            <w:pPr>
              <w:jc w:val="center"/>
              <w:textAlignment w:val="center"/>
            </w:pPr>
            <w:r>
              <w:t>B</w:t>
            </w:r>
          </w:p>
        </w:tc>
        <w:tc>
          <w:tcPr>
            <w:tcW w:w="658" w:type="dxa"/>
          </w:tcPr>
          <w:p w14:paraId="7D3D5314" w14:textId="5713F11D" w:rsidR="00347882" w:rsidRDefault="00347882" w:rsidP="00347882">
            <w:pPr>
              <w:jc w:val="center"/>
              <w:textAlignment w:val="center"/>
            </w:pPr>
            <w:r>
              <w:t>C</w:t>
            </w:r>
          </w:p>
        </w:tc>
        <w:tc>
          <w:tcPr>
            <w:tcW w:w="659" w:type="dxa"/>
          </w:tcPr>
          <w:p w14:paraId="34A93169" w14:textId="103BBE2F" w:rsidR="00347882" w:rsidRDefault="00347882" w:rsidP="00347882">
            <w:pPr>
              <w:jc w:val="center"/>
              <w:textAlignment w:val="center"/>
            </w:pPr>
            <w:r>
              <w:t>B</w:t>
            </w:r>
          </w:p>
        </w:tc>
        <w:tc>
          <w:tcPr>
            <w:tcW w:w="659" w:type="dxa"/>
          </w:tcPr>
          <w:p w14:paraId="59D953FF" w14:textId="5EFBD183" w:rsidR="00347882" w:rsidRDefault="00347882" w:rsidP="00347882">
            <w:pPr>
              <w:jc w:val="center"/>
              <w:textAlignment w:val="center"/>
            </w:pPr>
            <w:r>
              <w:t>B</w:t>
            </w:r>
          </w:p>
        </w:tc>
        <w:tc>
          <w:tcPr>
            <w:tcW w:w="659" w:type="dxa"/>
          </w:tcPr>
          <w:p w14:paraId="01784917" w14:textId="396F6D95" w:rsidR="00347882" w:rsidRDefault="00347882" w:rsidP="00347882">
            <w:pPr>
              <w:jc w:val="center"/>
              <w:textAlignment w:val="center"/>
            </w:pPr>
            <w:r>
              <w:t>C</w:t>
            </w:r>
          </w:p>
        </w:tc>
        <w:tc>
          <w:tcPr>
            <w:tcW w:w="659" w:type="dxa"/>
          </w:tcPr>
          <w:p w14:paraId="7E989699" w14:textId="548A4DB2" w:rsidR="00347882" w:rsidRDefault="00347882" w:rsidP="00347882">
            <w:pPr>
              <w:jc w:val="center"/>
              <w:textAlignment w:val="center"/>
            </w:pPr>
            <w:r>
              <w:t>BCD</w:t>
            </w:r>
          </w:p>
        </w:tc>
        <w:tc>
          <w:tcPr>
            <w:tcW w:w="659" w:type="dxa"/>
          </w:tcPr>
          <w:p w14:paraId="3ED661F8" w14:textId="6BD15FBD" w:rsidR="00347882" w:rsidRDefault="00347882" w:rsidP="00347882">
            <w:pPr>
              <w:jc w:val="center"/>
              <w:textAlignment w:val="center"/>
            </w:pPr>
            <w:r>
              <w:t>AB</w:t>
            </w:r>
          </w:p>
        </w:tc>
        <w:tc>
          <w:tcPr>
            <w:tcW w:w="659" w:type="dxa"/>
          </w:tcPr>
          <w:p w14:paraId="41794C2C" w14:textId="5A52B3EB" w:rsidR="00347882" w:rsidRDefault="00347882" w:rsidP="00347882">
            <w:pPr>
              <w:jc w:val="center"/>
              <w:textAlignment w:val="center"/>
            </w:pPr>
            <w:r>
              <w:t>AC</w:t>
            </w:r>
          </w:p>
        </w:tc>
        <w:tc>
          <w:tcPr>
            <w:tcW w:w="659" w:type="dxa"/>
          </w:tcPr>
          <w:p w14:paraId="656C0F18" w14:textId="31CD2BB1" w:rsidR="00347882" w:rsidRDefault="00347882" w:rsidP="00347882">
            <w:pPr>
              <w:jc w:val="center"/>
              <w:textAlignment w:val="center"/>
            </w:pPr>
            <w:r>
              <w:t>BC</w:t>
            </w:r>
          </w:p>
        </w:tc>
      </w:tr>
    </w:tbl>
    <w:p w14:paraId="77F118B2" w14:textId="03A2277E" w:rsidR="009C7C78" w:rsidRDefault="009C7C78" w:rsidP="009C7C78">
      <w:pPr>
        <w:jc w:val="left"/>
        <w:textAlignment w:val="center"/>
      </w:pPr>
      <w:r>
        <w:t>1</w:t>
      </w:r>
      <w:r>
        <w:t>．【答案】</w:t>
      </w:r>
      <w:r>
        <w:t>C</w:t>
      </w:r>
    </w:p>
    <w:p w14:paraId="774D5714" w14:textId="77777777" w:rsidR="009C7C78" w:rsidRDefault="009C7C78" w:rsidP="009C7C78">
      <w:pPr>
        <w:jc w:val="left"/>
        <w:textAlignment w:val="center"/>
      </w:pPr>
      <w:r>
        <w:t>【解析】</w:t>
      </w:r>
    </w:p>
    <w:p w14:paraId="6D128230" w14:textId="77777777" w:rsidR="009C7C78" w:rsidRDefault="009C7C78" w:rsidP="009C7C78">
      <w:pPr>
        <w:jc w:val="left"/>
        <w:textAlignment w:val="center"/>
      </w:pPr>
      <w:r>
        <w:t>A</w:t>
      </w:r>
      <w:r>
        <w:t>．接收线圈的磁通量只是发射线圈产生的一部分，则无线充电效率低；充电时线圈中有电流，根据电流的热效应，可知线圈会发热，故</w:t>
      </w:r>
      <w:r>
        <w:t>A</w:t>
      </w:r>
      <w:r>
        <w:t>错误；</w:t>
      </w:r>
    </w:p>
    <w:p w14:paraId="7A19693D" w14:textId="77777777" w:rsidR="009C7C78" w:rsidRDefault="009C7C78" w:rsidP="009C7C78">
      <w:pPr>
        <w:jc w:val="left"/>
        <w:textAlignment w:val="center"/>
      </w:pPr>
      <w:r>
        <w:t>B</w:t>
      </w:r>
      <w:r>
        <w:t>．如果无线充电基座用稳恒直流电源供电，则接收线圈的磁通量不变，不能产生感应电流，无法对手机充电，故</w:t>
      </w:r>
      <w:r>
        <w:t>B</w:t>
      </w:r>
      <w:r>
        <w:t>错误；</w:t>
      </w:r>
    </w:p>
    <w:p w14:paraId="3BE74877" w14:textId="77777777" w:rsidR="009C7C78" w:rsidRDefault="009C7C78" w:rsidP="009C7C78">
      <w:pPr>
        <w:jc w:val="left"/>
        <w:textAlignment w:val="center"/>
      </w:pPr>
      <w:r>
        <w:t>C</w:t>
      </w:r>
      <w:r>
        <w:t>．无线充电过程主要利用互感现象来实现能量传递的，故</w:t>
      </w:r>
      <w:r>
        <w:t>C</w:t>
      </w:r>
      <w:r>
        <w:t>正确；</w:t>
      </w:r>
    </w:p>
    <w:p w14:paraId="32D3C816" w14:textId="77777777" w:rsidR="009C7C78" w:rsidRDefault="009C7C78" w:rsidP="009C7C78">
      <w:pPr>
        <w:jc w:val="left"/>
        <w:textAlignment w:val="center"/>
      </w:pPr>
      <w:r>
        <w:t>D</w:t>
      </w:r>
      <w:r>
        <w:t>．如果手机内没有接受线圈，则无线充电基座不可以对手机进行充电，故</w:t>
      </w:r>
      <w:r>
        <w:t>D</w:t>
      </w:r>
      <w:r>
        <w:t>错误。</w:t>
      </w:r>
    </w:p>
    <w:p w14:paraId="01AFB915" w14:textId="77777777" w:rsidR="009C7C78" w:rsidRDefault="009C7C78" w:rsidP="009C7C78">
      <w:pPr>
        <w:jc w:val="left"/>
        <w:textAlignment w:val="center"/>
      </w:pPr>
      <w:r>
        <w:t>故选</w:t>
      </w:r>
      <w:r>
        <w:t>C</w:t>
      </w:r>
      <w:r>
        <w:t>。</w:t>
      </w:r>
    </w:p>
    <w:p w14:paraId="78AD4B34" w14:textId="2A3264C5" w:rsidR="009C7C78" w:rsidRDefault="009C7C78" w:rsidP="009C7C78">
      <w:pPr>
        <w:jc w:val="left"/>
        <w:textAlignment w:val="center"/>
      </w:pPr>
      <w:r>
        <w:t>2</w:t>
      </w:r>
      <w:r>
        <w:t>．【答案】</w:t>
      </w:r>
      <w:r>
        <w:t>C</w:t>
      </w:r>
    </w:p>
    <w:p w14:paraId="2B2B12A3" w14:textId="77777777" w:rsidR="009C7C78" w:rsidRDefault="009C7C78" w:rsidP="009C7C78">
      <w:pPr>
        <w:jc w:val="left"/>
        <w:textAlignment w:val="center"/>
      </w:pPr>
      <w:r>
        <w:t>【解析】</w:t>
      </w:r>
    </w:p>
    <w:p w14:paraId="2E76BDB9" w14:textId="77777777" w:rsidR="009C7C78" w:rsidRDefault="009C7C78" w:rsidP="009C7C78">
      <w:pPr>
        <w:jc w:val="left"/>
        <w:textAlignment w:val="center"/>
      </w:pPr>
      <w:r>
        <w:t>试题分析：</w:t>
      </w:r>
      <w:r>
        <w:t xml:space="preserve"> </w:t>
      </w:r>
      <w:r>
        <w:t>任何波都能发生衍射现象，故</w:t>
      </w:r>
      <w:r>
        <w:t>A</w:t>
      </w:r>
      <w:r>
        <w:t>选项错误；常用的遥控器是通过发出红外线脉冲信号来遥控的，故</w:t>
      </w:r>
      <w:r>
        <w:t>B</w:t>
      </w:r>
      <w:r>
        <w:t>选项错误；根据多普勒效应可以判断遥远天体相对地球的运动速度，故</w:t>
      </w:r>
      <w:r>
        <w:t>C</w:t>
      </w:r>
      <w:r>
        <w:t>选项正确；由相对论知光在真空中的传播在不同的惯性参考系中数值不变，</w:t>
      </w:r>
      <w:r>
        <w:t>D</w:t>
      </w:r>
      <w:r>
        <w:t>选项错误．</w:t>
      </w:r>
    </w:p>
    <w:p w14:paraId="573A6DAE" w14:textId="248E4025" w:rsidR="009C7C78" w:rsidRDefault="009C7C78" w:rsidP="009C7C78">
      <w:pPr>
        <w:jc w:val="left"/>
        <w:textAlignment w:val="center"/>
      </w:pPr>
      <w:r>
        <w:t>3</w:t>
      </w:r>
      <w:r>
        <w:t>．【答案】</w:t>
      </w:r>
      <w:r>
        <w:t>A</w:t>
      </w:r>
    </w:p>
    <w:p w14:paraId="778E963B" w14:textId="77777777" w:rsidR="009C7C78" w:rsidRDefault="009C7C78" w:rsidP="009C7C78">
      <w:pPr>
        <w:jc w:val="left"/>
        <w:textAlignment w:val="center"/>
      </w:pPr>
      <w:r>
        <w:t>【解析】</w:t>
      </w:r>
    </w:p>
    <w:p w14:paraId="34265676" w14:textId="77777777" w:rsidR="009C7C78" w:rsidRDefault="009C7C78" w:rsidP="009C7C78">
      <w:pPr>
        <w:jc w:val="left"/>
        <w:textAlignment w:val="center"/>
      </w:pPr>
      <w:r>
        <w:t>A</w:t>
      </w:r>
      <w:r>
        <w:t>．太阳光照射下肥皂膜呈现彩色，属于薄膜干涉，</w:t>
      </w:r>
      <w:r>
        <w:t>A</w:t>
      </w:r>
      <w:r>
        <w:t>正确；</w:t>
      </w:r>
    </w:p>
    <w:p w14:paraId="3DCFBE9D" w14:textId="77777777" w:rsidR="009C7C78" w:rsidRDefault="009C7C78" w:rsidP="009C7C78">
      <w:pPr>
        <w:jc w:val="left"/>
        <w:textAlignment w:val="center"/>
      </w:pPr>
      <w:r>
        <w:t>B</w:t>
      </w:r>
      <w:r>
        <w:t>．雨后天空中出现的彩虹，是天空中小水滴对阳光色散形成的，则</w:t>
      </w:r>
      <w:r>
        <w:t>B</w:t>
      </w:r>
      <w:r>
        <w:t>错误；</w:t>
      </w:r>
    </w:p>
    <w:p w14:paraId="65D06D64" w14:textId="77777777" w:rsidR="009C7C78" w:rsidRDefault="009C7C78" w:rsidP="009C7C78">
      <w:pPr>
        <w:jc w:val="left"/>
        <w:textAlignment w:val="center"/>
      </w:pPr>
      <w:r>
        <w:t>C</w:t>
      </w:r>
      <w:r>
        <w:t>．通过笔间狭缝观看日光灯管出现彩色，属于单缝衍射，所以</w:t>
      </w:r>
      <w:r>
        <w:t>C</w:t>
      </w:r>
      <w:r>
        <w:t>错误；</w:t>
      </w:r>
    </w:p>
    <w:p w14:paraId="080185CD" w14:textId="77777777" w:rsidR="009C7C78" w:rsidRDefault="009C7C78" w:rsidP="009C7C78">
      <w:pPr>
        <w:jc w:val="left"/>
        <w:textAlignment w:val="center"/>
      </w:pPr>
      <w:r>
        <w:t>D</w:t>
      </w:r>
      <w:r>
        <w:t>．而阳光下树影中呈出的小圆斑，则属于树叶间形成的小孔成像，则</w:t>
      </w:r>
      <w:r>
        <w:t>D</w:t>
      </w:r>
      <w:r>
        <w:t>错误；</w:t>
      </w:r>
    </w:p>
    <w:p w14:paraId="3D76AF3D" w14:textId="77777777" w:rsidR="009C7C78" w:rsidRDefault="009C7C78" w:rsidP="009C7C78">
      <w:pPr>
        <w:jc w:val="left"/>
        <w:textAlignment w:val="center"/>
      </w:pPr>
      <w:r>
        <w:t>故选</w:t>
      </w:r>
      <w:r>
        <w:t>A</w:t>
      </w:r>
      <w:r>
        <w:t>。</w:t>
      </w:r>
    </w:p>
    <w:p w14:paraId="3A990369" w14:textId="13DF1BED" w:rsidR="009C7C78" w:rsidRDefault="009C7C78" w:rsidP="009C7C78">
      <w:pPr>
        <w:jc w:val="left"/>
        <w:textAlignment w:val="center"/>
      </w:pPr>
      <w:r>
        <w:t>4</w:t>
      </w:r>
      <w:r>
        <w:t>．【答案】</w:t>
      </w:r>
      <w:r>
        <w:t>B</w:t>
      </w:r>
    </w:p>
    <w:p w14:paraId="1B24978E" w14:textId="77777777" w:rsidR="009C7C78" w:rsidRDefault="009C7C78" w:rsidP="009C7C78">
      <w:pPr>
        <w:jc w:val="left"/>
        <w:textAlignment w:val="center"/>
      </w:pPr>
      <w:r>
        <w:t>【解析】</w:t>
      </w:r>
    </w:p>
    <w:p w14:paraId="65D6F634" w14:textId="77777777" w:rsidR="009C7C78" w:rsidRDefault="009C7C78" w:rsidP="009C7C78">
      <w:pPr>
        <w:jc w:val="left"/>
        <w:textAlignment w:val="center"/>
      </w:pPr>
      <w:r>
        <w:t>质子流的方向从上而下射向地球表面，地磁场方向在赤道的上空从南指向北，根据左手定则，洛伦兹力的方向向东，所以质子向东偏转．故</w:t>
      </w:r>
      <w:r>
        <w:t>B</w:t>
      </w:r>
      <w:r>
        <w:t>正确，</w:t>
      </w:r>
      <w:r>
        <w:t>A</w:t>
      </w:r>
      <w:r>
        <w:t>、</w:t>
      </w:r>
      <w:r>
        <w:t>C</w:t>
      </w:r>
      <w:r>
        <w:t>、</w:t>
      </w:r>
      <w:r>
        <w:t>D</w:t>
      </w:r>
      <w:r>
        <w:t>错误．故选</w:t>
      </w:r>
      <w:r>
        <w:t>B</w:t>
      </w:r>
      <w:r>
        <w:t>．</w:t>
      </w:r>
    </w:p>
    <w:p w14:paraId="1481D61B" w14:textId="52D7280C" w:rsidR="009C7C78" w:rsidRDefault="009C7C78" w:rsidP="009C7C78">
      <w:pPr>
        <w:jc w:val="left"/>
        <w:textAlignment w:val="center"/>
      </w:pPr>
      <w:r>
        <w:t>5</w:t>
      </w:r>
      <w:r>
        <w:t>．【答案】</w:t>
      </w:r>
      <w:r>
        <w:t>C</w:t>
      </w:r>
    </w:p>
    <w:p w14:paraId="53FF98EF" w14:textId="77777777" w:rsidR="009C7C78" w:rsidRDefault="009C7C78" w:rsidP="009C7C78">
      <w:pPr>
        <w:jc w:val="left"/>
        <w:textAlignment w:val="center"/>
      </w:pPr>
      <w:r>
        <w:t>【解析】</w:t>
      </w:r>
    </w:p>
    <w:p w14:paraId="0F9ADB79" w14:textId="77777777" w:rsidR="009C7C78" w:rsidRDefault="009C7C78" w:rsidP="009C7C78">
      <w:pPr>
        <w:jc w:val="left"/>
        <w:textAlignment w:val="center"/>
      </w:pPr>
      <w:r>
        <w:t>由振动图像可知，该弹簧振子的振幅为</w:t>
      </w:r>
      <w:r>
        <w:t>2cm</w:t>
      </w:r>
      <w:r>
        <w:t>，周期为</w:t>
      </w:r>
      <w:r>
        <w:t>2s</w:t>
      </w:r>
      <w:r>
        <w:t>，</w:t>
      </w:r>
      <w:r>
        <w:t>t=1s</w:t>
      </w:r>
      <w:r>
        <w:t>时，振子在平衡位置，切向</w:t>
      </w:r>
      <w:r>
        <w:t>y</w:t>
      </w:r>
      <w:r>
        <w:t>轴正向速度，加速度为零，故</w:t>
      </w:r>
      <w:r>
        <w:t>C</w:t>
      </w:r>
      <w:r>
        <w:t>正确．</w:t>
      </w:r>
    </w:p>
    <w:p w14:paraId="56B662BB" w14:textId="05F83FC7" w:rsidR="009C7C78" w:rsidRDefault="009C7C78" w:rsidP="009C7C78">
      <w:pPr>
        <w:jc w:val="left"/>
        <w:textAlignment w:val="center"/>
      </w:pPr>
      <w:r>
        <w:t>6</w:t>
      </w:r>
      <w:r>
        <w:t>．【答案】</w:t>
      </w:r>
      <w:r>
        <w:t>B</w:t>
      </w:r>
    </w:p>
    <w:p w14:paraId="2DF694C0" w14:textId="77777777" w:rsidR="009C7C78" w:rsidRDefault="009C7C78" w:rsidP="009C7C78">
      <w:pPr>
        <w:jc w:val="left"/>
        <w:textAlignment w:val="center"/>
      </w:pPr>
      <w:r>
        <w:t>【解析】</w:t>
      </w:r>
    </w:p>
    <w:p w14:paraId="67B5440B" w14:textId="77777777" w:rsidR="009C7C78" w:rsidRDefault="009C7C78" w:rsidP="009C7C78">
      <w:pPr>
        <w:jc w:val="left"/>
        <w:textAlignment w:val="center"/>
      </w:pPr>
      <w:r>
        <w:t>A</w:t>
      </w:r>
      <w:r>
        <w:t>、当此单摆的固有频率与驱动力的频率</w:t>
      </w:r>
      <w:r>
        <w:t>f</w:t>
      </w:r>
      <w:r>
        <w:t>相等时，得到共振，振幅最大，由图可知，单摆的固有频率为</w:t>
      </w:r>
      <w:r>
        <w:t>0.5Hz</w:t>
      </w:r>
      <w:r>
        <w:t>，所以此单摆的固有周期</w:t>
      </w:r>
      <w:r>
        <w:t>T=2s</w:t>
      </w:r>
      <w:r>
        <w:t>，故</w:t>
      </w:r>
      <w:r>
        <w:t>A</w:t>
      </w:r>
      <w:r>
        <w:t>错误．</w:t>
      </w:r>
    </w:p>
    <w:p w14:paraId="30003FFA" w14:textId="77777777" w:rsidR="009C7C78" w:rsidRDefault="009C7C78" w:rsidP="009C7C78">
      <w:pPr>
        <w:jc w:val="left"/>
        <w:textAlignment w:val="center"/>
      </w:pPr>
      <w:r>
        <w:t>B</w:t>
      </w:r>
      <w:r>
        <w:t>、由单摆的周期公式</w:t>
      </w:r>
      <w:r>
        <w:t>T=2</w:t>
      </w:r>
      <w:r>
        <w:object w:dxaOrig="510" w:dyaOrig="641" w14:anchorId="5EA27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45d4624ba2a6afe3c34f491487f708aa" style="width:25.3pt;height:31.7pt" o:ole="">
            <v:imagedata r:id="rId6" o:title="eqId45d4624ba2a6afe3c34f491487f708aa"/>
          </v:shape>
          <o:OLEObject Type="Embed" ProgID="Equation.DSMT4" ShapeID="_x0000_i1025" DrawAspect="Content" ObjectID="_1712251977" r:id="rId7"/>
        </w:object>
      </w:r>
      <w:r>
        <w:t>，</w:t>
      </w:r>
      <w:r>
        <w:t>T=2s</w:t>
      </w:r>
      <w:r>
        <w:t>，可求得</w:t>
      </w:r>
      <w:r>
        <w:t>L</w:t>
      </w:r>
      <w:r>
        <w:object w:dxaOrig="176" w:dyaOrig="176" w14:anchorId="18B47C81">
          <v:shape id="_x0000_i1026" type="#_x0000_t75" alt="eqIda579867933f05906dc5687d52bf77ac3" style="width:9.45pt;height:9.45pt" o:ole="">
            <v:imagedata r:id="rId8" o:title="eqIda579867933f05906dc5687d52bf77ac3"/>
          </v:shape>
          <o:OLEObject Type="Embed" ProgID="Equation.DSMT4" ShapeID="_x0000_i1026" DrawAspect="Content" ObjectID="_1712251978" r:id="rId9"/>
        </w:object>
      </w:r>
      <w:r>
        <w:t>1m</w:t>
      </w:r>
      <w:r>
        <w:t>，故</w:t>
      </w:r>
      <w:r>
        <w:t>B</w:t>
      </w:r>
      <w:r>
        <w:t>正确．</w:t>
      </w:r>
    </w:p>
    <w:p w14:paraId="14A31577" w14:textId="77777777" w:rsidR="009C7C78" w:rsidRDefault="009C7C78" w:rsidP="009C7C78">
      <w:pPr>
        <w:jc w:val="left"/>
        <w:textAlignment w:val="center"/>
      </w:pPr>
      <w:r>
        <w:t>C</w:t>
      </w:r>
      <w:r>
        <w:t>、若摆长减小，单摆的固有周期</w:t>
      </w:r>
      <w:r>
        <w:t>T</w:t>
      </w:r>
      <w:r>
        <w:t>减小，固有频率增大，故</w:t>
      </w:r>
      <w:r>
        <w:t>C</w:t>
      </w:r>
      <w:r>
        <w:t>错误．</w:t>
      </w:r>
    </w:p>
    <w:p w14:paraId="4F7B402F" w14:textId="77777777" w:rsidR="009C7C78" w:rsidRDefault="009C7C78" w:rsidP="009C7C78">
      <w:pPr>
        <w:jc w:val="left"/>
        <w:textAlignment w:val="center"/>
      </w:pPr>
      <w:r>
        <w:lastRenderedPageBreak/>
        <w:t>D</w:t>
      </w:r>
      <w:r>
        <w:t>、若摆长增大，单摆的固有周期</w:t>
      </w:r>
      <w:r>
        <w:t>T</w:t>
      </w:r>
      <w:r>
        <w:t>增大，固有频率减少，共振曲线的峰将向左移动，故</w:t>
      </w:r>
      <w:r>
        <w:t>D</w:t>
      </w:r>
      <w:r>
        <w:t>错误．</w:t>
      </w:r>
    </w:p>
    <w:p w14:paraId="465A2FA1" w14:textId="77777777" w:rsidR="009C7C78" w:rsidRDefault="009C7C78" w:rsidP="009C7C78">
      <w:pPr>
        <w:jc w:val="left"/>
        <w:textAlignment w:val="center"/>
      </w:pPr>
      <w:r>
        <w:t>故选</w:t>
      </w:r>
      <w:r>
        <w:t>B</w:t>
      </w:r>
    </w:p>
    <w:p w14:paraId="157E67A7" w14:textId="42AA0983" w:rsidR="009C7C78" w:rsidRDefault="009C7C78" w:rsidP="009C7C78">
      <w:pPr>
        <w:jc w:val="left"/>
        <w:textAlignment w:val="center"/>
      </w:pPr>
      <w:r>
        <w:t>7</w:t>
      </w:r>
      <w:r>
        <w:t>．【答案】</w:t>
      </w:r>
      <w:r w:rsidR="00856C9E">
        <w:rPr>
          <w:rFonts w:hint="eastAsia"/>
        </w:rPr>
        <w:t>B</w:t>
      </w:r>
    </w:p>
    <w:p w14:paraId="2D5B24C5" w14:textId="77777777" w:rsidR="009C7C78" w:rsidRDefault="009C7C78" w:rsidP="009C7C78">
      <w:pPr>
        <w:jc w:val="left"/>
        <w:textAlignment w:val="center"/>
      </w:pPr>
      <w:r>
        <w:t>【解析】</w:t>
      </w:r>
    </w:p>
    <w:p w14:paraId="1C9E6EC3" w14:textId="329281C4" w:rsidR="009C7C78" w:rsidRDefault="009C7C78" w:rsidP="009C7C78">
      <w:pPr>
        <w:jc w:val="left"/>
        <w:textAlignment w:val="center"/>
      </w:pPr>
      <w:r>
        <w:t>AC</w:t>
      </w:r>
      <w:r>
        <w:t>、根据闭合电路的欧姆定律可知</w:t>
      </w:r>
      <m:oMath>
        <m:sSub>
          <m:sSubPr>
            <m:ctrlPr>
              <w:rPr>
                <w:rFonts w:ascii="Cambria Math" w:hAnsi="Cambria Math"/>
              </w:rPr>
            </m:ctrlPr>
          </m:sSubPr>
          <m:e>
            <m:r>
              <w:rPr>
                <w:rFonts w:ascii="Cambria Math" w:hAnsi="Cambria Math"/>
              </w:rPr>
              <m:t>I</m:t>
            </m:r>
          </m:e>
          <m:sub>
            <m:r>
              <w:rPr>
                <w:rFonts w:ascii="Cambria Math" w:hAnsi="Cambria Math"/>
              </w:rPr>
              <m:t>m</m:t>
            </m:r>
          </m:sub>
        </m:sSub>
        <m:r>
          <w:rPr>
            <w:rFonts w:ascii="Cambria Math" w:hAnsi="Cambria Math" w:hint="eastAsia"/>
          </w:rPr>
          <m:t>=</m:t>
        </m:r>
        <m:r>
          <w:rPr>
            <w:rFonts w:ascii="Cambria Math" w:hAnsi="Cambria Math"/>
          </w:rPr>
          <m:t>2A</m:t>
        </m:r>
      </m:oMath>
      <w:r>
        <w:t>，，电压表测量的是有效值，故有电压表的示数</w:t>
      </w:r>
      <w:r w:rsidRPr="00EA0FAA">
        <w:t>为</w:t>
      </w:r>
      <m:oMath>
        <m:r>
          <w:rPr>
            <w:rFonts w:ascii="Cambria Math" w:hAnsi="Cambria Math"/>
          </w:rPr>
          <m:t>U=40</m:t>
        </m:r>
        <m:rad>
          <m:radPr>
            <m:degHide m:val="1"/>
            <m:ctrlPr>
              <w:rPr>
                <w:rFonts w:ascii="Cambria Math" w:hAnsi="Cambria Math"/>
              </w:rPr>
            </m:ctrlPr>
          </m:radPr>
          <m:deg/>
          <m:e>
            <m:r>
              <w:rPr>
                <w:rFonts w:ascii="Cambria Math" w:hAnsi="Cambria Math"/>
              </w:rPr>
              <m:t>2</m:t>
            </m:r>
          </m:e>
        </m:rad>
        <m:r>
          <w:rPr>
            <w:rFonts w:ascii="Cambria Math" w:hAnsi="Cambria Math"/>
          </w:rPr>
          <m:t>V</m:t>
        </m:r>
      </m:oMath>
      <w:r>
        <w:t>，故选项</w:t>
      </w:r>
      <w:r>
        <w:t>A</w:t>
      </w:r>
      <w:r w:rsidR="00EA0FAA">
        <w:rPr>
          <w:rFonts w:hint="eastAsia"/>
        </w:rPr>
        <w:t>、</w:t>
      </w:r>
      <w:r>
        <w:t>C</w:t>
      </w:r>
      <w:r>
        <w:t>错误；</w:t>
      </w:r>
    </w:p>
    <w:p w14:paraId="050BF67A" w14:textId="59704911" w:rsidR="009C7C78" w:rsidRDefault="009C7C78" w:rsidP="009C7C78">
      <w:pPr>
        <w:jc w:val="left"/>
        <w:textAlignment w:val="center"/>
      </w:pPr>
      <w:r>
        <w:t>B</w:t>
      </w:r>
      <w:r>
        <w:t>、由乙图可知周期</w:t>
      </w:r>
      <w:r>
        <w:object w:dxaOrig="756" w:dyaOrig="226" w14:anchorId="4600069C">
          <v:shape id="_x0000_i1027" type="#_x0000_t75" alt="eqIda76b55df70f07e27e7d4449fd27601c5" style="width:38.15pt;height:11.55pt" o:ole="">
            <v:imagedata r:id="rId10" o:title="eqIda76b55df70f07e27e7d4449fd27601c5"/>
          </v:shape>
          <o:OLEObject Type="Embed" ProgID="Equation.DSMT4" ShapeID="_x0000_i1027" DrawAspect="Content" ObjectID="_1712251979" r:id="rId11"/>
        </w:object>
      </w:r>
      <w:r>
        <w:t>，转动的角速度为</w:t>
      </w:r>
      <w:r>
        <w:object w:dxaOrig="1654" w:dyaOrig="543" w14:anchorId="0A0A55EF">
          <v:shape id="_x0000_i1028" type="#_x0000_t75" alt="eqId4016033ddede525384226e063b0d7b02" style="width:82.3pt;height:27pt" o:ole="">
            <v:imagedata r:id="rId12" o:title="eqId4016033ddede525384226e063b0d7b02"/>
          </v:shape>
          <o:OLEObject Type="Embed" ProgID="Equation.DSMT4" ShapeID="_x0000_i1028" DrawAspect="Content" ObjectID="_1712251980" r:id="rId13"/>
        </w:object>
      </w:r>
      <w:r>
        <w:t>，故选项</w:t>
      </w:r>
      <w:r>
        <w:t>B</w:t>
      </w:r>
      <w:r w:rsidR="00EA0FAA">
        <w:rPr>
          <w:rFonts w:hint="eastAsia"/>
        </w:rPr>
        <w:t>正确</w:t>
      </w:r>
      <w:r>
        <w:t>；</w:t>
      </w:r>
    </w:p>
    <w:p w14:paraId="36FB4C4F" w14:textId="77777777" w:rsidR="009C7C78" w:rsidRDefault="009C7C78" w:rsidP="009C7C78">
      <w:pPr>
        <w:jc w:val="left"/>
        <w:textAlignment w:val="center"/>
      </w:pPr>
      <w:r>
        <w:t>D</w:t>
      </w:r>
      <w:r>
        <w:t>、根据</w:t>
      </w:r>
      <w:r>
        <w:object w:dxaOrig="1021" w:dyaOrig="318" w14:anchorId="498F5B56">
          <v:shape id="_x0000_i1029" type="#_x0000_t75" alt="eqId05772b0a1d28efad74c0cf10af3f6162" style="width:51pt;height:16.3pt" o:ole="">
            <v:imagedata r:id="rId14" o:title="eqId05772b0a1d28efad74c0cf10af3f6162"/>
          </v:shape>
          <o:OLEObject Type="Embed" ProgID="Equation.DSMT4" ShapeID="_x0000_i1029" DrawAspect="Content" ObjectID="_1712251981" r:id="rId15"/>
        </w:object>
      </w:r>
      <w:r>
        <w:t>可得穿过线圈的最大磁通量为</w:t>
      </w:r>
      <w:r>
        <w:object w:dxaOrig="2076" w:dyaOrig="542" w14:anchorId="1BAFBDD9">
          <v:shape id="_x0000_i1030" type="#_x0000_t75" alt="eqId3d9238a8c013fd224635e2569c878ad6" style="width:103.7pt;height:27pt" o:ole="">
            <v:imagedata r:id="rId16" o:title="eqId3d9238a8c013fd224635e2569c878ad6"/>
          </v:shape>
          <o:OLEObject Type="Embed" ProgID="Equation.DSMT4" ShapeID="_x0000_i1030" DrawAspect="Content" ObjectID="_1712251982" r:id="rId17"/>
        </w:object>
      </w:r>
      <w:r>
        <w:t>，故选项</w:t>
      </w:r>
      <w:r>
        <w:t>D</w:t>
      </w:r>
      <w:r>
        <w:t>错误．</w:t>
      </w:r>
    </w:p>
    <w:p w14:paraId="3B1243D3" w14:textId="356687AB" w:rsidR="009C7C78" w:rsidRDefault="009C7C78" w:rsidP="009C7C78">
      <w:pPr>
        <w:jc w:val="left"/>
        <w:textAlignment w:val="center"/>
      </w:pPr>
      <w:r>
        <w:t>8</w:t>
      </w:r>
      <w:r>
        <w:t>．【答案】</w:t>
      </w:r>
      <w:r>
        <w:t>C</w:t>
      </w:r>
    </w:p>
    <w:p w14:paraId="46C0DBB4" w14:textId="77777777" w:rsidR="009C7C78" w:rsidRDefault="009C7C78" w:rsidP="009C7C78">
      <w:pPr>
        <w:jc w:val="left"/>
        <w:textAlignment w:val="center"/>
      </w:pPr>
      <w:r>
        <w:t>甲、乙两球在碰撞过程中动量守恒，所以有</w:t>
      </w:r>
    </w:p>
    <w:p w14:paraId="6FB9715D" w14:textId="77777777" w:rsidR="009C7C78" w:rsidRDefault="009C7C78" w:rsidP="009C7C78">
      <w:pPr>
        <w:jc w:val="center"/>
        <w:textAlignment w:val="center"/>
      </w:pPr>
      <w:r>
        <w:rPr>
          <w:rFonts w:eastAsia="Times New Roman"/>
          <w:i/>
        </w:rPr>
        <w:t>p</w:t>
      </w:r>
      <w:r>
        <w:rPr>
          <w:rFonts w:eastAsia="Times New Roman"/>
          <w:i/>
          <w:vertAlign w:val="subscript"/>
        </w:rPr>
        <w:t>1</w:t>
      </w:r>
      <w:r>
        <w:t>＋</w:t>
      </w:r>
      <w:r>
        <w:rPr>
          <w:rFonts w:eastAsia="Times New Roman"/>
          <w:i/>
        </w:rPr>
        <w:t>p</w:t>
      </w:r>
      <w:r>
        <w:rPr>
          <w:rFonts w:eastAsia="Times New Roman"/>
          <w:i/>
          <w:vertAlign w:val="subscript"/>
        </w:rPr>
        <w:t>2</w:t>
      </w:r>
      <w:r>
        <w:t>＝</w:t>
      </w:r>
      <w:r>
        <w:rPr>
          <w:rFonts w:eastAsia="Times New Roman"/>
          <w:i/>
        </w:rPr>
        <w:t>p</w:t>
      </w:r>
      <w:r>
        <w:rPr>
          <w:rFonts w:eastAsia="Times New Roman"/>
          <w:i/>
          <w:vertAlign w:val="subscript"/>
        </w:rPr>
        <w:t>1</w:t>
      </w:r>
      <w:r>
        <w:t>′</w:t>
      </w:r>
      <w:r>
        <w:t>＋</w:t>
      </w:r>
      <w:r>
        <w:rPr>
          <w:rFonts w:eastAsia="Times New Roman"/>
          <w:i/>
        </w:rPr>
        <w:t>p</w:t>
      </w:r>
      <w:r>
        <w:rPr>
          <w:rFonts w:eastAsia="Times New Roman"/>
          <w:i/>
          <w:vertAlign w:val="subscript"/>
        </w:rPr>
        <w:t>2</w:t>
      </w:r>
      <w:r>
        <w:t>′</w:t>
      </w:r>
    </w:p>
    <w:p w14:paraId="383EE8FB" w14:textId="77777777" w:rsidR="009C7C78" w:rsidRDefault="009C7C78" w:rsidP="009C7C78">
      <w:pPr>
        <w:jc w:val="left"/>
        <w:textAlignment w:val="center"/>
      </w:pPr>
      <w:r>
        <w:t>即</w:t>
      </w:r>
      <w:r>
        <w:rPr>
          <w:rFonts w:eastAsia="Times New Roman"/>
          <w:i/>
        </w:rPr>
        <w:t>p</w:t>
      </w:r>
      <w:r>
        <w:rPr>
          <w:rFonts w:eastAsia="Times New Roman"/>
          <w:i/>
          <w:vertAlign w:val="subscript"/>
        </w:rPr>
        <w:t>1</w:t>
      </w:r>
      <w:r>
        <w:t>′</w:t>
      </w:r>
      <w:r>
        <w:t>＝</w:t>
      </w:r>
      <w:r>
        <w:t>2kg·m/s</w:t>
      </w:r>
      <w:r>
        <w:t>。由于在碰撞过程中，不可能有其他形式的能量转化为机械能，只能是系统内物体间机械能相互转化或一部分机械能转化为内能，因此系统的机械能不会增加，所以有</w:t>
      </w:r>
      <w:r>
        <w:object w:dxaOrig="2094" w:dyaOrig="632" w14:anchorId="4012EBDF">
          <v:shape id="_x0000_i1031" type="#_x0000_t75" alt="eqIda6854c596fef71dafb7447806960ebd6" style="width:104.55pt;height:31.3pt" o:ole="">
            <v:imagedata r:id="rId18" o:title="eqIda6854c596fef71dafb7447806960ebd6"/>
          </v:shape>
          <o:OLEObject Type="Embed" ProgID="Equation.DSMT4" ShapeID="_x0000_i1031" DrawAspect="Content" ObjectID="_1712251983" r:id="rId19"/>
        </w:object>
      </w:r>
    </w:p>
    <w:p w14:paraId="607CCA1C" w14:textId="77777777" w:rsidR="009C7C78" w:rsidRDefault="009C7C78" w:rsidP="009C7C78">
      <w:pPr>
        <w:jc w:val="left"/>
        <w:textAlignment w:val="center"/>
      </w:pPr>
      <w:r>
        <w:t>所以有</w:t>
      </w:r>
      <w:r>
        <w:rPr>
          <w:vertAlign w:val="subscript"/>
        </w:rPr>
        <w:t xml:space="preserve"> </w:t>
      </w:r>
      <w:r>
        <w:object w:dxaOrig="950" w:dyaOrig="541" w14:anchorId="30EFB323">
          <v:shape id="_x0000_i1032" type="#_x0000_t75" alt="eqIdfef140cdd934542b2d55dcbbe914c9e0" style="width:47.55pt;height:27pt" o:ole="">
            <v:imagedata r:id="rId20" o:title="eqIdfef140cdd934542b2d55dcbbe914c9e0"/>
          </v:shape>
          <o:OLEObject Type="Embed" ProgID="Equation.DSMT4" ShapeID="_x0000_i1032" DrawAspect="Content" ObjectID="_1712251984" r:id="rId21"/>
        </w:object>
      </w:r>
    </w:p>
    <w:p w14:paraId="2E6287B6" w14:textId="77777777" w:rsidR="009C7C78" w:rsidRDefault="009C7C78" w:rsidP="009C7C78">
      <w:pPr>
        <w:jc w:val="left"/>
        <w:textAlignment w:val="center"/>
      </w:pPr>
      <w:r>
        <w:t>因为题目给出物理情景是</w:t>
      </w:r>
      <w:r>
        <w:t>“</w:t>
      </w:r>
      <w:r>
        <w:t>甲从后面追上乙</w:t>
      </w:r>
      <w:r>
        <w:t>”</w:t>
      </w:r>
      <w:r>
        <w:t>，要符合这一物理情景，就必须有</w:t>
      </w:r>
      <w:r>
        <w:object w:dxaOrig="792" w:dyaOrig="594" w14:anchorId="76B8197B">
          <v:shape id="_x0000_i1033" type="#_x0000_t75" alt="eqId183dd5c488b7ce6a9c71cd9043d5f06d" style="width:39.45pt;height:29.55pt" o:ole="">
            <v:imagedata r:id="rId22" o:title="eqId183dd5c488b7ce6a9c71cd9043d5f06d"/>
          </v:shape>
          <o:OLEObject Type="Embed" ProgID="Equation.DSMT4" ShapeID="_x0000_i1033" DrawAspect="Content" ObjectID="_1712251985" r:id="rId23"/>
        </w:object>
      </w:r>
    </w:p>
    <w:p w14:paraId="14FD2E68" w14:textId="77777777" w:rsidR="009C7C78" w:rsidRDefault="009C7C78" w:rsidP="009C7C78">
      <w:pPr>
        <w:jc w:val="left"/>
        <w:textAlignment w:val="center"/>
      </w:pPr>
      <w:r>
        <w:t>即</w:t>
      </w:r>
      <w:r>
        <w:object w:dxaOrig="844" w:dyaOrig="541" w14:anchorId="0FB686BD">
          <v:shape id="_x0000_i1034" type="#_x0000_t75" alt="eqIda17ca0fa2e05c71c76a9677fe517f943" style="width:42.45pt;height:27pt" o:ole="">
            <v:imagedata r:id="rId24" o:title="eqIda17ca0fa2e05c71c76a9677fe517f943"/>
          </v:shape>
          <o:OLEObject Type="Embed" ProgID="Equation.DSMT4" ShapeID="_x0000_i1034" DrawAspect="Content" ObjectID="_1712251986" r:id="rId25"/>
        </w:object>
      </w:r>
      <w:r>
        <w:object w:dxaOrig="158" w:dyaOrig="250" w14:anchorId="685BA84C">
          <v:shape id="_x0000_i1035" type="#_x0000_t75" alt="eqIde45bcd8f6ede8cc2513ad41402f40086" style="width:8.15pt;height:12.45pt" o:ole="">
            <v:imagedata r:id="rId26" o:title="eqIde45bcd8f6ede8cc2513ad41402f40086"/>
          </v:shape>
          <o:OLEObject Type="Embed" ProgID="Equation.DSMT4" ShapeID="_x0000_i1035" DrawAspect="Content" ObjectID="_1712251987" r:id="rId27"/>
        </w:object>
      </w:r>
    </w:p>
    <w:p w14:paraId="4FEA04BA" w14:textId="77777777" w:rsidR="009C7C78" w:rsidRDefault="009C7C78" w:rsidP="009C7C78">
      <w:pPr>
        <w:jc w:val="left"/>
        <w:textAlignment w:val="center"/>
      </w:pPr>
      <w:r>
        <w:t>同时还要符合碰撞后乙球的速度必须大于或等于甲球的速度这一物理情景，即</w:t>
      </w:r>
      <w:r>
        <w:object w:dxaOrig="792" w:dyaOrig="634" w14:anchorId="1F5448D3">
          <v:shape id="_x0000_i1036" type="#_x0000_t75" alt="eqId9054b04884a5740736ebbc080f0bf886" style="width:39.45pt;height:31.3pt" o:ole="">
            <v:imagedata r:id="rId28" o:title="eqId9054b04884a5740736ebbc080f0bf886"/>
          </v:shape>
          <o:OLEObject Type="Embed" ProgID="Equation.DSMT4" ShapeID="_x0000_i1036" DrawAspect="Content" ObjectID="_1712251988" r:id="rId29"/>
        </w:object>
      </w:r>
    </w:p>
    <w:p w14:paraId="5FC42F35" w14:textId="77777777" w:rsidR="009C7C78" w:rsidRDefault="009C7C78" w:rsidP="009C7C78">
      <w:pPr>
        <w:jc w:val="left"/>
        <w:textAlignment w:val="center"/>
      </w:pPr>
      <w:r>
        <w:t>所以</w:t>
      </w:r>
      <w:r>
        <w:object w:dxaOrig="827" w:dyaOrig="538" w14:anchorId="7F7A78A0">
          <v:shape id="_x0000_i1037" type="#_x0000_t75" alt="eqId33ad525a7f693f5816757a2f269b395a" style="width:41.55pt;height:27pt" o:ole="">
            <v:imagedata r:id="rId30" o:title="eqId33ad525a7f693f5816757a2f269b395a"/>
          </v:shape>
          <o:OLEObject Type="Embed" ProgID="Equation.DSMT4" ShapeID="_x0000_i1037" DrawAspect="Content" ObjectID="_1712251989" r:id="rId31"/>
        </w:object>
      </w:r>
    </w:p>
    <w:p w14:paraId="0453E3B7" w14:textId="77777777" w:rsidR="009C7C78" w:rsidRDefault="009C7C78" w:rsidP="009C7C78">
      <w:pPr>
        <w:jc w:val="left"/>
        <w:textAlignment w:val="center"/>
      </w:pPr>
      <w:r>
        <w:t>因此</w:t>
      </w:r>
      <w:r>
        <w:t>C</w:t>
      </w:r>
      <w:r>
        <w:t>选项正确。</w:t>
      </w:r>
    </w:p>
    <w:p w14:paraId="2153A6B1" w14:textId="77777777" w:rsidR="009C7C78" w:rsidRDefault="009C7C78" w:rsidP="009C7C78">
      <w:pPr>
        <w:jc w:val="left"/>
        <w:textAlignment w:val="center"/>
      </w:pPr>
      <w:r>
        <w:t>故选</w:t>
      </w:r>
      <w:r>
        <w:t>C</w:t>
      </w:r>
      <w:r>
        <w:t>。</w:t>
      </w:r>
    </w:p>
    <w:p w14:paraId="1C8E983E" w14:textId="78987168" w:rsidR="00A80348" w:rsidRDefault="00A80348" w:rsidP="00A80348">
      <w:pPr>
        <w:jc w:val="left"/>
        <w:textAlignment w:val="center"/>
      </w:pPr>
      <w:r>
        <w:t>9</w:t>
      </w:r>
      <w:r>
        <w:t>．【答案】</w:t>
      </w:r>
      <w:r>
        <w:t>BCD</w:t>
      </w:r>
    </w:p>
    <w:p w14:paraId="25734F41" w14:textId="77777777" w:rsidR="00A80348" w:rsidRDefault="00A80348" w:rsidP="00A80348">
      <w:pPr>
        <w:jc w:val="left"/>
        <w:textAlignment w:val="center"/>
      </w:pPr>
      <w:r>
        <w:t>【解析】</w:t>
      </w:r>
    </w:p>
    <w:p w14:paraId="53B42417" w14:textId="77777777" w:rsidR="00A80348" w:rsidRDefault="00A80348" w:rsidP="00A80348">
      <w:pPr>
        <w:jc w:val="left"/>
        <w:textAlignment w:val="center"/>
      </w:pPr>
      <w:r>
        <w:t>因铜质弦不能被磁化，电吉他将不能正常工作，所以</w:t>
      </w:r>
      <w:r>
        <w:t>A</w:t>
      </w:r>
      <w:r>
        <w:t>错误；若取走磁铁，金属弦无法被磁化，电吉他将不能正常工作，所以</w:t>
      </w:r>
      <w:r>
        <w:t>B</w:t>
      </w:r>
      <w:r>
        <w:t>正确；根据法拉第电磁感应定律知，增加线圈匝数可以增大线圈中的感应电动势，所以</w:t>
      </w:r>
      <w:r>
        <w:t>C</w:t>
      </w:r>
      <w:r>
        <w:t>正确；弦振动过程中，线圈中的磁通量一会增大一会减速，所以电流方向不断变化，</w:t>
      </w:r>
      <w:r>
        <w:t>D</w:t>
      </w:r>
      <w:r>
        <w:t>正确．</w:t>
      </w:r>
    </w:p>
    <w:p w14:paraId="4BA190B4" w14:textId="305D7438" w:rsidR="00A80348" w:rsidRDefault="00A80348" w:rsidP="00A80348">
      <w:pPr>
        <w:jc w:val="left"/>
        <w:textAlignment w:val="center"/>
      </w:pPr>
      <w:r>
        <w:t>10</w:t>
      </w:r>
      <w:r>
        <w:t>．【答案】</w:t>
      </w:r>
      <w:r w:rsidR="00FF10BB">
        <w:t>AB</w:t>
      </w:r>
    </w:p>
    <w:p w14:paraId="1039264E" w14:textId="77777777" w:rsidR="00A80348" w:rsidRDefault="00A80348" w:rsidP="00A80348">
      <w:pPr>
        <w:jc w:val="left"/>
        <w:textAlignment w:val="center"/>
      </w:pPr>
      <w:r>
        <w:t>【解析】</w:t>
      </w:r>
    </w:p>
    <w:p w14:paraId="7B7F3ACD" w14:textId="77777777" w:rsidR="00A80348" w:rsidRDefault="00A80348" w:rsidP="00A80348">
      <w:pPr>
        <w:jc w:val="left"/>
        <w:textAlignment w:val="center"/>
      </w:pPr>
      <w:r>
        <w:t>A</w:t>
      </w:r>
      <w:r>
        <w:t>．如图甲所示，当注射器内装有墨汁，注射器摆动时，沿着垂直于摆动的方向匀速拖动木板，在木板上的墨汁图样，大致表示注射器末端运动规律</w:t>
      </w:r>
      <w:r>
        <w:rPr>
          <w:rFonts w:eastAsia="Times New Roman"/>
          <w:i/>
        </w:rPr>
        <w:t>x</w:t>
      </w:r>
      <w:r>
        <w:t>-</w:t>
      </w:r>
      <w:r>
        <w:rPr>
          <w:rFonts w:eastAsia="Times New Roman"/>
          <w:i/>
        </w:rPr>
        <w:t>t</w:t>
      </w:r>
      <w:r>
        <w:t>图像，故</w:t>
      </w:r>
      <w:r>
        <w:t>A</w:t>
      </w:r>
      <w:r>
        <w:t>正确；</w:t>
      </w:r>
    </w:p>
    <w:p w14:paraId="5AFFBAB7" w14:textId="77777777" w:rsidR="00A80348" w:rsidRDefault="00A80348" w:rsidP="00A80348">
      <w:pPr>
        <w:jc w:val="left"/>
        <w:textAlignment w:val="center"/>
      </w:pPr>
      <w:r>
        <w:t>B</w:t>
      </w:r>
      <w:r>
        <w:t>．受迫振动的周期与驱动力周期相同，当</w:t>
      </w:r>
      <w:r>
        <w:rPr>
          <w:rFonts w:eastAsia="Times New Roman"/>
          <w:i/>
        </w:rPr>
        <w:t>a</w:t>
      </w:r>
      <w:r>
        <w:t>摆起来以后，其余三个小球周期相同，当受迫振动的小球固有周期与驱动力周期相同时，振幅最大，固有周期跟摆长有关，由于其余三个小球摆长不一样，则它们摆动的振幅不同，故</w:t>
      </w:r>
      <w:r>
        <w:t>B</w:t>
      </w:r>
      <w:r>
        <w:t>正确；</w:t>
      </w:r>
    </w:p>
    <w:p w14:paraId="1FAADC38" w14:textId="77777777" w:rsidR="00A80348" w:rsidRDefault="00A80348" w:rsidP="00A80348">
      <w:pPr>
        <w:jc w:val="left"/>
        <w:textAlignment w:val="center"/>
      </w:pPr>
      <w:r>
        <w:lastRenderedPageBreak/>
        <w:t>C</w:t>
      </w:r>
      <w:r>
        <w:t>．振动加强点振动始终是加强的，但位移却不总是最大的，即并不是始终处于波峰位置，故</w:t>
      </w:r>
      <w:r>
        <w:t>C</w:t>
      </w:r>
      <w:r>
        <w:t>错误；</w:t>
      </w:r>
    </w:p>
    <w:p w14:paraId="78CF0CBC" w14:textId="0CB9B38C" w:rsidR="00A80348" w:rsidRDefault="00A80348" w:rsidP="00A80348">
      <w:pPr>
        <w:jc w:val="left"/>
        <w:textAlignment w:val="center"/>
      </w:pPr>
      <w:r>
        <w:t>D</w:t>
      </w:r>
      <w:r>
        <w:t>．是利用水波观察多普勒效应，左侧水波的频率高于右侧的水波频率，是由于振源小球向左侧移动形成的，故</w:t>
      </w:r>
      <w:r>
        <w:t>D</w:t>
      </w:r>
      <w:r w:rsidR="00FF10BB">
        <w:rPr>
          <w:rFonts w:hint="eastAsia"/>
        </w:rPr>
        <w:t>错误</w:t>
      </w:r>
      <w:r>
        <w:t>。</w:t>
      </w:r>
    </w:p>
    <w:p w14:paraId="21260E0C" w14:textId="3490AA9C" w:rsidR="00A80348" w:rsidRDefault="00A80348" w:rsidP="00A80348">
      <w:pPr>
        <w:jc w:val="left"/>
        <w:textAlignment w:val="center"/>
      </w:pPr>
      <w:r>
        <w:t>11</w:t>
      </w:r>
      <w:r>
        <w:t>．【答案】</w:t>
      </w:r>
      <w:r>
        <w:t>AC</w:t>
      </w:r>
    </w:p>
    <w:p w14:paraId="4BF5B1DC" w14:textId="77777777" w:rsidR="00A80348" w:rsidRDefault="00A80348" w:rsidP="00A80348">
      <w:pPr>
        <w:jc w:val="left"/>
        <w:textAlignment w:val="center"/>
      </w:pPr>
      <w:r>
        <w:t>【解析】</w:t>
      </w:r>
    </w:p>
    <w:p w14:paraId="2BB5140C" w14:textId="77777777" w:rsidR="00A80348" w:rsidRDefault="00A80348" w:rsidP="00A80348">
      <w:pPr>
        <w:jc w:val="left"/>
        <w:textAlignment w:val="center"/>
      </w:pPr>
      <w:r>
        <w:t>A</w:t>
      </w:r>
      <w:r>
        <w:t>．忽略运动员与冰面之间的摩擦，则在交接棒过程中，合外力为零，系统动量守恒，故</w:t>
      </w:r>
      <w:r>
        <w:t>A</w:t>
      </w:r>
      <w:r>
        <w:t>正确；</w:t>
      </w:r>
    </w:p>
    <w:p w14:paraId="5CCEE301" w14:textId="77777777" w:rsidR="00A80348" w:rsidRDefault="00A80348" w:rsidP="00A80348">
      <w:pPr>
        <w:jc w:val="left"/>
        <w:textAlignment w:val="center"/>
      </w:pPr>
      <w:r>
        <w:t>B</w:t>
      </w:r>
      <w:r>
        <w:t>．</w:t>
      </w:r>
      <w:r>
        <w:t>“</w:t>
      </w:r>
      <w:r>
        <w:t>交棒</w:t>
      </w:r>
      <w:r>
        <w:t>”</w:t>
      </w:r>
      <w:r>
        <w:t>运动员从后面追上并用力推前方</w:t>
      </w:r>
      <w:r>
        <w:t>“</w:t>
      </w:r>
      <w:r>
        <w:t>接棒</w:t>
      </w:r>
      <w:r>
        <w:t>”</w:t>
      </w:r>
      <w:r>
        <w:t>运动员，化学能转化为机械能，因此两运动员组成的系统机械能不守恒，故</w:t>
      </w:r>
      <w:r>
        <w:t>B</w:t>
      </w:r>
      <w:r>
        <w:t>错误；</w:t>
      </w:r>
    </w:p>
    <w:p w14:paraId="07E7849E" w14:textId="77777777" w:rsidR="00A80348" w:rsidRDefault="00A80348" w:rsidP="00A80348">
      <w:pPr>
        <w:jc w:val="left"/>
        <w:textAlignment w:val="center"/>
      </w:pPr>
      <w:r>
        <w:t>C</w:t>
      </w:r>
      <w:r>
        <w:t>．系统动量守恒，因此两运动员之间相互作用力的总冲量一定等于零，故</w:t>
      </w:r>
      <w:r>
        <w:t>C</w:t>
      </w:r>
      <w:r>
        <w:t>正确；</w:t>
      </w:r>
    </w:p>
    <w:p w14:paraId="57D76069" w14:textId="77777777" w:rsidR="00A80348" w:rsidRDefault="00A80348" w:rsidP="00A80348">
      <w:pPr>
        <w:jc w:val="left"/>
        <w:textAlignment w:val="center"/>
      </w:pPr>
      <w:r>
        <w:t>D</w:t>
      </w:r>
      <w:r>
        <w:t>．两运动员相互作用时，相对地面的位移不一定相同，因此相互作用力做的总功不一定等于零，故</w:t>
      </w:r>
      <w:r>
        <w:t>D</w:t>
      </w:r>
      <w:r>
        <w:t>错误。</w:t>
      </w:r>
    </w:p>
    <w:p w14:paraId="7C9A9321" w14:textId="77777777" w:rsidR="00A80348" w:rsidRDefault="00A80348" w:rsidP="00A80348">
      <w:pPr>
        <w:jc w:val="left"/>
        <w:textAlignment w:val="center"/>
      </w:pPr>
      <w:r>
        <w:t>故选</w:t>
      </w:r>
      <w:r>
        <w:t>AC</w:t>
      </w:r>
      <w:r>
        <w:t>。</w:t>
      </w:r>
    </w:p>
    <w:p w14:paraId="660683ED" w14:textId="4857CFF2" w:rsidR="00A80348" w:rsidRDefault="00A80348" w:rsidP="00A80348">
      <w:pPr>
        <w:jc w:val="left"/>
        <w:textAlignment w:val="center"/>
      </w:pPr>
      <w:r>
        <w:t>12</w:t>
      </w:r>
      <w:r>
        <w:t>．【答案】</w:t>
      </w:r>
      <w:r>
        <w:t>BC</w:t>
      </w:r>
    </w:p>
    <w:p w14:paraId="230000C7" w14:textId="77777777" w:rsidR="00A80348" w:rsidRDefault="00A80348" w:rsidP="00A80348">
      <w:pPr>
        <w:jc w:val="left"/>
        <w:textAlignment w:val="center"/>
      </w:pPr>
      <w:r>
        <w:t>【解析】</w:t>
      </w:r>
    </w:p>
    <w:p w14:paraId="522A986D" w14:textId="77777777" w:rsidR="00A80348" w:rsidRDefault="00A80348" w:rsidP="00A80348">
      <w:pPr>
        <w:jc w:val="left"/>
        <w:textAlignment w:val="center"/>
      </w:pPr>
      <w:r>
        <w:t>A</w:t>
      </w:r>
      <w:r>
        <w:t>．由</w:t>
      </w:r>
      <w:r>
        <w:t>Q</w:t>
      </w:r>
      <w:r>
        <w:t>点的振动图线可知，</w:t>
      </w:r>
      <w:r>
        <w:rPr>
          <w:rFonts w:eastAsia="Times New Roman"/>
          <w:i/>
        </w:rPr>
        <w:t>t</w:t>
      </w:r>
      <w:r>
        <w:t>=0.10s</w:t>
      </w:r>
      <w:r>
        <w:t>时质点</w:t>
      </w:r>
      <w:r>
        <w:t>Q</w:t>
      </w:r>
      <w:r>
        <w:t>向</w:t>
      </w:r>
      <w:r>
        <w:rPr>
          <w:rFonts w:eastAsia="Times New Roman"/>
          <w:i/>
        </w:rPr>
        <w:t>y</w:t>
      </w:r>
      <w:r>
        <w:t>轴负方向振动，选项</w:t>
      </w:r>
      <w:r>
        <w:t xml:space="preserve">A </w:t>
      </w:r>
      <w:r>
        <w:t>错误；</w:t>
      </w:r>
    </w:p>
    <w:p w14:paraId="47266809" w14:textId="77777777" w:rsidR="00A80348" w:rsidRDefault="00A80348" w:rsidP="00A80348">
      <w:pPr>
        <w:jc w:val="left"/>
        <w:textAlignment w:val="center"/>
      </w:pPr>
      <w:r>
        <w:t>B</w:t>
      </w:r>
      <w:r>
        <w:t>．由波的图象可知，波向左传播，波的周期为</w:t>
      </w:r>
      <w:r>
        <w:rPr>
          <w:rFonts w:eastAsia="Times New Roman"/>
          <w:i/>
        </w:rPr>
        <w:t>T</w:t>
      </w:r>
      <w:r>
        <w:t>=0.2s</w:t>
      </w:r>
      <w:r>
        <w:t>，</w:t>
      </w:r>
      <w:r>
        <w:rPr>
          <w:rFonts w:eastAsia="Times New Roman"/>
          <w:i/>
        </w:rPr>
        <w:t>t</w:t>
      </w:r>
      <w:r>
        <w:t>=0.10s</w:t>
      </w:r>
      <w:r>
        <w:t>时质点</w:t>
      </w:r>
      <w:r>
        <w:t>P</w:t>
      </w:r>
      <w:r>
        <w:t>向上振动，经过</w:t>
      </w:r>
      <w:r>
        <w:t>0.15s=</w:t>
      </w:r>
      <w:r>
        <w:object w:dxaOrig="210" w:dyaOrig="544" w14:anchorId="593C1D68">
          <v:shape id="_x0000_i1038" type="#_x0000_t75" alt="eqId8b2a698891d42c70b597f0da4f215f09" style="width:10.3pt;height:27pt" o:ole="">
            <v:imagedata r:id="rId32" o:title="eqId8b2a698891d42c70b597f0da4f215f09"/>
          </v:shape>
          <o:OLEObject Type="Embed" ProgID="Equation.DSMT4" ShapeID="_x0000_i1038" DrawAspect="Content" ObjectID="_1712251990" r:id="rId33"/>
        </w:object>
      </w:r>
      <w:r>
        <w:rPr>
          <w:rFonts w:eastAsia="Times New Roman"/>
          <w:i/>
        </w:rPr>
        <w:t>T</w:t>
      </w:r>
      <w:r>
        <w:t>时，即在</w:t>
      </w:r>
      <w:r>
        <w:rPr>
          <w:rFonts w:eastAsia="Times New Roman"/>
          <w:i/>
        </w:rPr>
        <w:t>t</w:t>
      </w:r>
      <w:r>
        <w:t>=0.25s</w:t>
      </w:r>
      <w:r>
        <w:t>时，质点振动到</w:t>
      </w:r>
      <w:r>
        <w:rPr>
          <w:rFonts w:eastAsia="Times New Roman"/>
          <w:i/>
        </w:rPr>
        <w:t>x</w:t>
      </w:r>
      <w:r>
        <w:t>轴下方位置，且速度方向向上，加速度方向也沿</w:t>
      </w:r>
      <w:r>
        <w:rPr>
          <w:rFonts w:eastAsia="Times New Roman"/>
          <w:i/>
        </w:rPr>
        <w:t>y</w:t>
      </w:r>
      <w:r>
        <w:t>轴正向，选项</w:t>
      </w:r>
      <w:r>
        <w:t>B</w:t>
      </w:r>
      <w:r>
        <w:t>正确；</w:t>
      </w:r>
    </w:p>
    <w:p w14:paraId="27720454" w14:textId="77777777" w:rsidR="00A80348" w:rsidRDefault="00A80348" w:rsidP="00A80348">
      <w:pPr>
        <w:jc w:val="left"/>
        <w:textAlignment w:val="center"/>
      </w:pPr>
      <w:r>
        <w:t>C</w:t>
      </w:r>
      <w:r>
        <w:t>．波速为</w:t>
      </w:r>
      <w:r>
        <w:object w:dxaOrig="1795" w:dyaOrig="541" w14:anchorId="7240F88B">
          <v:shape id="_x0000_i1039" type="#_x0000_t75" alt="eqId5e03a31c963d1791f4ad4f0bc4766e47" style="width:90pt;height:27pt" o:ole="">
            <v:imagedata r:id="rId34" o:title="eqId5e03a31c963d1791f4ad4f0bc4766e47"/>
          </v:shape>
          <o:OLEObject Type="Embed" ProgID="Equation.DSMT4" ShapeID="_x0000_i1039" DrawAspect="Content" ObjectID="_1712251991" r:id="rId35"/>
        </w:object>
      </w:r>
    </w:p>
    <w:p w14:paraId="5C1CC2EF" w14:textId="77777777" w:rsidR="00A80348" w:rsidRDefault="00A80348" w:rsidP="00A80348">
      <w:pPr>
        <w:jc w:val="left"/>
        <w:textAlignment w:val="center"/>
      </w:pPr>
      <w:r>
        <w:t>故从</w:t>
      </w:r>
      <w:r>
        <w:rPr>
          <w:rFonts w:eastAsia="Times New Roman"/>
          <w:i/>
        </w:rPr>
        <w:t>t</w:t>
      </w:r>
      <w:r>
        <w:t>=0.10s</w:t>
      </w:r>
      <w:r>
        <w:t>到</w:t>
      </w:r>
      <w:r>
        <w:rPr>
          <w:rFonts w:eastAsia="Times New Roman"/>
          <w:i/>
        </w:rPr>
        <w:t>t</w:t>
      </w:r>
      <w:r>
        <w:t>=0.25s</w:t>
      </w:r>
      <w:r>
        <w:t>，该波沿</w:t>
      </w:r>
      <w:r>
        <w:rPr>
          <w:rFonts w:eastAsia="Times New Roman"/>
          <w:i/>
        </w:rPr>
        <w:t>x</w:t>
      </w:r>
      <w:r>
        <w:t>负方向传播的距离为</w:t>
      </w:r>
      <w:r>
        <w:object w:dxaOrig="2146" w:dyaOrig="250" w14:anchorId="418BDD90">
          <v:shape id="_x0000_i1040" type="#_x0000_t75" alt="eqIdca26363aec7cfd7f8ea7aaf4f3e9d622" style="width:107.55pt;height:12.45pt" o:ole="">
            <v:imagedata r:id="rId36" o:title="eqIdca26363aec7cfd7f8ea7aaf4f3e9d622"/>
          </v:shape>
          <o:OLEObject Type="Embed" ProgID="Equation.DSMT4" ShapeID="_x0000_i1040" DrawAspect="Content" ObjectID="_1712251992" r:id="rId37"/>
        </w:object>
      </w:r>
    </w:p>
    <w:p w14:paraId="566F4269" w14:textId="77777777" w:rsidR="00A80348" w:rsidRDefault="00A80348" w:rsidP="00A80348">
      <w:pPr>
        <w:jc w:val="left"/>
        <w:textAlignment w:val="center"/>
      </w:pPr>
      <w:r>
        <w:t>选项</w:t>
      </w:r>
      <w:r>
        <w:t xml:space="preserve">C </w:t>
      </w:r>
      <w:r>
        <w:t>正确；</w:t>
      </w:r>
    </w:p>
    <w:p w14:paraId="71320EF1" w14:textId="0442705E" w:rsidR="00A80348" w:rsidRDefault="00A80348" w:rsidP="00A80348">
      <w:pPr>
        <w:jc w:val="left"/>
        <w:textAlignment w:val="center"/>
      </w:pPr>
      <w:r>
        <w:t>D</w:t>
      </w:r>
      <w:r>
        <w:t>．质点</w:t>
      </w:r>
      <w:r>
        <w:t>Q</w:t>
      </w:r>
      <w:r>
        <w:t>做简谐振动的表达式为</w:t>
      </w:r>
    </w:p>
    <w:p w14:paraId="2874236C" w14:textId="77777777" w:rsidR="00A80348" w:rsidRDefault="00A80348" w:rsidP="00A80348">
      <w:pPr>
        <w:jc w:val="center"/>
        <w:textAlignment w:val="center"/>
      </w:pPr>
      <w:r>
        <w:object w:dxaOrig="3942" w:dyaOrig="543" w14:anchorId="2F71DE60">
          <v:shape id="_x0000_i1041" type="#_x0000_t75" alt="eqId635621d4856f76d11cb9894774265b5a" style="width:196.7pt;height:27pt" o:ole="">
            <v:imagedata r:id="rId38" o:title="eqId635621d4856f76d11cb9894774265b5a"/>
          </v:shape>
          <o:OLEObject Type="Embed" ProgID="Equation.DSMT4" ShapeID="_x0000_i1041" DrawAspect="Content" ObjectID="_1712251993" r:id="rId39"/>
        </w:object>
      </w:r>
      <w:r>
        <w:t>（国际单位）</w:t>
      </w:r>
    </w:p>
    <w:p w14:paraId="0A7FA10F" w14:textId="18BEFE2A" w:rsidR="00A80348" w:rsidRDefault="00A80348" w:rsidP="00A80348">
      <w:pPr>
        <w:jc w:val="left"/>
        <w:textAlignment w:val="center"/>
      </w:pPr>
      <w:r>
        <w:t>选项</w:t>
      </w:r>
      <w:r w:rsidR="004B7FB4">
        <w:t>D</w:t>
      </w:r>
      <w:r w:rsidR="004B7FB4">
        <w:t>错误</w:t>
      </w:r>
      <w:r>
        <w:t>。</w:t>
      </w:r>
    </w:p>
    <w:p w14:paraId="356C6B00" w14:textId="492B55FB" w:rsidR="004C310A" w:rsidRDefault="004C310A" w:rsidP="004C310A">
      <w:pPr>
        <w:rPr>
          <w:rFonts w:ascii="黑体" w:eastAsia="黑体" w:hAnsi="黑体"/>
        </w:rPr>
      </w:pPr>
      <w:r w:rsidRPr="00B12538">
        <w:rPr>
          <w:rFonts w:ascii="黑体" w:eastAsia="黑体" w:hAnsi="黑体" w:hint="eastAsia"/>
        </w:rPr>
        <w:t>二、填空题：本大题共2小题，每空2分，共</w:t>
      </w:r>
      <w:r w:rsidR="002F1257">
        <w:rPr>
          <w:rFonts w:ascii="黑体" w:eastAsia="黑体" w:hAnsi="黑体"/>
        </w:rPr>
        <w:t>14</w:t>
      </w:r>
      <w:r w:rsidRPr="00B12538">
        <w:rPr>
          <w:rFonts w:ascii="黑体" w:eastAsia="黑体" w:hAnsi="黑体" w:hint="eastAsia"/>
        </w:rPr>
        <w:t>分。</w:t>
      </w:r>
    </w:p>
    <w:p w14:paraId="359E8A5D" w14:textId="6B9875FD" w:rsidR="00A80348" w:rsidRDefault="00A80348" w:rsidP="00A80348">
      <w:pPr>
        <w:jc w:val="left"/>
        <w:textAlignment w:val="center"/>
      </w:pPr>
      <w:r>
        <w:t>13</w:t>
      </w:r>
      <w:r>
        <w:t>．</w:t>
      </w:r>
      <w:r w:rsidR="00B071B7">
        <w:rPr>
          <w:rFonts w:hint="eastAsia"/>
        </w:rPr>
        <w:t>（</w:t>
      </w:r>
      <w:r w:rsidR="00B071B7">
        <w:rPr>
          <w:rFonts w:hint="eastAsia"/>
        </w:rPr>
        <w:t>6</w:t>
      </w:r>
      <w:r w:rsidR="00B071B7">
        <w:rPr>
          <w:rFonts w:hint="eastAsia"/>
        </w:rPr>
        <w:t>分）</w:t>
      </w:r>
      <w:r>
        <w:t>【答案】</w:t>
      </w:r>
      <w:r>
        <w:t>     10.682</w:t>
      </w:r>
      <w:r w:rsidR="007F52DE">
        <w:rPr>
          <w:rFonts w:hint="eastAsia"/>
        </w:rPr>
        <w:t>（</w:t>
      </w:r>
      <w:r w:rsidR="007F52DE">
        <w:rPr>
          <w:rFonts w:hint="eastAsia"/>
        </w:rPr>
        <w:t>1</w:t>
      </w:r>
      <w:r w:rsidR="007F52DE">
        <w:t>0.681</w:t>
      </w:r>
      <w:r w:rsidR="007F52DE">
        <w:rPr>
          <w:rFonts w:hint="eastAsia"/>
        </w:rPr>
        <w:t>-</w:t>
      </w:r>
      <w:r w:rsidR="007F52DE">
        <w:t>10.683</w:t>
      </w:r>
      <w:r w:rsidR="007F52DE">
        <w:t>均可</w:t>
      </w:r>
      <w:r w:rsidR="007F52DE">
        <w:rPr>
          <w:rFonts w:hint="eastAsia"/>
        </w:rPr>
        <w:t>）</w:t>
      </w:r>
      <w:r>
        <w:t xml:space="preserve">    </w:t>
      </w:r>
      <w:r>
        <w:object w:dxaOrig="1408" w:dyaOrig="592" w14:anchorId="32F093E0">
          <v:shape id="_x0000_i1042" type="#_x0000_t75" alt="eqIdaa80f2ed359ca47016d20a1a61fa52dc" style="width:70.3pt;height:29.55pt" o:ole="">
            <v:imagedata r:id="rId40" o:title="eqIdaa80f2ed359ca47016d20a1a61fa52dc"/>
          </v:shape>
          <o:OLEObject Type="Embed" ProgID="Equation.DSMT4" ShapeID="_x0000_i1042" DrawAspect="Content" ObjectID="_1712251994" r:id="rId41"/>
        </w:object>
      </w:r>
      <w:r>
        <w:t>     BC</w:t>
      </w:r>
    </w:p>
    <w:p w14:paraId="1E2EF511" w14:textId="77777777" w:rsidR="00A80348" w:rsidRDefault="00A80348" w:rsidP="00A80348">
      <w:pPr>
        <w:jc w:val="left"/>
        <w:textAlignment w:val="center"/>
      </w:pPr>
      <w:r>
        <w:t>【解析】</w:t>
      </w:r>
    </w:p>
    <w:p w14:paraId="0A7C5A81" w14:textId="5B4F85BC" w:rsidR="00A80348" w:rsidRDefault="00A80348" w:rsidP="00A80348">
      <w:pPr>
        <w:jc w:val="left"/>
        <w:textAlignment w:val="center"/>
      </w:pPr>
      <w:r>
        <w:t>（</w:t>
      </w:r>
      <w:r>
        <w:t>1</w:t>
      </w:r>
      <w:r>
        <w:t>）用螺旋测微计测量摆球直径为</w:t>
      </w:r>
      <w:r>
        <w:object w:dxaOrig="3219" w:dyaOrig="251" w14:anchorId="5265B956">
          <v:shape id="_x0000_i1043" type="#_x0000_t75" alt="eqId27bd9e2b68c3e335db2f9306f9d5b11d" style="width:161.15pt;height:12.45pt" o:ole="">
            <v:imagedata r:id="rId42" o:title="eqId27bd9e2b68c3e335db2f9306f9d5b11d"/>
          </v:shape>
          <o:OLEObject Type="Embed" ProgID="Equation.DSMT4" ShapeID="_x0000_i1043" DrawAspect="Content" ObjectID="_1712251995" r:id="rId43"/>
        </w:object>
      </w:r>
    </w:p>
    <w:p w14:paraId="5FA8CBB9" w14:textId="3CBCAE32" w:rsidR="00A80348" w:rsidRDefault="00B071B7" w:rsidP="00A80348">
      <w:pPr>
        <w:jc w:val="left"/>
        <w:textAlignment w:val="center"/>
      </w:pPr>
      <w:r>
        <w:t>（</w:t>
      </w:r>
      <w:r>
        <w:t>2</w:t>
      </w:r>
      <w:r>
        <w:t>）</w:t>
      </w:r>
      <w:r w:rsidR="00A80348">
        <w:t>依题意，可得</w:t>
      </w:r>
      <w:r w:rsidR="00A80348">
        <w:object w:dxaOrig="545" w:dyaOrig="545" w14:anchorId="23840497">
          <v:shape id="_x0000_i1044" type="#_x0000_t75" alt="eqId12c0fdf64e4ebf21b7ede8c2ab2d2de1" style="width:27.45pt;height:27.45pt" o:ole="">
            <v:imagedata r:id="rId44" o:title="eqId12c0fdf64e4ebf21b7ede8c2ab2d2de1"/>
          </v:shape>
          <o:OLEObject Type="Embed" ProgID="Equation.DSMT4" ShapeID="_x0000_i1044" DrawAspect="Content" ObjectID="_1712251996" r:id="rId45"/>
        </w:object>
      </w:r>
    </w:p>
    <w:p w14:paraId="699C4F46" w14:textId="77777777" w:rsidR="00A80348" w:rsidRDefault="00A80348" w:rsidP="00A80348">
      <w:pPr>
        <w:jc w:val="left"/>
        <w:textAlignment w:val="center"/>
      </w:pPr>
      <w:r>
        <w:t>又</w:t>
      </w:r>
      <w:r>
        <w:object w:dxaOrig="1372" w:dyaOrig="884" w14:anchorId="1AB0E15C">
          <v:shape id="_x0000_i1045" type="#_x0000_t75" alt="eqIda901b66eb9668f3d096794491be7698e" style="width:68.15pt;height:44.15pt" o:ole="">
            <v:imagedata r:id="rId46" o:title="eqIda901b66eb9668f3d096794491be7698e"/>
          </v:shape>
          <o:OLEObject Type="Embed" ProgID="Equation.DSMT4" ShapeID="_x0000_i1045" DrawAspect="Content" ObjectID="_1712251997" r:id="rId47"/>
        </w:object>
      </w:r>
    </w:p>
    <w:p w14:paraId="2C9A0CD1" w14:textId="77777777" w:rsidR="00A80348" w:rsidRDefault="00A80348" w:rsidP="00A80348">
      <w:pPr>
        <w:jc w:val="left"/>
        <w:textAlignment w:val="center"/>
      </w:pPr>
      <w:r>
        <w:t>联立，可得</w:t>
      </w:r>
      <w:r>
        <w:object w:dxaOrig="1742" w:dyaOrig="594" w14:anchorId="0EC24B5C">
          <v:shape id="_x0000_i1046" type="#_x0000_t75" alt="eqIdeb81f3f6deab2ff93cc547c1a2f5687e" style="width:87.45pt;height:29.55pt" o:ole="">
            <v:imagedata r:id="rId48" o:title="eqIdeb81f3f6deab2ff93cc547c1a2f5687e"/>
          </v:shape>
          <o:OLEObject Type="Embed" ProgID="Equation.DSMT4" ShapeID="_x0000_i1046" DrawAspect="Content" ObjectID="_1712251998" r:id="rId49"/>
        </w:object>
      </w:r>
    </w:p>
    <w:p w14:paraId="2CEA8658" w14:textId="4DD87496" w:rsidR="00A80348" w:rsidRDefault="00B071B7" w:rsidP="00A80348">
      <w:pPr>
        <w:jc w:val="left"/>
        <w:textAlignment w:val="center"/>
      </w:pPr>
      <w:r>
        <w:t>（</w:t>
      </w:r>
      <w:r>
        <w:t>3</w:t>
      </w:r>
      <w:r>
        <w:t>）</w:t>
      </w:r>
      <w:r w:rsidR="00A80348">
        <w:t>A</w:t>
      </w:r>
      <w:r w:rsidR="00A80348">
        <w:t>．根据单摆的周期公式</w:t>
      </w:r>
      <w:r w:rsidR="00A80348">
        <w:object w:dxaOrig="985" w:dyaOrig="644" w14:anchorId="4ED1C018">
          <v:shape id="_x0000_i1047" type="#_x0000_t75" alt="eqId159bfbe68a09341ed62f8729475bdd16" style="width:49.7pt;height:31.7pt" o:ole="">
            <v:imagedata r:id="rId50" o:title="eqId159bfbe68a09341ed62f8729475bdd16"/>
          </v:shape>
          <o:OLEObject Type="Embed" ProgID="Equation.DSMT4" ShapeID="_x0000_i1047" DrawAspect="Content" ObjectID="_1712251999" r:id="rId51"/>
        </w:object>
      </w:r>
    </w:p>
    <w:p w14:paraId="3C309E55" w14:textId="77777777" w:rsidR="00A80348" w:rsidRDefault="00A80348" w:rsidP="00A80348">
      <w:pPr>
        <w:jc w:val="left"/>
        <w:textAlignment w:val="center"/>
      </w:pPr>
      <w:r>
        <w:t>把摆线的长度</w:t>
      </w:r>
      <w:r>
        <w:object w:dxaOrig="194" w:dyaOrig="318" w14:anchorId="5FC330FC">
          <v:shape id="_x0000_i1048" type="#_x0000_t75" alt="eqIdc34517f479fb08f6096d2fb0362f3ad0" style="width:9.85pt;height:16.3pt" o:ole="">
            <v:imagedata r:id="rId52" o:title="eqIdc34517f479fb08f6096d2fb0362f3ad0"/>
          </v:shape>
          <o:OLEObject Type="Embed" ProgID="Equation.DSMT4" ShapeID="_x0000_i1048" DrawAspect="Content" ObjectID="_1712252000" r:id="rId53"/>
        </w:object>
      </w:r>
      <w:r>
        <w:t>+</w:t>
      </w:r>
      <w:r>
        <w:rPr>
          <w:rFonts w:eastAsia="Times New Roman"/>
          <w:i/>
        </w:rPr>
        <w:t>D</w:t>
      </w:r>
      <w:r>
        <w:t>当成了摆长，实验中重力加速度的测量值偏大。故</w:t>
      </w:r>
      <w:r>
        <w:t>A</w:t>
      </w:r>
      <w:r>
        <w:t>错误；</w:t>
      </w:r>
    </w:p>
    <w:p w14:paraId="3036FDD8" w14:textId="77777777" w:rsidR="00A80348" w:rsidRDefault="00A80348" w:rsidP="00A80348">
      <w:pPr>
        <w:jc w:val="left"/>
        <w:textAlignment w:val="center"/>
      </w:pPr>
      <w:r>
        <w:t>B</w:t>
      </w:r>
      <w:r>
        <w:t>．同理，摆线上端未牢固地固定于</w:t>
      </w:r>
      <w:r>
        <w:rPr>
          <w:rFonts w:eastAsia="Times New Roman"/>
          <w:i/>
        </w:rPr>
        <w:t>O</w:t>
      </w:r>
      <w:r>
        <w:t>点，振动中出现松动，使摆线变长，会导致测量的周期偏大，导致实验中重力加速度的测量值偏小。故</w:t>
      </w:r>
      <w:r>
        <w:t>B</w:t>
      </w:r>
      <w:r>
        <w:t>正确；</w:t>
      </w:r>
    </w:p>
    <w:p w14:paraId="48B50E93" w14:textId="77777777" w:rsidR="00A80348" w:rsidRDefault="00A80348" w:rsidP="00A80348">
      <w:pPr>
        <w:jc w:val="left"/>
        <w:textAlignment w:val="center"/>
      </w:pPr>
      <w:r>
        <w:lastRenderedPageBreak/>
        <w:t>C</w:t>
      </w:r>
      <w:r>
        <w:t>．测量周期时，误将摆球（</w:t>
      </w:r>
      <w:r>
        <w:rPr>
          <w:rFonts w:eastAsia="Times New Roman"/>
          <w:i/>
        </w:rPr>
        <w:t>n</w:t>
      </w:r>
      <w:r>
        <w:t>+1</w:t>
      </w:r>
      <w:r>
        <w:t>）次全振动的时间</w:t>
      </w:r>
      <w:r>
        <w:rPr>
          <w:rFonts w:eastAsia="Times New Roman"/>
          <w:i/>
        </w:rPr>
        <w:t>t</w:t>
      </w:r>
      <w:r>
        <w:t>记成了</w:t>
      </w:r>
      <w:r>
        <w:rPr>
          <w:rFonts w:eastAsia="Times New Roman"/>
          <w:i/>
        </w:rPr>
        <w:t>n</w:t>
      </w:r>
      <w:r>
        <w:t>次全振动的时间，会导致测量的周期偏大，导致实验中重力加速度的测量值偏小。故</w:t>
      </w:r>
      <w:r>
        <w:t>C</w:t>
      </w:r>
      <w:r>
        <w:t>正确；</w:t>
      </w:r>
    </w:p>
    <w:p w14:paraId="64FD05B3" w14:textId="42DCD196" w:rsidR="00A80348" w:rsidRDefault="00A80348" w:rsidP="00A80348">
      <w:pPr>
        <w:jc w:val="left"/>
        <w:textAlignment w:val="center"/>
      </w:pPr>
      <w:r>
        <w:t>D</w:t>
      </w:r>
      <w:r>
        <w:t>．摆球的质量过大，不影响实验中重力加速度的测量值。故</w:t>
      </w:r>
      <w:r>
        <w:t>D</w:t>
      </w:r>
      <w:r>
        <w:t>错误。</w:t>
      </w:r>
    </w:p>
    <w:p w14:paraId="4E4D952E" w14:textId="788B38FC" w:rsidR="00A80348" w:rsidRDefault="00A80348" w:rsidP="00A80348">
      <w:pPr>
        <w:jc w:val="left"/>
        <w:textAlignment w:val="center"/>
      </w:pPr>
      <w:r>
        <w:t>14</w:t>
      </w:r>
      <w:r>
        <w:t>．</w:t>
      </w:r>
      <w:r w:rsidR="00B071B7">
        <w:rPr>
          <w:rFonts w:hint="eastAsia"/>
        </w:rPr>
        <w:t>（</w:t>
      </w:r>
      <w:r w:rsidR="00B071B7">
        <w:rPr>
          <w:rFonts w:hint="eastAsia"/>
        </w:rPr>
        <w:t>8</w:t>
      </w:r>
      <w:r w:rsidR="00B071B7">
        <w:rPr>
          <w:rFonts w:hint="eastAsia"/>
        </w:rPr>
        <w:t>分）</w:t>
      </w:r>
      <w:r>
        <w:t>【答案】</w:t>
      </w:r>
      <w:r>
        <w:t>     0.5</w:t>
      </w:r>
      <w:r w:rsidR="00B071B7">
        <w:t>5</w:t>
      </w:r>
      <w:r>
        <w:t xml:space="preserve">     </w:t>
      </w:r>
      <w:r>
        <w:t>不需要</w:t>
      </w:r>
      <w:r>
        <w:t xml:space="preserve">     </w:t>
      </w:r>
      <w:r>
        <w:object w:dxaOrig="1778" w:dyaOrig="661" w14:anchorId="1E3C884C">
          <v:shape id="_x0000_i1049" type="#_x0000_t75" alt="eqId9db1958647a264ae5a07ecd6d3135bec" style="width:89.15pt;height:33pt" o:ole="">
            <v:imagedata r:id="rId54" o:title="eqId9db1958647a264ae5a07ecd6d3135bec"/>
          </v:shape>
          <o:OLEObject Type="Embed" ProgID="Equation.DSMT4" ShapeID="_x0000_i1049" DrawAspect="Content" ObjectID="_1712252001" r:id="rId55"/>
        </w:object>
      </w:r>
      <w:r>
        <w:t xml:space="preserve">     </w:t>
      </w:r>
      <w:r>
        <w:object w:dxaOrig="1602" w:dyaOrig="661" w14:anchorId="13459DBC">
          <v:shape id="_x0000_i1050" type="#_x0000_t75" alt="eqId1d08f3109f0a9121600fad04c6a81947" style="width:80.15pt;height:33pt" o:ole="">
            <v:imagedata r:id="rId56" o:title="eqId1d08f3109f0a9121600fad04c6a81947"/>
          </v:shape>
          <o:OLEObject Type="Embed" ProgID="Equation.DSMT4" ShapeID="_x0000_i1050" DrawAspect="Content" ObjectID="_1712252002" r:id="rId57"/>
        </w:object>
      </w:r>
    </w:p>
    <w:p w14:paraId="1160E5B2" w14:textId="77777777" w:rsidR="00A80348" w:rsidRDefault="00A80348" w:rsidP="00A80348">
      <w:pPr>
        <w:jc w:val="left"/>
        <w:textAlignment w:val="center"/>
      </w:pPr>
      <w:r>
        <w:t>【解析】</w:t>
      </w:r>
    </w:p>
    <w:p w14:paraId="4D58AB4A" w14:textId="4F403086" w:rsidR="00A80348" w:rsidRDefault="00A80348" w:rsidP="00A80348">
      <w:pPr>
        <w:jc w:val="left"/>
        <w:textAlignment w:val="center"/>
      </w:pPr>
      <w:r>
        <w:t>（</w:t>
      </w:r>
      <w:r>
        <w:t>1</w:t>
      </w:r>
      <w:r>
        <w:t>）游标卡尺读数为</w:t>
      </w:r>
      <m:oMath>
        <m:r>
          <w:rPr>
            <w:rFonts w:ascii="Cambria Math" w:hAnsi="Cambria Math"/>
          </w:rPr>
          <m:t>d=0mm+11×0.05mm=0.55mm</m:t>
        </m:r>
      </m:oMath>
    </w:p>
    <w:p w14:paraId="5DB0169D" w14:textId="1376002D" w:rsidR="00A80348" w:rsidRDefault="00A80348" w:rsidP="00A80348">
      <w:pPr>
        <w:jc w:val="left"/>
        <w:textAlignment w:val="center"/>
      </w:pPr>
      <w:r>
        <w:t>（</w:t>
      </w:r>
      <w:r>
        <w:t>2</w:t>
      </w:r>
      <w:r>
        <w:t>）实验中可通过力传感器来直接测量细线的拉力，不需要近似的将重物的重力约等于细线的拉力，故实验中不需要满足</w:t>
      </w:r>
      <w:r>
        <w:rPr>
          <w:rFonts w:eastAsia="Times New Roman"/>
          <w:i/>
        </w:rPr>
        <w:t>M</w:t>
      </w:r>
      <w:r>
        <w:t>远大于</w:t>
      </w:r>
      <w:r>
        <w:rPr>
          <w:rFonts w:eastAsia="Times New Roman"/>
          <w:i/>
        </w:rPr>
        <w:t>m</w:t>
      </w:r>
      <w:r>
        <w:t>。</w:t>
      </w:r>
    </w:p>
    <w:p w14:paraId="476071FB" w14:textId="489E8AEC" w:rsidR="00A80348" w:rsidRDefault="00A80348" w:rsidP="00A80348">
      <w:pPr>
        <w:jc w:val="left"/>
        <w:textAlignment w:val="center"/>
      </w:pPr>
      <w:r>
        <w:t>（</w:t>
      </w:r>
      <w:r>
        <w:t>4</w:t>
      </w:r>
      <w:r>
        <w:t>）小车通过光电门</w:t>
      </w:r>
      <w:r>
        <w:rPr>
          <w:rFonts w:eastAsia="Times New Roman"/>
          <w:i/>
        </w:rPr>
        <w:t>A</w:t>
      </w:r>
      <w:r>
        <w:rPr>
          <w:i/>
        </w:rPr>
        <w:t>、</w:t>
      </w:r>
      <w:r>
        <w:rPr>
          <w:rFonts w:eastAsia="Times New Roman"/>
          <w:i/>
        </w:rPr>
        <w:t>B</w:t>
      </w:r>
      <w:r>
        <w:t>时的速度分别为</w:t>
      </w:r>
      <w:r>
        <w:object w:dxaOrig="669" w:dyaOrig="590" w14:anchorId="3421C06E">
          <v:shape id="_x0000_i1051" type="#_x0000_t75" alt="eqId01f62c9944863d10603c44a995abcf35" style="width:33.45pt;height:29.55pt" o:ole="">
            <v:imagedata r:id="rId58" o:title="eqId01f62c9944863d10603c44a995abcf35"/>
          </v:shape>
          <o:OLEObject Type="Embed" ProgID="Equation.DSMT4" ShapeID="_x0000_i1051" DrawAspect="Content" ObjectID="_1712252003" r:id="rId59"/>
        </w:object>
      </w:r>
      <w:r>
        <w:t>，</w:t>
      </w:r>
      <w:r>
        <w:object w:dxaOrig="669" w:dyaOrig="590" w14:anchorId="0DE00A1D">
          <v:shape id="_x0000_i1052" type="#_x0000_t75" alt="eqId1604b3d2b26aeee8aeb5aecee577b285" style="width:33.45pt;height:29.55pt" o:ole="">
            <v:imagedata r:id="rId60" o:title="eqId1604b3d2b26aeee8aeb5aecee577b285"/>
          </v:shape>
          <o:OLEObject Type="Embed" ProgID="Equation.DSMT4" ShapeID="_x0000_i1052" DrawAspect="Content" ObjectID="_1712252004" r:id="rId61"/>
        </w:object>
      </w:r>
    </w:p>
    <w:p w14:paraId="5A018811" w14:textId="3C6B4235" w:rsidR="00A80348" w:rsidRDefault="00A80348" w:rsidP="00A80348">
      <w:pPr>
        <w:jc w:val="left"/>
        <w:textAlignment w:val="center"/>
      </w:pPr>
      <w:r>
        <w:t>以小车为研究对象，小车通过光电门</w:t>
      </w:r>
      <w:r>
        <w:rPr>
          <w:rFonts w:eastAsia="Times New Roman"/>
          <w:i/>
        </w:rPr>
        <w:t>A</w:t>
      </w:r>
      <w:r>
        <w:rPr>
          <w:i/>
        </w:rPr>
        <w:t>、</w:t>
      </w:r>
      <w:r>
        <w:rPr>
          <w:rFonts w:eastAsia="Times New Roman"/>
          <w:i/>
        </w:rPr>
        <w:t>B</w:t>
      </w:r>
      <w:r>
        <w:t>时，合力做功为</w:t>
      </w:r>
      <w:r>
        <w:object w:dxaOrig="722" w:dyaOrig="318" w14:anchorId="66F0BF51">
          <v:shape id="_x0000_i1053" type="#_x0000_t75" alt="eqId404de43625f787c8167f791a733b414a" style="width:36pt;height:16.3pt" o:ole="">
            <v:imagedata r:id="rId62" o:title="eqId404de43625f787c8167f791a733b414a"/>
          </v:shape>
          <o:OLEObject Type="Embed" ProgID="Equation.DSMT4" ShapeID="_x0000_i1053" DrawAspect="Content" ObjectID="_1712252005" r:id="rId63"/>
        </w:object>
      </w:r>
    </w:p>
    <w:p w14:paraId="07CDE4DF" w14:textId="56F87605" w:rsidR="00A80348" w:rsidRDefault="00A80348" w:rsidP="00A80348">
      <w:pPr>
        <w:jc w:val="left"/>
        <w:textAlignment w:val="center"/>
      </w:pPr>
      <w:r>
        <w:t>小车通过光电门</w:t>
      </w:r>
      <w:r>
        <w:rPr>
          <w:rFonts w:eastAsia="Times New Roman"/>
          <w:i/>
        </w:rPr>
        <w:t>A</w:t>
      </w:r>
      <w:r>
        <w:rPr>
          <w:i/>
        </w:rPr>
        <w:t>、</w:t>
      </w:r>
      <w:r>
        <w:rPr>
          <w:rFonts w:eastAsia="Times New Roman"/>
          <w:i/>
        </w:rPr>
        <w:t>B</w:t>
      </w:r>
      <w:r>
        <w:t>时动能的变化量为</w:t>
      </w:r>
      <w:r>
        <w:object w:dxaOrig="3379" w:dyaOrig="602" w14:anchorId="3CE87CE3">
          <v:shape id="_x0000_i1054" type="#_x0000_t75" alt="eqId8c6f3e89d8bf973f930e8a182154e143" style="width:168.85pt;height:30pt" o:ole="">
            <v:imagedata r:id="rId64" o:title="eqId8c6f3e89d8bf973f930e8a182154e143"/>
          </v:shape>
          <o:OLEObject Type="Embed" ProgID="Equation.DSMT4" ShapeID="_x0000_i1054" DrawAspect="Content" ObjectID="_1712252006" r:id="rId65"/>
        </w:object>
      </w:r>
    </w:p>
    <w:p w14:paraId="00D1F9AF" w14:textId="6CA3BF10" w:rsidR="00A80348" w:rsidRDefault="00A80348" w:rsidP="00A80348">
      <w:pPr>
        <w:jc w:val="left"/>
        <w:textAlignment w:val="center"/>
      </w:pPr>
      <w:r>
        <w:t>则验证动能定理的表达式为</w:t>
      </w:r>
      <w:r>
        <w:object w:dxaOrig="1778" w:dyaOrig="661" w14:anchorId="3E0BF0F9">
          <v:shape id="_x0000_i1055" type="#_x0000_t75" alt="eqId9db1958647a264ae5a07ecd6d3135bec" style="width:89.15pt;height:33pt" o:ole="">
            <v:imagedata r:id="rId54" o:title="eqId9db1958647a264ae5a07ecd6d3135bec"/>
          </v:shape>
          <o:OLEObject Type="Embed" ProgID="Equation.DSMT4" ShapeID="_x0000_i1055" DrawAspect="Content" ObjectID="_1712252007" r:id="rId66"/>
        </w:object>
      </w:r>
    </w:p>
    <w:p w14:paraId="12646AAB" w14:textId="604A40B8" w:rsidR="00A80348" w:rsidRDefault="00A80348" w:rsidP="00A80348">
      <w:pPr>
        <w:jc w:val="left"/>
        <w:textAlignment w:val="center"/>
      </w:pPr>
      <w:r>
        <w:t>（</w:t>
      </w:r>
      <w:r>
        <w:t>5</w:t>
      </w:r>
      <w:r>
        <w:t>）以小车为研究对象，小车通过光电门</w:t>
      </w:r>
      <w:r>
        <w:rPr>
          <w:rFonts w:eastAsia="Times New Roman"/>
          <w:i/>
        </w:rPr>
        <w:t>A</w:t>
      </w:r>
      <w:r>
        <w:rPr>
          <w:i/>
        </w:rPr>
        <w:t>、</w:t>
      </w:r>
      <w:r>
        <w:rPr>
          <w:rFonts w:eastAsia="Times New Roman"/>
          <w:i/>
        </w:rPr>
        <w:t>B</w:t>
      </w:r>
      <w:r>
        <w:t>过程中，合力的冲量为</w:t>
      </w:r>
      <w:r>
        <w:object w:dxaOrig="616" w:dyaOrig="318" w14:anchorId="6B28587F">
          <v:shape id="_x0000_i1056" type="#_x0000_t75" alt="eqIdbda2f32094503ce3be75eb8f9eacdb19" style="width:30.85pt;height:16.3pt" o:ole="">
            <v:imagedata r:id="rId67" o:title="eqIdbda2f32094503ce3be75eb8f9eacdb19"/>
          </v:shape>
          <o:OLEObject Type="Embed" ProgID="Equation.DSMT4" ShapeID="_x0000_i1056" DrawAspect="Content" ObjectID="_1712252008" r:id="rId68"/>
        </w:object>
      </w:r>
    </w:p>
    <w:p w14:paraId="315CEF86" w14:textId="77777777" w:rsidR="00A80348" w:rsidRDefault="00A80348" w:rsidP="00A80348">
      <w:pPr>
        <w:jc w:val="left"/>
        <w:textAlignment w:val="center"/>
      </w:pPr>
      <w:r>
        <w:t>小车通过光电门</w:t>
      </w:r>
      <w:r>
        <w:rPr>
          <w:rFonts w:eastAsia="Times New Roman"/>
          <w:i/>
        </w:rPr>
        <w:t>A</w:t>
      </w:r>
      <w:r>
        <w:rPr>
          <w:i/>
        </w:rPr>
        <w:t>、</w:t>
      </w:r>
      <w:r>
        <w:rPr>
          <w:rFonts w:eastAsia="Times New Roman"/>
          <w:i/>
        </w:rPr>
        <w:t>B</w:t>
      </w:r>
      <w:r>
        <w:t>时动量的变化量为</w:t>
      </w:r>
      <w:r>
        <w:object w:dxaOrig="2710" w:dyaOrig="601" w14:anchorId="05D7EA64">
          <v:shape id="_x0000_i1057" type="#_x0000_t75" alt="eqIdf53f15e73f5a8862caf1ef869614518f" style="width:135.45pt;height:29.55pt" o:ole="">
            <v:imagedata r:id="rId69" o:title="eqIdf53f15e73f5a8862caf1ef869614518f"/>
          </v:shape>
          <o:OLEObject Type="Embed" ProgID="Equation.DSMT4" ShapeID="_x0000_i1057" DrawAspect="Content" ObjectID="_1712252009" r:id="rId70"/>
        </w:object>
      </w:r>
    </w:p>
    <w:p w14:paraId="555DBF02" w14:textId="77777777" w:rsidR="00A80348" w:rsidRDefault="00A80348" w:rsidP="00A80348">
      <w:pPr>
        <w:jc w:val="left"/>
        <w:textAlignment w:val="center"/>
      </w:pPr>
      <w:r>
        <w:t>则验证动量定理的表达式为</w:t>
      </w:r>
      <w:r>
        <w:object w:dxaOrig="1602" w:dyaOrig="661" w14:anchorId="4747A152">
          <v:shape id="_x0000_i1058" type="#_x0000_t75" alt="eqId1d08f3109f0a9121600fad04c6a81947" style="width:80.15pt;height:33pt" o:ole="">
            <v:imagedata r:id="rId56" o:title="eqId1d08f3109f0a9121600fad04c6a81947"/>
          </v:shape>
          <o:OLEObject Type="Embed" ProgID="Equation.DSMT4" ShapeID="_x0000_i1058" DrawAspect="Content" ObjectID="_1712252010" r:id="rId71"/>
        </w:object>
      </w:r>
    </w:p>
    <w:p w14:paraId="5FBCD7ED" w14:textId="7218DA8F" w:rsidR="004C310A" w:rsidRPr="00B12538" w:rsidRDefault="004C310A" w:rsidP="004C310A">
      <w:pPr>
        <w:rPr>
          <w:rFonts w:ascii="黑体" w:eastAsia="黑体" w:hAnsi="黑体"/>
          <w:szCs w:val="21"/>
        </w:rPr>
      </w:pPr>
      <w:r w:rsidRPr="00B12538">
        <w:rPr>
          <w:rFonts w:ascii="黑体" w:eastAsia="黑体" w:hAnsi="黑体" w:hint="eastAsia"/>
        </w:rPr>
        <w:t>三、计算题：本大题共</w:t>
      </w:r>
      <w:r w:rsidR="0081466F">
        <w:rPr>
          <w:rFonts w:ascii="黑体" w:eastAsia="黑体" w:hAnsi="黑体"/>
        </w:rPr>
        <w:t>3</w:t>
      </w:r>
      <w:r w:rsidRPr="00B12538">
        <w:rPr>
          <w:rFonts w:ascii="黑体" w:eastAsia="黑体" w:hAnsi="黑体" w:hint="eastAsia"/>
        </w:rPr>
        <w:t>小题，共</w:t>
      </w:r>
      <w:r w:rsidR="002F1257">
        <w:rPr>
          <w:rFonts w:ascii="黑体" w:eastAsia="黑体" w:hAnsi="黑体"/>
        </w:rPr>
        <w:t>38</w:t>
      </w:r>
      <w:r w:rsidRPr="00B12538">
        <w:rPr>
          <w:rFonts w:ascii="黑体" w:eastAsia="黑体" w:hAnsi="黑体" w:hint="eastAsia"/>
        </w:rPr>
        <w:t>分。</w:t>
      </w:r>
    </w:p>
    <w:p w14:paraId="38AB60FF" w14:textId="1DAFD51F" w:rsidR="00D34BFC" w:rsidRDefault="004E22BC" w:rsidP="00C8421F">
      <w:pPr>
        <w:jc w:val="left"/>
        <w:textAlignment w:val="center"/>
      </w:pPr>
      <w:r>
        <w:t>1</w:t>
      </w:r>
      <w:r w:rsidR="00E954DF">
        <w:t>5</w:t>
      </w:r>
      <w:r>
        <w:t>．</w:t>
      </w:r>
      <w:r w:rsidR="00383729">
        <w:rPr>
          <w:rFonts w:hint="eastAsia"/>
        </w:rPr>
        <w:t>（</w:t>
      </w:r>
      <w:r w:rsidR="00383729">
        <w:rPr>
          <w:rFonts w:hint="eastAsia"/>
        </w:rPr>
        <w:t>1</w:t>
      </w:r>
      <w:r w:rsidR="00383729">
        <w:t>2</w:t>
      </w:r>
      <w:r w:rsidR="00383729">
        <w:t>分</w:t>
      </w:r>
      <w:r w:rsidR="00383729">
        <w:rPr>
          <w:rFonts w:hint="eastAsia"/>
        </w:rPr>
        <w:t>）</w:t>
      </w:r>
      <w:r>
        <w:t>【答案】（</w:t>
      </w:r>
      <w:r>
        <w:t>1</w:t>
      </w:r>
      <w:r>
        <w:t>）</w:t>
      </w:r>
      <w:r>
        <w:t>1.5A</w:t>
      </w:r>
      <w:r>
        <w:t>（</w:t>
      </w:r>
      <w:r>
        <w:t>2</w:t>
      </w:r>
      <w:r>
        <w:t>）</w:t>
      </w:r>
      <w:r>
        <w:t>0.3N</w:t>
      </w:r>
      <w:r>
        <w:t>，</w:t>
      </w:r>
      <w:r>
        <w:t xml:space="preserve"> 37°</w:t>
      </w:r>
      <w:r>
        <w:t>（</w:t>
      </w:r>
      <w:r>
        <w:t>3</w:t>
      </w:r>
      <w:r>
        <w:t>）</w:t>
      </w:r>
      <w:r>
        <w:t>0.06N</w:t>
      </w:r>
      <w:r>
        <w:t>，方向沿斜面向下．</w:t>
      </w:r>
    </w:p>
    <w:p w14:paraId="36E199D4" w14:textId="186AA22E" w:rsidR="00D34BFC" w:rsidRDefault="004E22BC" w:rsidP="00C8421F">
      <w:pPr>
        <w:jc w:val="left"/>
        <w:textAlignment w:val="center"/>
      </w:pPr>
      <w:r>
        <w:t>【解析】</w:t>
      </w:r>
    </w:p>
    <w:p w14:paraId="07D72300" w14:textId="77777777" w:rsidR="00D34BFC" w:rsidRDefault="004E22BC" w:rsidP="00C8421F">
      <w:pPr>
        <w:jc w:val="left"/>
        <w:textAlignment w:val="center"/>
      </w:pPr>
      <w:r>
        <w:t>（</w:t>
      </w:r>
      <w:r>
        <w:t>1</w:t>
      </w:r>
      <w:r>
        <w:t>）根据闭合回路欧姆定律</w:t>
      </w:r>
      <w:r>
        <w:object w:dxaOrig="1495" w:dyaOrig="595" w14:anchorId="525F4965">
          <v:shape id="_x0000_i1059" type="#_x0000_t75" alt="eqId1975e15e1eefe1870565db569f46e75d" style="width:75pt;height:29.55pt" o:ole="">
            <v:imagedata r:id="rId72" o:title="eqId1975e15e1eefe1870565db569f46e75d"/>
          </v:shape>
          <o:OLEObject Type="Embed" ProgID="Equation.DSMT4" ShapeID="_x0000_i1059" DrawAspect="Content" ObjectID="_1712252011" r:id="rId73"/>
        </w:object>
      </w:r>
    </w:p>
    <w:p w14:paraId="63666754" w14:textId="028C5921" w:rsidR="00D34BFC" w:rsidRDefault="004E22BC" w:rsidP="00C8421F">
      <w:pPr>
        <w:jc w:val="left"/>
        <w:textAlignment w:val="center"/>
      </w:pPr>
      <w:r>
        <w:t>（</w:t>
      </w:r>
      <w:r>
        <w:t>2</w:t>
      </w:r>
      <w:r>
        <w:t>）根据左手定则，判断安培力方向，安培力大小为</w:t>
      </w:r>
      <w:r>
        <w:t>F</w:t>
      </w:r>
      <w:r>
        <w:rPr>
          <w:vertAlign w:val="subscript"/>
        </w:rPr>
        <w:t>安</w:t>
      </w:r>
      <w:r>
        <w:t>=BIL=0.3N</w:t>
      </w:r>
    </w:p>
    <w:p w14:paraId="6A96E16C" w14:textId="322B5683" w:rsidR="00D34BFC" w:rsidRDefault="004E22BC" w:rsidP="00C8421F">
      <w:pPr>
        <w:jc w:val="left"/>
        <w:textAlignment w:val="center"/>
      </w:pPr>
      <w:r>
        <w:t>金属棒静止，受力平衡：</w:t>
      </w:r>
      <w:r>
        <w:object w:dxaOrig="1355" w:dyaOrig="592" w14:anchorId="2C8F8654">
          <v:shape id="_x0000_i1060" type="#_x0000_t75" alt="eqIdb5095c8084af329415d74501e932ef40" style="width:68.15pt;height:29.55pt" o:ole="">
            <v:imagedata r:id="rId74" o:title="eqIdb5095c8084af329415d74501e932ef40"/>
          </v:shape>
          <o:OLEObject Type="Embed" ProgID="Equation.DSMT4" ShapeID="_x0000_i1060" DrawAspect="Content" ObjectID="_1712252012" r:id="rId75"/>
        </w:object>
      </w:r>
      <w:r>
        <w:t xml:space="preserve"> </w:t>
      </w:r>
    </w:p>
    <w:p w14:paraId="3952D941" w14:textId="4341664B" w:rsidR="00D34BFC" w:rsidRDefault="004E22BC" w:rsidP="00C8421F">
      <w:pPr>
        <w:jc w:val="left"/>
        <w:textAlignment w:val="center"/>
      </w:pPr>
      <w:r>
        <w:t>解得</w:t>
      </w:r>
      <w:r>
        <w:t>θ=37°</w:t>
      </w:r>
    </w:p>
    <w:p w14:paraId="3A657778" w14:textId="5B803036" w:rsidR="00D34BFC" w:rsidRDefault="004E22BC" w:rsidP="00C8421F">
      <w:pPr>
        <w:jc w:val="left"/>
        <w:textAlignment w:val="center"/>
      </w:pPr>
      <w:r>
        <w:t>（</w:t>
      </w:r>
      <w:r>
        <w:t>3</w:t>
      </w:r>
      <w:r>
        <w:t>）根据平衡条件：</w:t>
      </w:r>
      <w:r>
        <w:t>F</w:t>
      </w:r>
      <w:r>
        <w:rPr>
          <w:vertAlign w:val="subscript"/>
        </w:rPr>
        <w:t>安</w:t>
      </w:r>
      <w:r>
        <w:t>=mgsinθ+f</w:t>
      </w:r>
    </w:p>
    <w:p w14:paraId="61A4FCCD" w14:textId="445CFB6B" w:rsidR="00D34BFC" w:rsidRDefault="004E22BC" w:rsidP="00C8421F">
      <w:pPr>
        <w:jc w:val="left"/>
        <w:textAlignment w:val="center"/>
      </w:pPr>
      <w:r>
        <w:t>解得：</w:t>
      </w:r>
      <w:r>
        <w:t>f=0.06N</w:t>
      </w:r>
    </w:p>
    <w:p w14:paraId="118325E2" w14:textId="7253F8AB" w:rsidR="00D34BFC" w:rsidRDefault="004E22BC" w:rsidP="00C8421F">
      <w:pPr>
        <w:jc w:val="left"/>
        <w:textAlignment w:val="center"/>
      </w:pPr>
      <w:r>
        <w:t>方向：沿斜面向下</w:t>
      </w:r>
    </w:p>
    <w:p w14:paraId="1DC7C67B" w14:textId="43A2BF0C" w:rsidR="00E954DF" w:rsidRDefault="00D11876" w:rsidP="00E954DF">
      <w:pPr>
        <w:jc w:val="left"/>
        <w:textAlignment w:val="center"/>
      </w:pPr>
      <w:r>
        <w:rPr>
          <w:noProof/>
        </w:rPr>
        <w:drawing>
          <wp:anchor distT="0" distB="0" distL="114300" distR="114300" simplePos="0" relativeHeight="251658240" behindDoc="1" locked="0" layoutInCell="1" allowOverlap="1" wp14:anchorId="28ADC5E0" wp14:editId="54476778">
            <wp:simplePos x="0" y="0"/>
            <wp:positionH relativeFrom="column">
              <wp:posOffset>3161756</wp:posOffset>
            </wp:positionH>
            <wp:positionV relativeFrom="paragraph">
              <wp:posOffset>151402</wp:posOffset>
            </wp:positionV>
            <wp:extent cx="1866900" cy="1866900"/>
            <wp:effectExtent l="0" t="0" r="0" b="0"/>
            <wp:wrapTight wrapText="bothSides">
              <wp:wrapPolygon edited="0">
                <wp:start x="0" y="0"/>
                <wp:lineTo x="0" y="21380"/>
                <wp:lineTo x="21380" y="21380"/>
                <wp:lineTo x="21380" y="0"/>
                <wp:lineTo x="0" y="0"/>
              </wp:wrapPolygon>
            </wp:wrapTight>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77472" name=""/>
                    <pic:cNvPicPr>
                      <a:picLocks noChangeAspect="1"/>
                    </pic:cNvPicPr>
                  </pic:nvPicPr>
                  <pic:blipFill>
                    <a:blip r:embed="rId76">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anchor>
        </w:drawing>
      </w:r>
      <w:r w:rsidR="00E954DF">
        <w:t>16</w:t>
      </w:r>
      <w:r w:rsidR="00E954DF">
        <w:t>．</w:t>
      </w:r>
      <w:r w:rsidR="00E954DF">
        <w:rPr>
          <w:rFonts w:hint="eastAsia"/>
        </w:rPr>
        <w:t>（</w:t>
      </w:r>
      <w:r w:rsidR="00E954DF">
        <w:rPr>
          <w:rFonts w:hint="eastAsia"/>
        </w:rPr>
        <w:t>1</w:t>
      </w:r>
      <w:r w:rsidR="00E954DF">
        <w:t>2</w:t>
      </w:r>
      <w:r w:rsidR="00E954DF">
        <w:t>分</w:t>
      </w:r>
      <w:r w:rsidR="00E954DF">
        <w:rPr>
          <w:rFonts w:hint="eastAsia"/>
        </w:rPr>
        <w:t>）</w:t>
      </w:r>
      <w:r w:rsidR="00E954DF">
        <w:t>【答案】（</w:t>
      </w:r>
      <w:r w:rsidR="00E954DF">
        <w:t>1</w:t>
      </w:r>
      <w:r w:rsidR="00E954DF">
        <w:t>）</w:t>
      </w:r>
      <w:r w:rsidR="00E954DF">
        <w:object w:dxaOrig="352" w:dyaOrig="252" w14:anchorId="367B3F91">
          <v:shape id="_x0000_i1061" type="#_x0000_t75" alt="eqIdbe6a6301878fed2a01413020b27310a5" style="width:17.15pt;height:12.45pt" o:ole="">
            <v:imagedata r:id="rId77" o:title="eqIdbe6a6301878fed2a01413020b27310a5"/>
          </v:shape>
          <o:OLEObject Type="Embed" ProgID="Equation.DSMT4" ShapeID="_x0000_i1061" DrawAspect="Content" ObjectID="_1712252013" r:id="rId78"/>
        </w:object>
      </w:r>
      <w:r w:rsidR="00E954DF">
        <w:t>（</w:t>
      </w:r>
      <w:r w:rsidR="00E954DF">
        <w:t>2</w:t>
      </w:r>
      <w:r w:rsidR="00E954DF">
        <w:t>）</w:t>
      </w:r>
      <w:r w:rsidR="00E954DF">
        <w:object w:dxaOrig="299" w:dyaOrig="481" w14:anchorId="3142653C">
          <v:shape id="_x0000_i1062" type="#_x0000_t75" alt="eqIdfd8d91b46802139cff7fee4ad6355d6d" style="width:15.45pt;height:23.55pt" o:ole="">
            <v:imagedata r:id="rId79" o:title="eqIdfd8d91b46802139cff7fee4ad6355d6d"/>
          </v:shape>
          <o:OLEObject Type="Embed" ProgID="Equation.DSMT4" ShapeID="_x0000_i1062" DrawAspect="Content" ObjectID="_1712252014" r:id="rId80"/>
        </w:object>
      </w:r>
    </w:p>
    <w:p w14:paraId="14162405" w14:textId="77777777" w:rsidR="00E954DF" w:rsidRDefault="00E954DF" w:rsidP="00E954DF">
      <w:pPr>
        <w:jc w:val="left"/>
        <w:textAlignment w:val="center"/>
      </w:pPr>
      <w:r>
        <w:t>【解析】</w:t>
      </w:r>
    </w:p>
    <w:p w14:paraId="3070844C" w14:textId="77777777" w:rsidR="00E954DF" w:rsidRDefault="00E954DF" w:rsidP="00E954DF">
      <w:pPr>
        <w:jc w:val="left"/>
        <w:textAlignment w:val="center"/>
      </w:pPr>
      <w:r>
        <w:t>（</w:t>
      </w:r>
      <w:r>
        <w:t>1</w:t>
      </w:r>
      <w:r>
        <w:t>）光路图如图所示：</w:t>
      </w:r>
    </w:p>
    <w:p w14:paraId="1F059A23" w14:textId="77777777" w:rsidR="00E954DF" w:rsidRDefault="00E954DF" w:rsidP="00E954DF">
      <w:pPr>
        <w:jc w:val="left"/>
        <w:textAlignment w:val="center"/>
      </w:pPr>
      <w:r>
        <w:t>根据折射定律：</w:t>
      </w:r>
      <w:r>
        <w:object w:dxaOrig="669" w:dyaOrig="317" w14:anchorId="5B32742E">
          <v:shape id="_x0000_i1063" type="#_x0000_t75" alt="eqIdeb1ba1ce4dfd163481cb32b861763b79" style="width:33.45pt;height:16.3pt" o:ole="">
            <v:imagedata r:id="rId81" o:title="eqIdeb1ba1ce4dfd163481cb32b861763b79"/>
          </v:shape>
          <o:OLEObject Type="Embed" ProgID="Equation.DSMT4" ShapeID="_x0000_i1063" DrawAspect="Content" ObjectID="_1712252015" r:id="rId82"/>
        </w:object>
      </w:r>
      <w:r>
        <w:t>，</w:t>
      </w:r>
      <w:r>
        <w:object w:dxaOrig="932" w:dyaOrig="591" w14:anchorId="399FEA32">
          <v:shape id="_x0000_i1064" type="#_x0000_t75" alt="eqId8ff9269c286a9db347c9b5371f8a9256" style="width:46.7pt;height:29.55pt" o:ole="">
            <v:imagedata r:id="rId83" o:title="eqId8ff9269c286a9db347c9b5371f8a9256"/>
          </v:shape>
          <o:OLEObject Type="Embed" ProgID="Equation.DSMT4" ShapeID="_x0000_i1064" DrawAspect="Content" ObjectID="_1712252016" r:id="rId84"/>
        </w:object>
      </w:r>
      <w:r>
        <w:t>，</w:t>
      </w:r>
      <w:r>
        <w:object w:dxaOrig="1038" w:dyaOrig="315" w14:anchorId="46E83FB4">
          <v:shape id="_x0000_i1065" type="#_x0000_t75" alt="eqIded5d0e9f58858055a4988c14da24bc95" style="width:52.3pt;height:16.3pt" o:ole="">
            <v:imagedata r:id="rId85" o:title="eqIded5d0e9f58858055a4988c14da24bc95"/>
          </v:shape>
          <o:OLEObject Type="Embed" ProgID="Equation.DSMT4" ShapeID="_x0000_i1065" DrawAspect="Content" ObjectID="_1712252017" r:id="rId86"/>
        </w:object>
      </w:r>
      <w:r>
        <w:t>，</w:t>
      </w:r>
      <w:r>
        <w:object w:dxaOrig="950" w:dyaOrig="594" w14:anchorId="56E0B76D">
          <v:shape id="_x0000_i1066" type="#_x0000_t75" alt="eqIdd9e070ffee8eba9a0052251f2d1057b4" style="width:47.55pt;height:29.55pt" o:ole="">
            <v:imagedata r:id="rId87" o:title="eqIdd9e070ffee8eba9a0052251f2d1057b4"/>
          </v:shape>
          <o:OLEObject Type="Embed" ProgID="Equation.DSMT4" ShapeID="_x0000_i1066" DrawAspect="Content" ObjectID="_1712252018" r:id="rId88"/>
        </w:object>
      </w:r>
    </w:p>
    <w:p w14:paraId="34F6EFF5" w14:textId="77777777" w:rsidR="00E954DF" w:rsidRDefault="00E954DF" w:rsidP="00E954DF">
      <w:pPr>
        <w:jc w:val="left"/>
        <w:textAlignment w:val="center"/>
      </w:pPr>
      <w:r>
        <w:t>设光线偏转过的交点：</w:t>
      </w:r>
      <w:r>
        <w:object w:dxaOrig="1971" w:dyaOrig="318" w14:anchorId="05E9C50A">
          <v:shape id="_x0000_i1067" type="#_x0000_t75" alt="eqIda8491b148be2f53e3aed4920e5491960" style="width:98.15pt;height:16.3pt" o:ole="">
            <v:imagedata r:id="rId89" o:title="eqIda8491b148be2f53e3aed4920e5491960"/>
          </v:shape>
          <o:OLEObject Type="Embed" ProgID="Equation.DSMT4" ShapeID="_x0000_i1067" DrawAspect="Content" ObjectID="_1712252019" r:id="rId90"/>
        </w:object>
      </w:r>
    </w:p>
    <w:p w14:paraId="0060492C" w14:textId="77777777" w:rsidR="00E954DF" w:rsidRDefault="00E954DF" w:rsidP="00E954DF">
      <w:pPr>
        <w:jc w:val="left"/>
        <w:textAlignment w:val="center"/>
      </w:pPr>
      <w:r>
        <w:lastRenderedPageBreak/>
        <w:t>（</w:t>
      </w:r>
      <w:r>
        <w:t>2</w:t>
      </w:r>
      <w:r>
        <w:t>）根据几何关系可知，该关系从入射到第一次回到</w:t>
      </w:r>
      <w:r>
        <w:t>A</w:t>
      </w:r>
      <w:r>
        <w:t>点通过的光路程为：</w:t>
      </w:r>
      <w:r>
        <w:object w:dxaOrig="721" w:dyaOrig="262" w14:anchorId="7438CE72">
          <v:shape id="_x0000_i1068" type="#_x0000_t75" alt="eqId137d86c916f1cbf4f43e44ec6a55c0a5" style="width:36pt;height:13.3pt" o:ole="">
            <v:imagedata r:id="rId91" o:title="eqId137d86c916f1cbf4f43e44ec6a55c0a5"/>
          </v:shape>
          <o:OLEObject Type="Embed" ProgID="Equation.DSMT4" ShapeID="_x0000_i1068" DrawAspect="Content" ObjectID="_1712252020" r:id="rId92"/>
        </w:object>
      </w:r>
    </w:p>
    <w:p w14:paraId="08E3D52F" w14:textId="77777777" w:rsidR="00E954DF" w:rsidRDefault="00E954DF" w:rsidP="00E954DF">
      <w:pPr>
        <w:jc w:val="left"/>
        <w:textAlignment w:val="center"/>
      </w:pPr>
      <w:r>
        <w:t>光在玻璃球内的传播速度为：</w:t>
      </w:r>
      <w:r>
        <w:object w:dxaOrig="510" w:dyaOrig="537" w14:anchorId="4254E5FF">
          <v:shape id="_x0000_i1069" type="#_x0000_t75" alt="eqId483e67f58482338567501acaf1a8cb7d" style="width:25.3pt;height:27pt" o:ole="">
            <v:imagedata r:id="rId93" o:title="eqId483e67f58482338567501acaf1a8cb7d"/>
          </v:shape>
          <o:OLEObject Type="Embed" ProgID="Equation.DSMT4" ShapeID="_x0000_i1069" DrawAspect="Content" ObjectID="_1712252021" r:id="rId94"/>
        </w:object>
      </w:r>
    </w:p>
    <w:p w14:paraId="27762865" w14:textId="77777777" w:rsidR="00E954DF" w:rsidRDefault="00E954DF" w:rsidP="00E954DF">
      <w:pPr>
        <w:jc w:val="left"/>
        <w:textAlignment w:val="center"/>
      </w:pPr>
      <w:r>
        <w:t>光在玻璃球内经历的时间为：</w:t>
      </w:r>
      <w:r>
        <w:object w:dxaOrig="475" w:dyaOrig="541" w14:anchorId="4E0847C5">
          <v:shape id="_x0000_i1070" type="#_x0000_t75" alt="eqId6bdb879012c6c94a240af4db7e6fab25" style="width:23.55pt;height:27pt" o:ole="">
            <v:imagedata r:id="rId95" o:title="eqId6bdb879012c6c94a240af4db7e6fab25"/>
          </v:shape>
          <o:OLEObject Type="Embed" ProgID="Equation.DSMT4" ShapeID="_x0000_i1070" DrawAspect="Content" ObjectID="_1712252022" r:id="rId96"/>
        </w:object>
      </w:r>
    </w:p>
    <w:p w14:paraId="7AF87502" w14:textId="77777777" w:rsidR="00E954DF" w:rsidRDefault="00E954DF" w:rsidP="00E954DF">
      <w:pPr>
        <w:jc w:val="left"/>
        <w:textAlignment w:val="center"/>
      </w:pPr>
      <w:r>
        <w:t>则</w:t>
      </w:r>
      <w:r>
        <w:object w:dxaOrig="528" w:dyaOrig="488" w14:anchorId="2EB62C21">
          <v:shape id="_x0000_i1071" type="#_x0000_t75" alt="eqId618f6b27888351e8b5e48f17f0e30465" style="width:26.55pt;height:24.45pt" o:ole="">
            <v:imagedata r:id="rId97" o:title="eqId618f6b27888351e8b5e48f17f0e30465"/>
          </v:shape>
          <o:OLEObject Type="Embed" ProgID="Equation.DSMT4" ShapeID="_x0000_i1071" DrawAspect="Content" ObjectID="_1712252023" r:id="rId98"/>
        </w:object>
      </w:r>
    </w:p>
    <w:p w14:paraId="7A578434" w14:textId="425DA18D" w:rsidR="00D34BFC" w:rsidRDefault="004E22BC" w:rsidP="00C8421F">
      <w:pPr>
        <w:jc w:val="left"/>
        <w:textAlignment w:val="center"/>
      </w:pPr>
      <w:r>
        <w:t>17</w:t>
      </w:r>
      <w:r>
        <w:t>．</w:t>
      </w:r>
      <w:r w:rsidR="00383729">
        <w:rPr>
          <w:rFonts w:hint="eastAsia"/>
        </w:rPr>
        <w:t>（</w:t>
      </w:r>
      <w:r w:rsidR="00383729">
        <w:rPr>
          <w:rFonts w:hint="eastAsia"/>
        </w:rPr>
        <w:t>1</w:t>
      </w:r>
      <w:r w:rsidR="00383729">
        <w:t>4</w:t>
      </w:r>
      <w:r w:rsidR="00383729">
        <w:t>分</w:t>
      </w:r>
      <w:r w:rsidR="00383729">
        <w:rPr>
          <w:rFonts w:hint="eastAsia"/>
        </w:rPr>
        <w:t>）</w:t>
      </w:r>
      <w:r>
        <w:t>【答案】（</w:t>
      </w:r>
      <w:r>
        <w:t>1</w:t>
      </w:r>
      <w:r>
        <w:t>）</w:t>
      </w:r>
      <w:r>
        <w:t>30N</w:t>
      </w:r>
      <w:r>
        <w:t>；（</w:t>
      </w:r>
      <w:r>
        <w:t>2</w:t>
      </w:r>
      <w:r>
        <w:t>）</w:t>
      </w:r>
      <w:r>
        <w:t>4m/s</w:t>
      </w:r>
      <w:r>
        <w:t>；（</w:t>
      </w:r>
      <w:r>
        <w:t>3</w:t>
      </w:r>
      <w:r>
        <w:t>）</w:t>
      </w:r>
      <w:r>
        <w:t>3</w:t>
      </w:r>
      <w:r>
        <w:t>次；</w:t>
      </w:r>
      <w:r>
        <w:t>1.1m</w:t>
      </w:r>
    </w:p>
    <w:p w14:paraId="2C588B28" w14:textId="7DDF179B" w:rsidR="00D34BFC" w:rsidRDefault="004E22BC" w:rsidP="00C8421F">
      <w:pPr>
        <w:jc w:val="left"/>
        <w:textAlignment w:val="center"/>
      </w:pPr>
      <w:r>
        <w:t>【解析】</w:t>
      </w:r>
    </w:p>
    <w:p w14:paraId="21DFCC6B" w14:textId="2FC555C2" w:rsidR="00D34BFC" w:rsidRDefault="004E22BC" w:rsidP="00C8421F">
      <w:pPr>
        <w:jc w:val="left"/>
        <w:textAlignment w:val="center"/>
      </w:pPr>
      <w:r>
        <w:t>（</w:t>
      </w:r>
      <w:r>
        <w:t>1</w:t>
      </w:r>
      <w:r>
        <w:t>）小车被固定，小物块下滑到最低点过程机械能守恒</w:t>
      </w:r>
      <w:r>
        <w:object w:dxaOrig="1461" w:dyaOrig="540" w14:anchorId="4859103C">
          <v:shape id="_x0000_i1072" type="#_x0000_t75" alt="eqId9d549ef7f50da7d8199512bfeabc9da2" style="width:72.85pt;height:27pt" o:ole="">
            <v:imagedata r:id="rId99" o:title="eqId9d549ef7f50da7d8199512bfeabc9da2"/>
          </v:shape>
          <o:OLEObject Type="Embed" ProgID="Equation.DSMT4" ShapeID="_x0000_i1072" DrawAspect="Content" ObjectID="_1712252024" r:id="rId100"/>
        </w:object>
      </w:r>
    </w:p>
    <w:p w14:paraId="42A55363" w14:textId="12C9B251" w:rsidR="00D34BFC" w:rsidRDefault="004E22BC" w:rsidP="00C8421F">
      <w:pPr>
        <w:jc w:val="left"/>
        <w:textAlignment w:val="center"/>
      </w:pPr>
      <w:r>
        <w:t>在最低点，有</w:t>
      </w:r>
      <w:r>
        <w:object w:dxaOrig="1302" w:dyaOrig="582" w14:anchorId="1BD09E59">
          <v:shape id="_x0000_i1073" type="#_x0000_t75" alt="eqId1b96cf635c5bc85d10daadadc1bfa8a9" style="width:64.7pt;height:29.15pt" o:ole="">
            <v:imagedata r:id="rId101" o:title="eqId1b96cf635c5bc85d10daadadc1bfa8a9"/>
          </v:shape>
          <o:OLEObject Type="Embed" ProgID="Equation.DSMT4" ShapeID="_x0000_i1073" DrawAspect="Content" ObjectID="_1712252025" r:id="rId102"/>
        </w:object>
      </w:r>
    </w:p>
    <w:p w14:paraId="5EDF134B" w14:textId="052E0174" w:rsidR="00D34BFC" w:rsidRDefault="004E22BC" w:rsidP="00C8421F">
      <w:pPr>
        <w:jc w:val="left"/>
        <w:textAlignment w:val="center"/>
      </w:pPr>
      <w:r>
        <w:t>解得</w:t>
      </w:r>
      <w:r>
        <w:object w:dxaOrig="1408" w:dyaOrig="278" w14:anchorId="2D5779ED">
          <v:shape id="_x0000_i1074" type="#_x0000_t75" alt="eqId34a98c4a5a7d0e9a0cf8d7048608fc39" style="width:70.3pt;height:14.15pt" o:ole="">
            <v:imagedata r:id="rId103" o:title="eqId34a98c4a5a7d0e9a0cf8d7048608fc39"/>
          </v:shape>
          <o:OLEObject Type="Embed" ProgID="Equation.DSMT4" ShapeID="_x0000_i1074" DrawAspect="Content" ObjectID="_1712252026" r:id="rId104"/>
        </w:object>
      </w:r>
    </w:p>
    <w:p w14:paraId="2EF3FCAA" w14:textId="77777777" w:rsidR="00D34BFC" w:rsidRDefault="004E22BC" w:rsidP="00C8421F">
      <w:pPr>
        <w:jc w:val="left"/>
        <w:textAlignment w:val="center"/>
      </w:pPr>
      <w:r>
        <w:t>（</w:t>
      </w:r>
      <w:r>
        <w:t>2</w:t>
      </w:r>
      <w:r>
        <w:t>）解除固定后，小车可以在光滑水平面上自由运动，小物块和小车组成的系统水平方向动量守恒，设小物块刚滑上右侧粗糙区域时候速度大小为</w:t>
      </w:r>
      <w:r>
        <w:rPr>
          <w:rFonts w:eastAsia="Times New Roman"/>
          <w:i/>
        </w:rPr>
        <w:t>v</w:t>
      </w:r>
      <w:r>
        <w:rPr>
          <w:rFonts w:eastAsia="Times New Roman"/>
          <w:i/>
          <w:vertAlign w:val="subscript"/>
        </w:rPr>
        <w:t>1</w:t>
      </w:r>
      <w:r>
        <w:t>，小车速度大小为</w:t>
      </w:r>
      <w:r>
        <w:rPr>
          <w:rFonts w:eastAsia="Times New Roman"/>
          <w:i/>
        </w:rPr>
        <w:t>v</w:t>
      </w:r>
      <w:r>
        <w:rPr>
          <w:rFonts w:eastAsia="Times New Roman"/>
          <w:i/>
          <w:vertAlign w:val="subscript"/>
        </w:rPr>
        <w:t>2</w:t>
      </w:r>
      <w:r>
        <w:t>，则有</w:t>
      </w:r>
    </w:p>
    <w:p w14:paraId="6130C61F" w14:textId="77777777" w:rsidR="00D34BFC" w:rsidRDefault="004E22BC" w:rsidP="00C8421F">
      <w:pPr>
        <w:jc w:val="center"/>
        <w:textAlignment w:val="center"/>
      </w:pPr>
      <w:r>
        <w:object w:dxaOrig="1882" w:dyaOrig="545" w14:anchorId="0FED386A">
          <v:shape id="_x0000_i1075" type="#_x0000_t75" alt="eqIdd350b7302f2e9d69899889c700915669" style="width:93.85pt;height:27.45pt" o:ole="">
            <v:imagedata r:id="rId105" o:title="eqIdd350b7302f2e9d69899889c700915669"/>
          </v:shape>
          <o:OLEObject Type="Embed" ProgID="Equation.DSMT4" ShapeID="_x0000_i1075" DrawAspect="Content" ObjectID="_1712252027" r:id="rId106"/>
        </w:object>
      </w:r>
    </w:p>
    <w:p w14:paraId="272D6E3A" w14:textId="77777777" w:rsidR="00D34BFC" w:rsidRDefault="004E22BC" w:rsidP="00C8421F">
      <w:pPr>
        <w:jc w:val="center"/>
        <w:textAlignment w:val="center"/>
      </w:pPr>
      <w:r>
        <w:object w:dxaOrig="1232" w:dyaOrig="321" w14:anchorId="1A9A00A5">
          <v:shape id="_x0000_i1076" type="#_x0000_t75" alt="eqId54139427fbd4a6b227a6619c328ee5e3" style="width:61.7pt;height:16.3pt" o:ole="">
            <v:imagedata r:id="rId107" o:title="eqId54139427fbd4a6b227a6619c328ee5e3"/>
          </v:shape>
          <o:OLEObject Type="Embed" ProgID="Equation.DSMT4" ShapeID="_x0000_i1076" DrawAspect="Content" ObjectID="_1712252028" r:id="rId108"/>
        </w:object>
      </w:r>
    </w:p>
    <w:p w14:paraId="00919CA7" w14:textId="4BED4CD5" w:rsidR="00D34BFC" w:rsidRDefault="004E22BC" w:rsidP="00C8421F">
      <w:pPr>
        <w:jc w:val="left"/>
        <w:textAlignment w:val="center"/>
      </w:pPr>
      <w:r>
        <w:t>代入数据解得</w:t>
      </w:r>
      <w:r>
        <w:object w:dxaOrig="845" w:dyaOrig="318" w14:anchorId="21176E05">
          <v:shape id="_x0000_i1077" type="#_x0000_t75" alt="eqId1c94fb23bf120bbe2b7d7b3ba4191223" style="width:42.45pt;height:16.3pt" o:ole="">
            <v:imagedata r:id="rId109" o:title="eqId1c94fb23bf120bbe2b7d7b3ba4191223"/>
          </v:shape>
          <o:OLEObject Type="Embed" ProgID="Equation.DSMT4" ShapeID="_x0000_i1077" DrawAspect="Content" ObjectID="_1712252029" r:id="rId110"/>
        </w:object>
      </w:r>
    </w:p>
    <w:p w14:paraId="6D336026" w14:textId="77777777" w:rsidR="00D34BFC" w:rsidRDefault="004E22BC" w:rsidP="00C8421F">
      <w:pPr>
        <w:jc w:val="left"/>
        <w:textAlignment w:val="center"/>
      </w:pPr>
      <w:r>
        <w:t>（</w:t>
      </w:r>
      <w:r>
        <w:t>3</w:t>
      </w:r>
      <w:r>
        <w:t>）从小物块滑下到最终相对小车静止，物块在小车粗糙面上滑动的路程为</w:t>
      </w:r>
    </w:p>
    <w:p w14:paraId="66FC7575" w14:textId="77777777" w:rsidR="00D34BFC" w:rsidRDefault="004E22BC" w:rsidP="00C8421F">
      <w:pPr>
        <w:jc w:val="center"/>
        <w:textAlignment w:val="center"/>
      </w:pPr>
      <w:r>
        <w:object w:dxaOrig="1162" w:dyaOrig="282" w14:anchorId="1AE47283">
          <v:shape id="_x0000_i1078" type="#_x0000_t75" alt="eqId87e4b9defb8d4f1c09a9b866fd1ba900" style="width:57.85pt;height:14.15pt" o:ole="">
            <v:imagedata r:id="rId111" o:title="eqId87e4b9defb8d4f1c09a9b866fd1ba900"/>
          </v:shape>
          <o:OLEObject Type="Embed" ProgID="Equation.DSMT4" ShapeID="_x0000_i1078" DrawAspect="Content" ObjectID="_1712252030" r:id="rId112"/>
        </w:object>
      </w:r>
    </w:p>
    <w:p w14:paraId="065BBE30" w14:textId="7D0CBDFF" w:rsidR="00D34BFC" w:rsidRDefault="004E22BC" w:rsidP="00C8421F">
      <w:pPr>
        <w:jc w:val="left"/>
        <w:textAlignment w:val="center"/>
      </w:pPr>
      <w:r>
        <w:t>解得</w:t>
      </w:r>
      <w:r>
        <w:object w:dxaOrig="1109" w:dyaOrig="582" w14:anchorId="4909C403">
          <v:shape id="_x0000_i1079" type="#_x0000_t75" alt="eqIde43c166d280c5dfd15641c5e557d90cb" style="width:55.7pt;height:29.15pt" o:ole="">
            <v:imagedata r:id="rId113" o:title="eqIde43c166d280c5dfd15641c5e557d90cb"/>
          </v:shape>
          <o:OLEObject Type="Embed" ProgID="Equation.DSMT4" ShapeID="_x0000_i1079" DrawAspect="Content" ObjectID="_1712252031" r:id="rId114"/>
        </w:object>
      </w:r>
    </w:p>
    <w:p w14:paraId="6313C7B5" w14:textId="732DEC27" w:rsidR="00D34BFC" w:rsidRDefault="004E22BC" w:rsidP="00C8421F">
      <w:pPr>
        <w:jc w:val="left"/>
        <w:textAlignment w:val="center"/>
      </w:pPr>
      <w:r>
        <w:t>设碰撞</w:t>
      </w:r>
      <w:r>
        <w:rPr>
          <w:rFonts w:eastAsia="Times New Roman"/>
          <w:i/>
        </w:rPr>
        <w:t>n</w:t>
      </w:r>
      <w:r>
        <w:t>次，则有</w:t>
      </w:r>
      <w:r>
        <w:object w:dxaOrig="1461" w:dyaOrig="276" w14:anchorId="16B17851">
          <v:shape id="_x0000_i1080" type="#_x0000_t75" alt="eqId8ba3ab542d88b6b0973392d46d444b98" style="width:72.85pt;height:14.15pt" o:ole="">
            <v:imagedata r:id="rId115" o:title="eqId8ba3ab542d88b6b0973392d46d444b98"/>
          </v:shape>
          <o:OLEObject Type="Embed" ProgID="Equation.DSMT4" ShapeID="_x0000_i1080" DrawAspect="Content" ObjectID="_1712252032" r:id="rId116"/>
        </w:object>
      </w:r>
    </w:p>
    <w:p w14:paraId="4A63CF97" w14:textId="6FDE84EB" w:rsidR="00D34BFC" w:rsidRDefault="004E22BC" w:rsidP="00C8421F">
      <w:pPr>
        <w:jc w:val="left"/>
        <w:textAlignment w:val="center"/>
      </w:pPr>
      <w:r>
        <w:t>可得当</w:t>
      </w:r>
      <w:r>
        <w:rPr>
          <w:rFonts w:eastAsia="Times New Roman"/>
          <w:i/>
        </w:rPr>
        <w:t>n</w:t>
      </w:r>
      <w:r>
        <w:t>=3</w:t>
      </w:r>
      <w:r>
        <w:t>时</w:t>
      </w:r>
      <w:r>
        <w:object w:dxaOrig="1038" w:dyaOrig="244" w14:anchorId="31616B02">
          <v:shape id="_x0000_i1081" type="#_x0000_t75" alt="eqIdd4be25e6ff8883ab1f2069e9748bc251" style="width:52.3pt;height:12pt" o:ole="">
            <v:imagedata r:id="rId117" o:title="eqIdd4be25e6ff8883ab1f2069e9748bc251"/>
          </v:shape>
          <o:OLEObject Type="Embed" ProgID="Equation.DSMT4" ShapeID="_x0000_i1081" DrawAspect="Content" ObjectID="_1712252033" r:id="rId118"/>
        </w:object>
      </w:r>
    </w:p>
    <w:p w14:paraId="721FB064" w14:textId="77777777" w:rsidR="00D34BFC" w:rsidRDefault="004E22BC" w:rsidP="00C8421F">
      <w:pPr>
        <w:jc w:val="left"/>
        <w:textAlignment w:val="center"/>
      </w:pPr>
      <w:r>
        <w:t>即物块与挡板碰撞</w:t>
      </w:r>
      <w:r>
        <w:rPr>
          <w:rFonts w:eastAsia="Times New Roman"/>
          <w:i/>
        </w:rPr>
        <w:t>n</w:t>
      </w:r>
      <w:r>
        <w:t>=3</w:t>
      </w:r>
      <w:r>
        <w:t>次，将停在离开右侧挡板</w:t>
      </w:r>
      <w:r>
        <w:t>0.75m</w:t>
      </w:r>
      <w:r>
        <w:t>处；</w:t>
      </w:r>
    </w:p>
    <w:p w14:paraId="44BED2AE" w14:textId="77777777" w:rsidR="00D34BFC" w:rsidRDefault="004E22BC" w:rsidP="00C8421F">
      <w:pPr>
        <w:jc w:val="left"/>
        <w:textAlignment w:val="center"/>
      </w:pPr>
      <w:r>
        <w:t>物块相对小车停下时，小车也停止运动，整个过程中，物块相对小车发生位移为</w:t>
      </w:r>
    </w:p>
    <w:p w14:paraId="67A53BD8" w14:textId="77777777" w:rsidR="00D34BFC" w:rsidRDefault="004E22BC" w:rsidP="00C8421F">
      <w:pPr>
        <w:jc w:val="center"/>
        <w:textAlignment w:val="center"/>
      </w:pPr>
      <w:r>
        <w:object w:dxaOrig="2024" w:dyaOrig="317" w14:anchorId="0152EC52">
          <v:shape id="_x0000_i1082" type="#_x0000_t75" alt="eqId283a45d7a11c17c26f646d5d4d0ab201" style="width:101.15pt;height:16.3pt" o:ole="">
            <v:imagedata r:id="rId119" o:title="eqId283a45d7a11c17c26f646d5d4d0ab201"/>
          </v:shape>
          <o:OLEObject Type="Embed" ProgID="Equation.DSMT4" ShapeID="_x0000_i1082" DrawAspect="Content" ObjectID="_1712252034" r:id="rId120"/>
        </w:object>
      </w:r>
    </w:p>
    <w:p w14:paraId="157ED816" w14:textId="063F12F4" w:rsidR="00D34BFC" w:rsidRDefault="004E22BC" w:rsidP="00C8421F">
      <w:pPr>
        <w:jc w:val="left"/>
        <w:textAlignment w:val="center"/>
      </w:pPr>
      <w:r>
        <w:t>选取</w:t>
      </w:r>
      <w:r>
        <w:rPr>
          <w:rFonts w:eastAsia="Times New Roman"/>
          <w:i/>
        </w:rPr>
        <w:t>m</w:t>
      </w:r>
      <w:r>
        <w:t>和</w:t>
      </w:r>
      <w:r>
        <w:rPr>
          <w:rFonts w:eastAsia="Times New Roman"/>
          <w:i/>
        </w:rPr>
        <w:t>M</w:t>
      </w:r>
      <w:r>
        <w:t>为系统，由于水平方向动量守恒，设</w:t>
      </w:r>
      <w:r>
        <w:rPr>
          <w:rFonts w:eastAsia="Times New Roman"/>
          <w:i/>
        </w:rPr>
        <w:t>m</w:t>
      </w:r>
      <w:r>
        <w:t>水平向右发生位移大小为</w:t>
      </w:r>
      <w:r>
        <w:rPr>
          <w:rFonts w:eastAsia="Times New Roman"/>
          <w:i/>
        </w:rPr>
        <w:t>x</w:t>
      </w:r>
      <w:r>
        <w:rPr>
          <w:rFonts w:eastAsia="Times New Roman"/>
          <w:i/>
          <w:vertAlign w:val="subscript"/>
        </w:rPr>
        <w:t>1</w:t>
      </w:r>
      <w:r>
        <w:t>，</w:t>
      </w:r>
      <w:r>
        <w:rPr>
          <w:rFonts w:eastAsia="Times New Roman"/>
          <w:i/>
        </w:rPr>
        <w:t>M</w:t>
      </w:r>
      <w:r>
        <w:t>水平向左发生位移大小为</w:t>
      </w:r>
      <w:r>
        <w:rPr>
          <w:rFonts w:eastAsia="Times New Roman"/>
          <w:i/>
        </w:rPr>
        <w:t>x</w:t>
      </w:r>
      <w:r>
        <w:rPr>
          <w:rFonts w:eastAsia="Times New Roman"/>
          <w:i/>
          <w:vertAlign w:val="subscript"/>
        </w:rPr>
        <w:t>2</w:t>
      </w:r>
      <w:r>
        <w:t>，可推得</w:t>
      </w:r>
      <w:r>
        <w:object w:dxaOrig="915" w:dyaOrig="318" w14:anchorId="6540A8EE">
          <v:shape id="_x0000_i1083" type="#_x0000_t75" alt="eqId6287c33676a421af2cac052c8d001865" style="width:46.3pt;height:16.3pt" o:ole="">
            <v:imagedata r:id="rId121" o:title="eqId6287c33676a421af2cac052c8d001865"/>
          </v:shape>
          <o:OLEObject Type="Embed" ProgID="Equation.DSMT4" ShapeID="_x0000_i1083" DrawAspect="Content" ObjectID="_1712252035" r:id="rId122"/>
        </w:object>
      </w:r>
    </w:p>
    <w:p w14:paraId="7FB252EC" w14:textId="58250A49" w:rsidR="00D34BFC" w:rsidRDefault="004E22BC" w:rsidP="00C8421F">
      <w:pPr>
        <w:jc w:val="left"/>
        <w:textAlignment w:val="center"/>
      </w:pPr>
      <w:r>
        <w:t>又</w:t>
      </w:r>
      <w:r>
        <w:object w:dxaOrig="1038" w:dyaOrig="318" w14:anchorId="7C9D9391">
          <v:shape id="_x0000_i1084" type="#_x0000_t75" alt="eqIdd27a0550f45404da532fc1667d79eb48" style="width:52.3pt;height:16.3pt" o:ole="">
            <v:imagedata r:id="rId123" o:title="eqIdd27a0550f45404da532fc1667d79eb48"/>
          </v:shape>
          <o:OLEObject Type="Embed" ProgID="Equation.DSMT4" ShapeID="_x0000_i1084" DrawAspect="Content" ObjectID="_1712252036" r:id="rId124"/>
        </w:object>
      </w:r>
    </w:p>
    <w:p w14:paraId="35EBAF5E" w14:textId="39CA4F75" w:rsidR="00D34BFC" w:rsidRDefault="004E22BC" w:rsidP="00C8421F">
      <w:pPr>
        <w:jc w:val="left"/>
        <w:textAlignment w:val="center"/>
      </w:pPr>
      <w:r>
        <w:t>求得</w:t>
      </w:r>
      <w:r>
        <w:object w:dxaOrig="1918" w:dyaOrig="546" w14:anchorId="44331690">
          <v:shape id="_x0000_i1085" type="#_x0000_t75" alt="eqId58d2e819c622b651b4b360b2ae60da6b" style="width:95.55pt;height:27.45pt" o:ole="">
            <v:imagedata r:id="rId125" o:title="eqId58d2e819c622b651b4b360b2ae60da6b"/>
          </v:shape>
          <o:OLEObject Type="Embed" ProgID="Equation.DSMT4" ShapeID="_x0000_i1085" DrawAspect="Content" ObjectID="_1712252037" r:id="rId126"/>
        </w:object>
      </w:r>
    </w:p>
    <w:sectPr w:rsidR="00D34BFC">
      <w:footerReference w:type="even" r:id="rId127"/>
      <w:footerReference w:type="default" r:id="rId128"/>
      <w:pgSz w:w="11907" w:h="16839" w:code="9"/>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5B18" w14:textId="77777777" w:rsidR="00F1051B" w:rsidRDefault="00F1051B">
      <w:r>
        <w:separator/>
      </w:r>
    </w:p>
  </w:endnote>
  <w:endnote w:type="continuationSeparator" w:id="0">
    <w:p w14:paraId="33CB826D" w14:textId="77777777" w:rsidR="00F1051B" w:rsidRDefault="00F1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5C37" w14:textId="77777777" w:rsidR="002F1257" w:rsidRPr="00BC62FB" w:rsidRDefault="002F1257" w:rsidP="002F1257">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4456" w14:textId="4FC1B577" w:rsidR="002F1257" w:rsidRPr="00BC62FB" w:rsidRDefault="00CC747D" w:rsidP="002F1257">
    <w:pPr>
      <w:jc w:val="center"/>
    </w:pPr>
    <w:r>
      <w:rPr>
        <w:rFonts w:hint="eastAsia"/>
      </w:rPr>
      <w:t>答案</w:t>
    </w:r>
    <w:r w:rsidR="002F1257">
      <w:rPr>
        <w:rFonts w:hint="eastAsia"/>
      </w:rPr>
      <w:t>第</w:t>
    </w:r>
    <w:r w:rsidR="002F1257">
      <w:fldChar w:fldCharType="begin"/>
    </w:r>
    <w:r w:rsidR="002F1257">
      <w:instrText xml:space="preserve"> =</w:instrText>
    </w:r>
    <w:r w:rsidR="002F1257">
      <w:fldChar w:fldCharType="begin"/>
    </w:r>
    <w:r w:rsidR="002F1257">
      <w:instrText xml:space="preserve">page  </w:instrText>
    </w:r>
    <w:r w:rsidR="002F1257">
      <w:fldChar w:fldCharType="separate"/>
    </w:r>
    <w:r w:rsidR="00D11876">
      <w:rPr>
        <w:noProof/>
      </w:rPr>
      <w:instrText>5</w:instrText>
    </w:r>
    <w:r w:rsidR="002F1257">
      <w:rPr>
        <w:noProof/>
      </w:rPr>
      <w:fldChar w:fldCharType="end"/>
    </w:r>
    <w:r w:rsidR="002F1257">
      <w:instrText xml:space="preserve"> </w:instrText>
    </w:r>
    <w:r w:rsidR="002F1257">
      <w:fldChar w:fldCharType="separate"/>
    </w:r>
    <w:r w:rsidR="00D11876">
      <w:rPr>
        <w:noProof/>
      </w:rPr>
      <w:t>5</w:t>
    </w:r>
    <w:r w:rsidR="002F1257">
      <w:fldChar w:fldCharType="end"/>
    </w:r>
    <w:r w:rsidR="002F1257">
      <w:rPr>
        <w:rFonts w:hint="eastAsia"/>
      </w:rPr>
      <w:t>页，共</w:t>
    </w:r>
    <w:r w:rsidR="002F1257">
      <w:fldChar w:fldCharType="begin"/>
    </w:r>
    <w:r w:rsidR="002F1257">
      <w:instrText xml:space="preserve"> =</w:instrText>
    </w:r>
    <w:r w:rsidR="002F1257">
      <w:fldChar w:fldCharType="begin"/>
    </w:r>
    <w:r w:rsidR="002F1257">
      <w:instrText xml:space="preserve">sectionpages  </w:instrText>
    </w:r>
    <w:r w:rsidR="002F1257">
      <w:fldChar w:fldCharType="separate"/>
    </w:r>
    <w:r w:rsidR="00D11876">
      <w:rPr>
        <w:noProof/>
      </w:rPr>
      <w:instrText>5</w:instrText>
    </w:r>
    <w:r w:rsidR="002F1257">
      <w:rPr>
        <w:noProof/>
      </w:rPr>
      <w:fldChar w:fldCharType="end"/>
    </w:r>
    <w:r w:rsidR="002F1257">
      <w:instrText xml:space="preserve"> </w:instrText>
    </w:r>
    <w:r w:rsidR="002F1257">
      <w:fldChar w:fldCharType="separate"/>
    </w:r>
    <w:r w:rsidR="00D11876">
      <w:rPr>
        <w:noProof/>
      </w:rPr>
      <w:t>5</w:t>
    </w:r>
    <w:r w:rsidR="002F1257">
      <w:fldChar w:fldCharType="end"/>
    </w:r>
    <w:r w:rsidR="002F1257">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FF65" w14:textId="77777777" w:rsidR="00F1051B" w:rsidRDefault="00F1051B">
      <w:r>
        <w:separator/>
      </w:r>
    </w:p>
  </w:footnote>
  <w:footnote w:type="continuationSeparator" w:id="0">
    <w:p w14:paraId="4DFD736F" w14:textId="77777777" w:rsidR="00F1051B" w:rsidRDefault="00F10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43B54"/>
    <w:rsid w:val="00067F60"/>
    <w:rsid w:val="001D7A06"/>
    <w:rsid w:val="00284433"/>
    <w:rsid w:val="002A1EC6"/>
    <w:rsid w:val="002E035E"/>
    <w:rsid w:val="002F1257"/>
    <w:rsid w:val="00347882"/>
    <w:rsid w:val="00383729"/>
    <w:rsid w:val="0042203F"/>
    <w:rsid w:val="00427865"/>
    <w:rsid w:val="004B7FB4"/>
    <w:rsid w:val="004C310A"/>
    <w:rsid w:val="004C38AF"/>
    <w:rsid w:val="004E22BC"/>
    <w:rsid w:val="006B1524"/>
    <w:rsid w:val="006B16C5"/>
    <w:rsid w:val="007F02E6"/>
    <w:rsid w:val="007F52DE"/>
    <w:rsid w:val="0081466F"/>
    <w:rsid w:val="00856C9E"/>
    <w:rsid w:val="009C7C78"/>
    <w:rsid w:val="009D3C5B"/>
    <w:rsid w:val="00A1277A"/>
    <w:rsid w:val="00A80348"/>
    <w:rsid w:val="00B071B7"/>
    <w:rsid w:val="00B91E0B"/>
    <w:rsid w:val="00BF535F"/>
    <w:rsid w:val="00C806B0"/>
    <w:rsid w:val="00C8421F"/>
    <w:rsid w:val="00CC747D"/>
    <w:rsid w:val="00D11876"/>
    <w:rsid w:val="00D34BFC"/>
    <w:rsid w:val="00E954DF"/>
    <w:rsid w:val="00EA0FAA"/>
    <w:rsid w:val="00EF035E"/>
    <w:rsid w:val="00F1051B"/>
    <w:rsid w:val="00FF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0C2A"/>
  <w15:chartTrackingRefBased/>
  <w15:docId w15:val="{2E9EF84E-88F5-4CEA-B362-4F5CD10A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1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310A"/>
    <w:rPr>
      <w:sz w:val="18"/>
      <w:szCs w:val="18"/>
    </w:rPr>
  </w:style>
  <w:style w:type="paragraph" w:styleId="a5">
    <w:name w:val="footer"/>
    <w:basedOn w:val="a"/>
    <w:link w:val="a6"/>
    <w:uiPriority w:val="99"/>
    <w:unhideWhenUsed/>
    <w:rsid w:val="004C310A"/>
    <w:pPr>
      <w:tabs>
        <w:tab w:val="center" w:pos="4153"/>
        <w:tab w:val="right" w:pos="8306"/>
      </w:tabs>
      <w:snapToGrid w:val="0"/>
      <w:jc w:val="left"/>
    </w:pPr>
    <w:rPr>
      <w:sz w:val="18"/>
      <w:szCs w:val="18"/>
    </w:rPr>
  </w:style>
  <w:style w:type="character" w:customStyle="1" w:styleId="a6">
    <w:name w:val="页脚 字符"/>
    <w:basedOn w:val="a0"/>
    <w:link w:val="a5"/>
    <w:uiPriority w:val="99"/>
    <w:rsid w:val="004C310A"/>
    <w:rPr>
      <w:sz w:val="18"/>
      <w:szCs w:val="18"/>
    </w:rPr>
  </w:style>
  <w:style w:type="character" w:styleId="a7">
    <w:name w:val="Placeholder Text"/>
    <w:basedOn w:val="a0"/>
    <w:uiPriority w:val="99"/>
    <w:semiHidden/>
    <w:rsid w:val="00856C9E"/>
    <w:rPr>
      <w:color w:val="808080"/>
    </w:rPr>
  </w:style>
  <w:style w:type="table" w:styleId="a8">
    <w:name w:val="Table Grid"/>
    <w:basedOn w:val="a1"/>
    <w:uiPriority w:val="39"/>
    <w:rsid w:val="0034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oleObject" Target="embeddings/oleObject54.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footer" Target="footer2.xml"/><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7.bin"/><Relationship Id="rId80" Type="http://schemas.openxmlformats.org/officeDocument/2006/relationships/oleObject" Target="embeddings/oleObject38.bin"/><Relationship Id="rId85" Type="http://schemas.openxmlformats.org/officeDocument/2006/relationships/image" Target="media/image4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fontTable" Target="fontTable.xml"/><Relationship Id="rId54" Type="http://schemas.openxmlformats.org/officeDocument/2006/relationships/image" Target="media/image25.wmf"/><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png"/><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kmbz-bjb</cp:lastModifiedBy>
  <cp:revision>4</cp:revision>
  <dcterms:created xsi:type="dcterms:W3CDTF">2022-04-23T12:43:00Z</dcterms:created>
  <dcterms:modified xsi:type="dcterms:W3CDTF">2022-04-23T12:44:00Z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