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hint="eastAsia" w:ascii="宋体" w:hAnsi="宋体" w:cs="宋体"/>
          <w:b w:val="0"/>
          <w:bCs/>
          <w:i w:val="0"/>
          <w:sz w:val="28"/>
          <w:szCs w:val="28"/>
          <w:lang w:val="en-US" w:eastAsia="zh-CN"/>
        </w:rPr>
      </w:pPr>
      <w:r>
        <w:rPr>
          <w:rFonts w:hint="eastAsia" w:ascii="宋体" w:hAnsi="宋体" w:cs="宋体"/>
          <w:b w:val="0"/>
          <w:bCs/>
          <w:i w:val="0"/>
          <w:sz w:val="28"/>
          <w:szCs w:val="28"/>
          <w:lang w:val="en-US" w:eastAsia="zh-CN"/>
        </w:rPr>
        <w:t>昆八中2022-2023学年度下学期月考二</w:t>
      </w:r>
    </w:p>
    <w:p>
      <w:pPr>
        <w:keepNext w:val="0"/>
        <w:keepLines w:val="0"/>
        <w:pageBreakBefore w:val="0"/>
        <w:widowControl w:val="0"/>
        <w:kinsoku/>
        <w:wordWrap/>
        <w:overflowPunct/>
        <w:topLinePunct w:val="0"/>
        <w:autoSpaceDE/>
        <w:autoSpaceDN/>
        <w:bidi w:val="0"/>
        <w:adjustRightInd/>
        <w:snapToGrid/>
        <w:spacing w:line="360" w:lineRule="auto"/>
        <w:jc w:val="center"/>
        <w:textAlignment w:val="center"/>
        <w:rPr>
          <w:rFonts w:hint="default" w:ascii="黑体" w:hAnsi="黑体" w:eastAsia="黑体" w:cs="黑体"/>
          <w:b/>
          <w:i w:val="0"/>
          <w:sz w:val="44"/>
          <w:szCs w:val="44"/>
          <w:lang w:val="en-US" w:eastAsia="zh-CN"/>
        </w:rPr>
      </w:pPr>
      <w:r>
        <w:rPr>
          <w:rFonts w:hint="eastAsia" w:ascii="黑体" w:hAnsi="黑体" w:eastAsia="黑体" w:cs="黑体"/>
          <w:b/>
          <w:i w:val="0"/>
          <w:sz w:val="44"/>
          <w:szCs w:val="44"/>
          <w:lang w:val="en-US" w:eastAsia="zh-CN"/>
        </w:rPr>
        <w:t>文科高一历史试卷·详解</w:t>
      </w:r>
    </w:p>
    <w:p>
      <w:pPr>
        <w:jc w:val="left"/>
        <w:textAlignment w:val="center"/>
        <w:rPr>
          <w:rFonts w:ascii="宋体" w:hAnsi="宋体" w:eastAsia="宋体" w:cs="宋体"/>
          <w:b/>
          <w:i w:val="0"/>
          <w:sz w:val="21"/>
        </w:rPr>
      </w:pPr>
      <w:r>
        <w:rPr>
          <w:rFonts w:ascii="宋体" w:hAnsi="宋体" w:eastAsia="宋体" w:cs="宋体"/>
          <w:b/>
          <w:i w:val="0"/>
          <w:sz w:val="21"/>
        </w:rPr>
        <w:t>一、单选题</w:t>
      </w:r>
    </w:p>
    <w:p>
      <w:pPr>
        <w:shd w:val="clear" w:color="auto" w:fill="FFFFFF"/>
        <w:spacing w:line="360" w:lineRule="auto"/>
        <w:jc w:val="left"/>
        <w:textAlignment w:val="center"/>
      </w:pPr>
      <w:r>
        <w:t>1．“夏”字在文献中最早见于周初，</w:t>
      </w:r>
      <w:r>
        <w:rPr>
          <w:rFonts w:ascii="Times New Roman" w:hAnsi="Times New Roman" w:eastAsia="Times New Roman" w:cs="Times New Roman"/>
          <w:kern w:val="0"/>
          <w:sz w:val="24"/>
          <w:szCs w:val="24"/>
        </w:rPr>
        <w:t>  </w:t>
      </w:r>
      <w:r>
        <w:t>“华”字至迟出现于春秋。春秋时期，中原各国因社会发展比相邻的戎狄蛮夷先进，自称为‘华夏’。在长期频繁往来和密切联系中，战国时期，戎狄蛮夷逐渐融入华夏族。这表明（</w:t>
      </w:r>
      <w:r>
        <w:rPr>
          <w:rFonts w:ascii="Times New Roman" w:hAnsi="Times New Roman" w:eastAsia="Times New Roman" w:cs="Times New Roman"/>
          <w:kern w:val="0"/>
          <w:sz w:val="24"/>
          <w:szCs w:val="24"/>
        </w:rPr>
        <w:t>   </w:t>
      </w:r>
      <w:r>
        <w:t>）</w:t>
      </w:r>
    </w:p>
    <w:p>
      <w:pPr>
        <w:shd w:val="clear" w:color="auto" w:fill="FFFFFF"/>
        <w:tabs>
          <w:tab w:val="left" w:pos="4156"/>
        </w:tabs>
        <w:spacing w:line="360" w:lineRule="auto"/>
        <w:jc w:val="left"/>
        <w:textAlignment w:val="center"/>
      </w:pPr>
      <w:r>
        <w:t>A．统一多民族国家已形成</w:t>
      </w:r>
      <w:r>
        <w:tab/>
      </w:r>
      <w:r>
        <w:t>B．中央集权国家已经建立</w:t>
      </w:r>
    </w:p>
    <w:p>
      <w:pPr>
        <w:shd w:val="clear" w:color="auto" w:fill="FFFFFF"/>
        <w:tabs>
          <w:tab w:val="left" w:pos="4156"/>
        </w:tabs>
        <w:spacing w:line="360" w:lineRule="auto"/>
        <w:jc w:val="left"/>
        <w:textAlignment w:val="center"/>
      </w:pPr>
      <w:r>
        <w:t>C．地区文化差异逐渐消失</w:t>
      </w:r>
      <w:r>
        <w:tab/>
      </w:r>
      <w:r>
        <w:t>D．民族交融促进华夏认同</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根据材料信息“在长期频繁往来和密切联系中，战国时期，戎狄蛮夷逐渐融入华夏族。”并结合所学可知，春秋战国时期战乱频繁，周边少数民族在与中原各国频繁往来和密切接触中产生了华夏认同观念，逐渐融入华夏族，可见民族交融促进华夏认同，D项正确；统一多民族国家形成于秦朝，排除A项；西周实行分封制，中央集权尚未建立，排除B项；各地的文化差异因经济、地理、历史等多种因素而一直存在，不可能消失，排除C项。故选D项。</w:t>
      </w:r>
    </w:p>
    <w:p>
      <w:pPr>
        <w:shd w:val="clear" w:color="auto" w:fill="FFFFFF"/>
        <w:spacing w:line="360" w:lineRule="auto"/>
        <w:jc w:val="left"/>
        <w:textAlignment w:val="center"/>
      </w:pPr>
      <w:r>
        <w:t>2．南北朝时期，金属货币在北方几乎绝迹，谷帛代替了钱币作为交易媒介。但在南方，金属货币的使用却是不断扩大，还产生筹码不足和钱币盗铸等问题。这反映出当时（</w:t>
      </w:r>
      <w:r>
        <w:rPr>
          <w:rFonts w:ascii="Times New Roman" w:hAnsi="Times New Roman" w:eastAsia="Times New Roman" w:cs="Times New Roman"/>
          <w:kern w:val="0"/>
          <w:sz w:val="24"/>
          <w:szCs w:val="24"/>
        </w:rPr>
        <w:t>   </w:t>
      </w:r>
      <w:r>
        <w:t>）</w:t>
      </w:r>
    </w:p>
    <w:p>
      <w:pPr>
        <w:shd w:val="clear" w:color="auto" w:fill="FFFFFF"/>
        <w:spacing w:line="360" w:lineRule="auto"/>
        <w:jc w:val="left"/>
        <w:textAlignment w:val="center"/>
      </w:pPr>
      <w:r>
        <w:t>A．战乱影响商品经济发展</w:t>
      </w:r>
    </w:p>
    <w:p>
      <w:pPr>
        <w:shd w:val="clear" w:color="auto" w:fill="FFFFFF"/>
        <w:spacing w:line="360" w:lineRule="auto"/>
        <w:jc w:val="left"/>
        <w:textAlignment w:val="center"/>
      </w:pPr>
      <w:r>
        <w:t>B．全国经济重心转移到南方</w:t>
      </w:r>
    </w:p>
    <w:p>
      <w:pPr>
        <w:shd w:val="clear" w:color="auto" w:fill="FFFFFF"/>
        <w:spacing w:line="360" w:lineRule="auto"/>
        <w:jc w:val="left"/>
        <w:textAlignment w:val="center"/>
      </w:pPr>
      <w:r>
        <w:t>C．北方农耕经济发展充分</w:t>
      </w:r>
    </w:p>
    <w:p>
      <w:pPr>
        <w:shd w:val="clear" w:color="auto" w:fill="FFFFFF"/>
        <w:spacing w:line="360" w:lineRule="auto"/>
        <w:jc w:val="left"/>
        <w:textAlignment w:val="center"/>
      </w:pPr>
      <w:r>
        <w:t>D．南方的赋税来源依赖商业</w:t>
      </w:r>
    </w:p>
    <w:p>
      <w:pPr>
        <w:shd w:val="clear" w:color="auto" w:fill="F2F2F2"/>
        <w:spacing w:line="360" w:lineRule="auto"/>
        <w:jc w:val="left"/>
        <w:textAlignment w:val="center"/>
      </w:pPr>
      <w:r>
        <w:t>【答案】A</w:t>
      </w:r>
    </w:p>
    <w:p>
      <w:pPr>
        <w:shd w:val="clear" w:color="auto" w:fill="F2F2F2"/>
        <w:spacing w:line="360" w:lineRule="auto"/>
        <w:jc w:val="left"/>
        <w:textAlignment w:val="center"/>
      </w:pPr>
      <w:r>
        <w:t>【详解】从材料可知，南北方金属货币的发展情况不一，因此战乱影响，北方经济凋蔽，金属货币使用受限，而方面较为稳定，不断开发发展，金属货币使用量大，说明战乱影响商品经济发展，A项正确；B项在南宋，排除B项；北方经济受到破坏，排除C项；材料不能得出赋税主要依赖商业，排除D项。故选A项。</w:t>
      </w:r>
    </w:p>
    <w:p>
      <w:pPr>
        <w:shd w:val="clear" w:color="auto" w:fill="FFFFFF"/>
        <w:spacing w:line="360" w:lineRule="auto"/>
        <w:jc w:val="left"/>
        <w:textAlignment w:val="center"/>
      </w:pPr>
      <w:r>
        <w:t>3．宋代，市场中造假，欺行霸市现象迭出，街市上各种骗局、酒肆茶楼中的乱象层出不穷。这些现象产生的最主要原因是（</w:t>
      </w:r>
      <w:r>
        <w:rPr>
          <w:rFonts w:ascii="Times New Roman" w:hAnsi="Times New Roman" w:eastAsia="Times New Roman" w:cs="Times New Roman"/>
          <w:kern w:val="0"/>
          <w:sz w:val="24"/>
          <w:szCs w:val="24"/>
        </w:rPr>
        <w:t>    </w:t>
      </w:r>
      <w:r>
        <w:t>）</w:t>
      </w:r>
    </w:p>
    <w:p>
      <w:pPr>
        <w:shd w:val="clear" w:color="auto" w:fill="FFFFFF"/>
        <w:tabs>
          <w:tab w:val="left" w:pos="4156"/>
        </w:tabs>
        <w:spacing w:line="360" w:lineRule="auto"/>
        <w:jc w:val="left"/>
        <w:textAlignment w:val="center"/>
      </w:pPr>
      <w:r>
        <w:t>A．政府城市管理能力弱</w:t>
      </w:r>
      <w:r>
        <w:tab/>
      </w:r>
      <w:r>
        <w:t>B．城市经济快速发展</w:t>
      </w:r>
    </w:p>
    <w:p>
      <w:pPr>
        <w:shd w:val="clear" w:color="auto" w:fill="FFFFFF"/>
        <w:tabs>
          <w:tab w:val="left" w:pos="4156"/>
        </w:tabs>
        <w:spacing w:line="360" w:lineRule="auto"/>
        <w:jc w:val="left"/>
        <w:textAlignment w:val="center"/>
      </w:pPr>
      <w:r>
        <w:t>C．理学的社会影响尚小</w:t>
      </w:r>
      <w:r>
        <w:tab/>
      </w:r>
      <w:r>
        <w:t>D．逐利享乐风气盛行</w:t>
      </w:r>
    </w:p>
    <w:p>
      <w:pPr>
        <w:shd w:val="clear" w:color="auto" w:fill="F2F2F2"/>
        <w:spacing w:line="360" w:lineRule="auto"/>
        <w:jc w:val="left"/>
        <w:textAlignment w:val="center"/>
      </w:pPr>
      <w:r>
        <w:t>【答案】B</w:t>
      </w:r>
    </w:p>
    <w:p>
      <w:pPr>
        <w:shd w:val="clear" w:color="auto" w:fill="F2F2F2"/>
        <w:spacing w:line="360" w:lineRule="auto"/>
        <w:jc w:val="left"/>
        <w:textAlignment w:val="center"/>
      </w:pPr>
      <w:r>
        <w:t>【详解】结合所学内容可知，由于宋代城市的快速发展、高度发展，市场经济虽然非常活跃，但市井亦随之产生了诸多乱象，造成市场的无序化状态，因此街市上各种骗局、酒肆茶楼中的乱象层出不穷，B项正确；这些现象出现的最主要的原因是由于城市经济的快速发展，而不是政府城市管理能力弱，排除A项；理学的社会影响小并不是导致这种乱象出现的原因，排除C项；这些乱象的出现是因为城市经济快速发展，并不是因为逐利享乐风气的盛行，排除D项。故选B项。</w:t>
      </w:r>
    </w:p>
    <w:p>
      <w:pPr>
        <w:shd w:val="clear" w:color="auto" w:fill="FFFFFF"/>
        <w:spacing w:line="360" w:lineRule="auto"/>
        <w:jc w:val="left"/>
        <w:textAlignment w:val="center"/>
      </w:pPr>
      <w:r>
        <w:t>4．中国古代历来有“太子者，国之根本”之说，明朝皇帝明神宗为册立太子与大臣及后宫势力前后纷争十五年之久，史称国本之争。明神宗有意放弃皇长子，立宠妃郑氏的儿子为太子，但受到阁臣与皇太后的极力反对，最终立皇长子为太子。这说明（</w:t>
      </w:r>
      <w:r>
        <w:rPr>
          <w:rFonts w:ascii="Times New Roman" w:hAnsi="Times New Roman" w:eastAsia="Times New Roman" w:cs="Times New Roman"/>
          <w:kern w:val="0"/>
          <w:sz w:val="24"/>
          <w:szCs w:val="24"/>
        </w:rPr>
        <w:t>   </w:t>
      </w:r>
      <w:r>
        <w:t>）</w:t>
      </w:r>
    </w:p>
    <w:p>
      <w:pPr>
        <w:shd w:val="clear" w:color="auto" w:fill="FFFFFF"/>
        <w:tabs>
          <w:tab w:val="left" w:pos="4156"/>
        </w:tabs>
        <w:spacing w:line="360" w:lineRule="auto"/>
        <w:jc w:val="left"/>
        <w:textAlignment w:val="center"/>
      </w:pPr>
      <w:r>
        <w:t>A．外戚势力左右政局</w:t>
      </w:r>
      <w:r>
        <w:tab/>
      </w:r>
      <w:r>
        <w:t>B．中央集权制度逐步走向衰弱</w:t>
      </w:r>
    </w:p>
    <w:p>
      <w:pPr>
        <w:shd w:val="clear" w:color="auto" w:fill="FFFFFF"/>
        <w:tabs>
          <w:tab w:val="left" w:pos="4156"/>
        </w:tabs>
        <w:spacing w:line="360" w:lineRule="auto"/>
        <w:jc w:val="left"/>
        <w:textAlignment w:val="center"/>
      </w:pPr>
      <w:r>
        <w:t>C．内阁行使决策大权</w:t>
      </w:r>
      <w:r>
        <w:tab/>
      </w:r>
      <w:r>
        <w:t>D．祖制和封建礼制制衡着皇权</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本题是单类型单项选择题。据本题主题干的设问词，可知这是本质题。据本题时间信息可知准确时空是：明朝（中国）。根据材料“明朝皇帝明神宗为册立太子与大臣及后宫势力前后纷争十五年之久，史称国本之争。明神宗有意放弃皇长子，立宠妃郑氏的儿子为太子，但受到阁臣与皇太后的极力反对，最终立皇长子为太子。”可知，皇帝意欲打破祖制，放弃皇长子，另立太子，遭到阁臣与皇太后的极力反对，最终立皇长子为太子，说明封建礼教与祖制对皇帝的权力具有制约作用，D项正确；材料中没有体现外戚势力信息，排除A项；材料描述的是册立太子之争，与中央集权制度是否逐步走向衰弱，排除B项；内阁做为皇帝的秘书机构，没有权力，更不会享受决策大权，排除C项。故选D项。</w:t>
      </w:r>
    </w:p>
    <w:p>
      <w:pPr>
        <w:shd w:val="clear" w:color="auto" w:fill="FFFFFF"/>
        <w:spacing w:line="360" w:lineRule="auto"/>
        <w:jc w:val="left"/>
        <w:textAlignment w:val="center"/>
      </w:pPr>
      <w:r>
        <w:rPr>
          <w:rFonts w:hint="eastAsia"/>
          <w:lang w:val="en-US" w:eastAsia="zh-CN"/>
        </w:rPr>
        <w:t>5</w:t>
      </w:r>
      <w:r>
        <w:t>．1866年，奕诉奏请添设“天文算学馆”，建议选取30岁以下的满汉官员经考试入馆学习天文算学，这在朝廷内外引起了轩然大波。在士大夫们看来，让举人、优贡等正途人员去学习天文算法、营造器械这些上不得台面的事情，简直是儒林奇耻。据此可知（</w:t>
      </w:r>
      <w:r>
        <w:rPr>
          <w:rFonts w:ascii="Times New Roman" w:hAnsi="Times New Roman" w:eastAsia="Times New Roman" w:cs="Times New Roman"/>
          <w:kern w:val="0"/>
          <w:sz w:val="24"/>
          <w:szCs w:val="24"/>
        </w:rPr>
        <w:t>   </w:t>
      </w:r>
      <w:r>
        <w:t>）</w:t>
      </w:r>
    </w:p>
    <w:p>
      <w:pPr>
        <w:shd w:val="clear" w:color="auto" w:fill="FFFFFF"/>
        <w:tabs>
          <w:tab w:val="left" w:pos="4156"/>
        </w:tabs>
        <w:spacing w:line="360" w:lineRule="auto"/>
        <w:jc w:val="left"/>
        <w:textAlignment w:val="center"/>
      </w:pPr>
      <w:r>
        <w:t>A．民族资本主义发展很缓慢</w:t>
      </w:r>
      <w:r>
        <w:tab/>
      </w:r>
      <w:r>
        <w:t>B．新式教育缺乏广泛群众基础</w:t>
      </w:r>
    </w:p>
    <w:p>
      <w:pPr>
        <w:shd w:val="clear" w:color="auto" w:fill="FFFFFF"/>
        <w:tabs>
          <w:tab w:val="left" w:pos="4156"/>
        </w:tabs>
        <w:spacing w:line="360" w:lineRule="auto"/>
        <w:jc w:val="left"/>
        <w:textAlignment w:val="center"/>
      </w:pPr>
      <w:r>
        <w:t>C．洋务派主张变革封建制度</w:t>
      </w:r>
      <w:r>
        <w:tab/>
      </w:r>
      <w:r>
        <w:t>D．中国近代化的进程异常艰难</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材料反映了天文算学馆的创办遇到了极大的阻力，说明中国近代化的进程非常艰难，D项正确；第一家民族资本主义企业是1872年华侨陈启源开办的继昌隆缫丝厂，且洋务运动兴办近代教育与中国资本主义发展没有必然关系，排除A项；材料反映的是封建士大夫对新式教育的态度，无法普通民众的态度，排除B项；洋务运动提倡“中体西用”，以西学为手段以维护清朝统治为目的，排除C项。故选D项。</w:t>
      </w:r>
    </w:p>
    <w:p>
      <w:pPr>
        <w:shd w:val="clear" w:color="auto" w:fill="FFFFFF"/>
        <w:spacing w:line="360" w:lineRule="auto"/>
        <w:jc w:val="left"/>
        <w:textAlignment w:val="center"/>
      </w:pPr>
      <w:r>
        <w:rPr>
          <w:rFonts w:hint="eastAsia"/>
          <w:lang w:val="en-US" w:eastAsia="zh-CN"/>
        </w:rPr>
        <w:t>6</w:t>
      </w:r>
      <w:r>
        <w:t>．1932年，中共中央在瑞金成立中央工农剧社，在其存在的两年多时间里，除了戏剧创作审查和演出，它还对全苏区文艺运动进行艺术指导和管理。工农剧社的建立有利于（</w:t>
      </w:r>
      <w:r>
        <w:rPr>
          <w:rFonts w:ascii="Times New Roman" w:hAnsi="Times New Roman" w:eastAsia="Times New Roman" w:cs="Times New Roman"/>
          <w:kern w:val="0"/>
          <w:sz w:val="24"/>
          <w:szCs w:val="24"/>
        </w:rPr>
        <w:t>    </w:t>
      </w:r>
      <w:r>
        <w:t>）</w:t>
      </w:r>
    </w:p>
    <w:p>
      <w:pPr>
        <w:shd w:val="clear" w:color="auto" w:fill="FFFFFF"/>
        <w:tabs>
          <w:tab w:val="left" w:pos="4156"/>
        </w:tabs>
        <w:spacing w:line="360" w:lineRule="auto"/>
        <w:jc w:val="left"/>
        <w:textAlignment w:val="center"/>
      </w:pPr>
      <w:r>
        <w:t>A．传播工农革命思想</w:t>
      </w:r>
      <w:r>
        <w:tab/>
      </w:r>
      <w:r>
        <w:t>B．宣传红军长征精神</w:t>
      </w:r>
    </w:p>
    <w:p>
      <w:pPr>
        <w:shd w:val="clear" w:color="auto" w:fill="FFFFFF"/>
        <w:tabs>
          <w:tab w:val="left" w:pos="4156"/>
        </w:tabs>
        <w:spacing w:line="360" w:lineRule="auto"/>
        <w:jc w:val="left"/>
        <w:textAlignment w:val="center"/>
      </w:pPr>
      <w:r>
        <w:t>C．推动北伐战争胜利</w:t>
      </w:r>
      <w:r>
        <w:tab/>
      </w:r>
      <w:r>
        <w:t>D．实现国共一致抗日</w:t>
      </w:r>
    </w:p>
    <w:p>
      <w:pPr>
        <w:shd w:val="clear" w:color="auto" w:fill="F2F2F2"/>
        <w:spacing w:line="360" w:lineRule="auto"/>
        <w:jc w:val="left"/>
        <w:textAlignment w:val="center"/>
      </w:pPr>
      <w:r>
        <w:t>【答案】A</w:t>
      </w:r>
    </w:p>
    <w:p>
      <w:pPr>
        <w:shd w:val="clear" w:color="auto" w:fill="F2F2F2"/>
        <w:spacing w:line="360" w:lineRule="auto"/>
        <w:jc w:val="left"/>
        <w:textAlignment w:val="center"/>
      </w:pPr>
      <w:r>
        <w:t>【详解】根据“1932年，中共中央在瑞金成立中央工农剧社，在其存在的两年多时间里，除了戏剧创作审查和演出，它还对全苏区文艺运动进行艺术指导和管理。”可得出此时正值土地革命时期，工农剧社的建立有利于通过文艺表演宣传工农革命的思想，A项正确；长征1934年才开始，排除B项；北伐战争已经结束，排除C项；当时主要是土地革命，国共处于对峙时期，并不是抗日，排除D项。故选A项。</w:t>
      </w:r>
    </w:p>
    <w:p>
      <w:pPr>
        <w:shd w:val="clear" w:color="auto" w:fill="FFFFFF"/>
        <w:spacing w:line="360" w:lineRule="auto"/>
        <w:jc w:val="left"/>
        <w:textAlignment w:val="center"/>
      </w:pPr>
      <w:r>
        <w:rPr>
          <w:rFonts w:hint="eastAsia"/>
          <w:lang w:val="en-US" w:eastAsia="zh-CN"/>
        </w:rPr>
        <w:t>7</w:t>
      </w:r>
      <w:r>
        <w:t>．下图为l962年我国发行的第三套人民币中的五元纸钞图案，也是我国唯一荣获“年度世界最佳纸币”大奖的人民币纸钞。图中的炼钢工人形象反映了（</w:t>
      </w:r>
      <w:r>
        <w:rPr>
          <w:rFonts w:ascii="Times New Roman" w:hAnsi="Times New Roman" w:eastAsia="Times New Roman" w:cs="Times New Roman"/>
          <w:kern w:val="0"/>
          <w:sz w:val="24"/>
          <w:szCs w:val="24"/>
        </w:rPr>
        <w:t>   </w:t>
      </w:r>
      <w:r>
        <w:t>）</w:t>
      </w:r>
    </w:p>
    <w:p>
      <w:pPr>
        <w:shd w:val="clear" w:color="auto" w:fill="FFFFFF"/>
        <w:spacing w:line="360" w:lineRule="auto"/>
        <w:jc w:val="left"/>
        <w:textAlignment w:val="center"/>
      </w:pPr>
      <w:r>
        <w:drawing>
          <wp:inline distT="0" distB="0" distL="114300" distR="114300">
            <wp:extent cx="3067050" cy="1390650"/>
            <wp:effectExtent l="0" t="0" r="11430" b="11430"/>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6"/>
                    <a:stretch>
                      <a:fillRect/>
                    </a:stretch>
                  </pic:blipFill>
                  <pic:spPr>
                    <a:xfrm>
                      <a:off x="0" y="0"/>
                      <a:ext cx="3067050" cy="1390650"/>
                    </a:xfrm>
                    <a:prstGeom prst="rect">
                      <a:avLst/>
                    </a:prstGeom>
                  </pic:spPr>
                </pic:pic>
              </a:graphicData>
            </a:graphic>
          </wp:inline>
        </w:drawing>
      </w:r>
    </w:p>
    <w:p>
      <w:pPr>
        <w:shd w:val="clear" w:color="auto" w:fill="FFFFFF"/>
        <w:tabs>
          <w:tab w:val="left" w:pos="4156"/>
        </w:tabs>
        <w:spacing w:line="360" w:lineRule="auto"/>
        <w:jc w:val="left"/>
        <w:textAlignment w:val="center"/>
      </w:pPr>
      <w:r>
        <w:t>A．社会主义工业化已基本实现</w:t>
      </w:r>
      <w:r>
        <w:tab/>
      </w:r>
      <w:r>
        <w:t>B．人民社会主义建设热情高涨</w:t>
      </w:r>
    </w:p>
    <w:p>
      <w:pPr>
        <w:shd w:val="clear" w:color="auto" w:fill="FFFFFF"/>
        <w:tabs>
          <w:tab w:val="left" w:pos="4156"/>
        </w:tabs>
        <w:spacing w:line="360" w:lineRule="auto"/>
        <w:jc w:val="left"/>
        <w:textAlignment w:val="center"/>
      </w:pPr>
      <w:r>
        <w:t>C．国民经济调整任务全面完成</w:t>
      </w:r>
      <w:r>
        <w:tab/>
      </w:r>
      <w:r>
        <w:t>D．工业落后面貌得到彻底改变</w:t>
      </w:r>
    </w:p>
    <w:p>
      <w:pPr>
        <w:shd w:val="clear" w:color="auto" w:fill="F2F2F2"/>
        <w:spacing w:line="360" w:lineRule="auto"/>
        <w:jc w:val="left"/>
        <w:textAlignment w:val="center"/>
      </w:pPr>
      <w:r>
        <w:t>【答案】B</w:t>
      </w:r>
    </w:p>
    <w:p>
      <w:pPr>
        <w:shd w:val="clear" w:color="auto" w:fill="F2F2F2"/>
        <w:spacing w:line="360" w:lineRule="auto"/>
        <w:jc w:val="left"/>
        <w:textAlignment w:val="center"/>
      </w:pPr>
      <w:r>
        <w:t>【详解】根据材料中地时间1962年及纸币上的钢铁工人积极参与到劳动中等信息可以得出，人民群众积极参与社会主义建设，热情高涨，B项正确；我国工业化基本实现是在进入21世纪后完成的，时间叙述不符合，排除A项；我国国民经济调整任务完成于1965年，时间不符合，排除C项；1957年第一个五年计划完成，我国开始改变工业落后面貌，排除D项。故选B项。</w:t>
      </w:r>
    </w:p>
    <w:p>
      <w:pPr>
        <w:numPr>
          <w:ilvl w:val="0"/>
          <w:numId w:val="1"/>
        </w:numPr>
        <w:shd w:val="clear" w:color="auto" w:fill="FFFFFF"/>
        <w:spacing w:line="360" w:lineRule="auto"/>
        <w:jc w:val="left"/>
        <w:textAlignment w:val="center"/>
      </w:pPr>
      <w:r>
        <w:t>1978一1985年，我国第一产业不仅占比总体较高，其劳动生产率也快速增长，从1978年的353元/人快速增长到1985年的820元/人，增加了1.3倍，而同期第二产业、第三产业劳动生产率只分别增长了0.3倍、0.6倍。对这一现象成因的相关解读，准确的是（</w:t>
      </w:r>
      <w:r>
        <w:rPr>
          <w:rFonts w:ascii="Times New Roman" w:hAnsi="Times New Roman" w:eastAsia="Times New Roman" w:cs="Times New Roman"/>
          <w:kern w:val="0"/>
          <w:sz w:val="24"/>
          <w:szCs w:val="24"/>
        </w:rPr>
        <w:t>   </w:t>
      </w:r>
      <w:r>
        <w:t>）</w:t>
      </w:r>
    </w:p>
    <w:p>
      <w:pPr>
        <w:shd w:val="clear" w:color="auto" w:fill="FFFFFF"/>
        <w:tabs>
          <w:tab w:val="left" w:pos="4156"/>
        </w:tabs>
        <w:spacing w:line="360" w:lineRule="auto"/>
        <w:jc w:val="left"/>
        <w:textAlignment w:val="center"/>
      </w:pPr>
      <w:r>
        <w:t>A．农村改革率先突破</w:t>
      </w:r>
      <w:r>
        <w:tab/>
      </w:r>
      <w:r>
        <w:t>B．乡镇企业异军突起</w:t>
      </w:r>
    </w:p>
    <w:p>
      <w:pPr>
        <w:shd w:val="clear" w:color="auto" w:fill="FFFFFF"/>
        <w:tabs>
          <w:tab w:val="left" w:pos="4156"/>
        </w:tabs>
        <w:spacing w:line="360" w:lineRule="auto"/>
        <w:jc w:val="left"/>
        <w:textAlignment w:val="center"/>
      </w:pPr>
      <w:r>
        <w:t>C．经济特区成功创办</w:t>
      </w:r>
      <w:r>
        <w:tab/>
      </w:r>
      <w:r>
        <w:t>D．城市改革全面展开</w:t>
      </w:r>
    </w:p>
    <w:p>
      <w:pPr>
        <w:shd w:val="clear" w:color="auto" w:fill="F2F2F2"/>
        <w:spacing w:line="360" w:lineRule="auto"/>
        <w:jc w:val="left"/>
        <w:textAlignment w:val="center"/>
      </w:pPr>
      <w:r>
        <w:t>【答案】A</w:t>
      </w:r>
    </w:p>
    <w:p>
      <w:pPr>
        <w:shd w:val="clear" w:color="auto" w:fill="F2F2F2"/>
        <w:spacing w:line="360" w:lineRule="auto"/>
        <w:jc w:val="left"/>
        <w:textAlignment w:val="center"/>
      </w:pPr>
      <w:r>
        <w:t>【详解】根据材料“1978一1985年，我国第一产业不仅占比总体较高，其劳动生产率也快速增长，从1978年的353元/人快速增长到1985年的820元/人，增加了1.3倍，而同期第二产业、第三产业劳动生产率只分别增长了0.3倍、0.6倍”及所学知识可得，十一届三中全会后实行改革开放，首先是在农村进行改革，农村中的收入增加较多，农村改革率先突破，A项正确；材料未提及乡镇企业，不符合题意，排除B项；材料未提及经济特区，不符合题意，排除C项；材料强调的是农村中的成绩，而不是城市，不符合题意，排除D项。故选A项。</w:t>
      </w:r>
    </w:p>
    <w:p>
      <w:pPr>
        <w:shd w:val="clear" w:color="auto" w:fill="FFFFFF"/>
        <w:spacing w:line="360" w:lineRule="auto"/>
        <w:jc w:val="left"/>
        <w:textAlignment w:val="center"/>
      </w:pPr>
      <w:r>
        <w:rPr>
          <w:rFonts w:hint="eastAsia"/>
          <w:lang w:val="en-US" w:eastAsia="zh-CN"/>
        </w:rPr>
        <w:t>9</w:t>
      </w:r>
      <w:r>
        <w:t>．约公元前2900年左右，定居在两河流域的苏美尔人建立了一系列的城市国家。苏美尔人对宗教的依赖性很深，他们相信每一种自然力的背后都有其主宰，认为人与神的界限是永恒不变的。这种现象的产生源于</w:t>
      </w:r>
    </w:p>
    <w:p>
      <w:pPr>
        <w:shd w:val="clear" w:color="auto" w:fill="FFFFFF"/>
        <w:tabs>
          <w:tab w:val="left" w:pos="4156"/>
        </w:tabs>
        <w:spacing w:line="360" w:lineRule="auto"/>
        <w:jc w:val="left"/>
        <w:textAlignment w:val="center"/>
      </w:pPr>
      <w:r>
        <w:t>A．早期文明的教化</w:t>
      </w:r>
      <w:r>
        <w:tab/>
      </w:r>
      <w:r>
        <w:t>B．农业生产的需要</w:t>
      </w:r>
    </w:p>
    <w:p>
      <w:pPr>
        <w:shd w:val="clear" w:color="auto" w:fill="FFFFFF"/>
        <w:tabs>
          <w:tab w:val="left" w:pos="4156"/>
        </w:tabs>
        <w:spacing w:line="360" w:lineRule="auto"/>
        <w:jc w:val="left"/>
        <w:textAlignment w:val="center"/>
      </w:pPr>
      <w:r>
        <w:t>C．自然环境的影响</w:t>
      </w:r>
      <w:r>
        <w:tab/>
      </w:r>
      <w:r>
        <w:t>D．楔形文字的传播</w:t>
      </w:r>
    </w:p>
    <w:p>
      <w:pPr>
        <w:shd w:val="clear" w:color="auto" w:fill="F2F2F2"/>
        <w:spacing w:line="360" w:lineRule="auto"/>
        <w:jc w:val="left"/>
        <w:textAlignment w:val="center"/>
      </w:pPr>
      <w:r>
        <w:t>【答案】C</w:t>
      </w:r>
    </w:p>
    <w:p>
      <w:pPr>
        <w:shd w:val="clear" w:color="auto" w:fill="F2F2F2"/>
        <w:spacing w:line="360" w:lineRule="auto"/>
        <w:jc w:val="left"/>
        <w:textAlignment w:val="center"/>
      </w:pPr>
      <w:r>
        <w:t>【详解】苏美尔文明对宗教的依赖性强，其根源在于当时社会生产力水平低，人们受到自然环境的影响较大，C项正确；早起文明教化也是自然环境影响的结果，排除A项；神灵崇拜与农业生产无关，排除B项；楔形文字的传播对于神灵崇拜并非必要，排除D项。故选C项。</w:t>
      </w:r>
    </w:p>
    <w:p>
      <w:pPr>
        <w:shd w:val="clear" w:color="auto" w:fill="FFFFFF"/>
        <w:spacing w:line="360" w:lineRule="auto"/>
        <w:jc w:val="left"/>
        <w:textAlignment w:val="center"/>
      </w:pPr>
      <w:r>
        <w:rPr>
          <w:rFonts w:hint="eastAsia"/>
          <w:lang w:val="en-US" w:eastAsia="zh-CN"/>
        </w:rPr>
        <w:t>10</w:t>
      </w:r>
      <w:r>
        <w:t>．中世纪初期，欧洲庄园生产的产品主要用于保障农民和庄园主的生活。10-11世纪，随着多城市的兴起，城市的消费者日益增多，庄园开始专注城市消费所需要的东西。这一变化反映出</w:t>
      </w:r>
    </w:p>
    <w:p>
      <w:pPr>
        <w:shd w:val="clear" w:color="auto" w:fill="FFFFFF"/>
        <w:spacing w:line="360" w:lineRule="auto"/>
        <w:jc w:val="left"/>
        <w:textAlignment w:val="center"/>
      </w:pPr>
      <w:r>
        <w:t>A．商品经济主导地位逐步确立</w:t>
      </w:r>
    </w:p>
    <w:p>
      <w:pPr>
        <w:shd w:val="clear" w:color="auto" w:fill="FFFFFF"/>
        <w:spacing w:line="360" w:lineRule="auto"/>
        <w:jc w:val="left"/>
        <w:textAlignment w:val="center"/>
      </w:pPr>
      <w:r>
        <w:t>B．农业经济自给自足特性日趋稳定</w:t>
      </w:r>
    </w:p>
    <w:p>
      <w:pPr>
        <w:shd w:val="clear" w:color="auto" w:fill="FFFFFF"/>
        <w:spacing w:line="360" w:lineRule="auto"/>
        <w:jc w:val="left"/>
        <w:textAlignment w:val="center"/>
      </w:pPr>
      <w:r>
        <w:t>C．城市已成为国家的政治中心</w:t>
      </w:r>
    </w:p>
    <w:p>
      <w:pPr>
        <w:shd w:val="clear" w:color="auto" w:fill="FFFFFF"/>
        <w:spacing w:line="360" w:lineRule="auto"/>
        <w:jc w:val="left"/>
        <w:textAlignment w:val="center"/>
      </w:pPr>
      <w:r>
        <w:t>D．庄园农业生产的商品化趋势加强</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根据材料内容可知，庄园根据城市的需求来生产商品，其生产的目的主要是出售，体现了商品化趋势，故D正确；“商品经济主导地位逐步确立”的表述不符合材料主旨，故A错误；材料体现的是这一时期商品经济的发展，故B错误；C选项表述从材料中无法得出，故C错误。</w:t>
      </w:r>
    </w:p>
    <w:p>
      <w:pPr>
        <w:numPr>
          <w:ilvl w:val="0"/>
          <w:numId w:val="0"/>
        </w:numPr>
        <w:shd w:val="clear" w:color="auto" w:fill="FFFFFF"/>
        <w:spacing w:line="360" w:lineRule="auto"/>
        <w:jc w:val="left"/>
        <w:textAlignment w:val="center"/>
      </w:pPr>
      <w:r>
        <w:rPr>
          <w:rFonts w:hint="eastAsia"/>
          <w:lang w:val="en-US" w:eastAsia="zh-CN"/>
        </w:rPr>
        <w:t>11.</w:t>
      </w:r>
      <w:r>
        <w:t>从中国的东南沿海出去到菲律宾的马尼拉，乘坐马尼拉大帆船，横渡太平洋，到阿卡普尔科港（墨西哥），把产品销往美洲大陆，美洲和日本的白银源源不断流入中国，这种结构性贸易逆差戏称为“商业上的‘纳贡’”。马尼拉大帆船贸易的繁荣（</w:t>
      </w:r>
      <w:r>
        <w:rPr>
          <w:rFonts w:ascii="Times New Roman" w:hAnsi="Times New Roman" w:eastAsia="Times New Roman" w:cs="Times New Roman"/>
          <w:kern w:val="0"/>
          <w:sz w:val="24"/>
          <w:szCs w:val="24"/>
        </w:rPr>
        <w:t>   </w:t>
      </w:r>
      <w:r>
        <w:t>）</w:t>
      </w:r>
    </w:p>
    <w:p>
      <w:pPr>
        <w:shd w:val="clear" w:color="auto" w:fill="FFFFFF"/>
        <w:tabs>
          <w:tab w:val="left" w:pos="4156"/>
        </w:tabs>
        <w:spacing w:line="360" w:lineRule="auto"/>
        <w:jc w:val="left"/>
        <w:textAlignment w:val="center"/>
      </w:pPr>
      <w:r>
        <w:t>A．导致了印度洋贸易地位日益衰落</w:t>
      </w:r>
      <w:r>
        <w:tab/>
      </w:r>
      <w:r>
        <w:t>B．为西班牙工业革命准备了条件</w:t>
      </w:r>
    </w:p>
    <w:p>
      <w:pPr>
        <w:shd w:val="clear" w:color="auto" w:fill="FFFFFF"/>
        <w:tabs>
          <w:tab w:val="left" w:pos="4156"/>
        </w:tabs>
        <w:spacing w:line="360" w:lineRule="auto"/>
        <w:jc w:val="left"/>
        <w:textAlignment w:val="center"/>
      </w:pPr>
      <w:r>
        <w:t>C．加速了拉丁美洲生产方式的革新</w:t>
      </w:r>
      <w:r>
        <w:tab/>
      </w:r>
      <w:r>
        <w:t>D．刺激了中国沿海地区经济发展</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【详解】本题是多类型单项选择题 。据本题次题干的提示词，可知这是推断题、影响题。据本题时间信息可知准确时空是：新航路开辟后的世界。据材料“从中国的东南沿海出去”“把产品销往美洲大陆，美洲和日本的白银源源不断流入中国”可以得出马尼拉大帆船贸易的繁荣刺激了中国沿海地区经济发展，D项正确；新航路开辟后，传统的印度洋贸易和新兴的大西洋贸易、太平洋贸易形成齐头并进的态势，排除A项；金银在西班牙未形成资本原始积累，没有为西班牙工业革命准备条件，排除B项；材料的主旨是马尼拉大帆船贸易繁荣对中国的影响，C项不是材料主旨，排除C项。故选D项。</w:t>
      </w:r>
    </w:p>
    <w:p>
      <w:pPr>
        <w:shd w:val="clear" w:color="auto" w:fill="F2F2F2"/>
        <w:spacing w:line="360" w:lineRule="auto"/>
        <w:jc w:val="left"/>
        <w:textAlignment w:val="center"/>
      </w:pPr>
    </w:p>
    <w:p>
      <w:pPr>
        <w:shd w:val="clear" w:color="auto" w:fill="FFFFFF"/>
        <w:spacing w:line="360" w:lineRule="auto"/>
        <w:jc w:val="left"/>
        <w:textAlignment w:val="center"/>
      </w:pPr>
      <w:r>
        <w:t>1</w:t>
      </w:r>
      <w:r>
        <w:rPr>
          <w:rFonts w:hint="eastAsia"/>
          <w:lang w:val="en-US" w:eastAsia="zh-CN"/>
        </w:rPr>
        <w:t>2</w:t>
      </w:r>
      <w:r>
        <w:t>．以下节选自薄伽丘的《十日谈》，材料内容表达的主题是（</w:t>
      </w:r>
      <w:r>
        <w:rPr>
          <w:rFonts w:ascii="Times New Roman" w:hAnsi="Times New Roman" w:eastAsia="Times New Roman" w:cs="Times New Roman"/>
          <w:kern w:val="0"/>
          <w:sz w:val="24"/>
          <w:szCs w:val="24"/>
        </w:rPr>
        <w:t>   </w:t>
      </w:r>
      <w: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718"/>
        <w:gridCol w:w="6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章节</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第一天第一个故事&lt;引语〉</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“那些圣徒也是凡人，跟我们一样……”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第三天第三个故事&lt;引语&gt;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“那些神甫都非常愚蠢，不通人情世故，却自以为高人一头……”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t>第十天第二个故事&lt;引语&gt;</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“国王慷慨是他的美德，而教士的宽容却是一个奇迹…教士们呢，他们总说要宽容忍让，其实他们比谁都更热衷于报复。”</w:t>
            </w:r>
          </w:p>
        </w:tc>
      </w:tr>
    </w:tbl>
    <w:p>
      <w:pPr>
        <w:shd w:val="clear" w:color="auto" w:fill="FFFFFF"/>
        <w:spacing w:line="360" w:lineRule="auto"/>
        <w:jc w:val="left"/>
        <w:textAlignment w:val="center"/>
      </w:pPr>
    </w:p>
    <w:p>
      <w:pPr>
        <w:shd w:val="clear" w:color="auto" w:fill="FFFFFF"/>
        <w:tabs>
          <w:tab w:val="left" w:pos="4156"/>
        </w:tabs>
        <w:spacing w:line="360" w:lineRule="auto"/>
        <w:jc w:val="left"/>
        <w:textAlignment w:val="center"/>
      </w:pPr>
      <w:r>
        <w:t>A．反对宗教信仰</w:t>
      </w:r>
      <w:r>
        <w:tab/>
      </w:r>
      <w:r>
        <w:t>B．宣扬慷慨美德</w:t>
      </w:r>
    </w:p>
    <w:p>
      <w:pPr>
        <w:shd w:val="clear" w:color="auto" w:fill="FFFFFF"/>
        <w:tabs>
          <w:tab w:val="left" w:pos="4156"/>
        </w:tabs>
        <w:spacing w:line="360" w:lineRule="auto"/>
        <w:jc w:val="left"/>
        <w:textAlignment w:val="center"/>
      </w:pPr>
      <w:r>
        <w:t>C．呼吁社会宽容</w:t>
      </w:r>
      <w:r>
        <w:tab/>
      </w:r>
      <w:r>
        <w:t>D．揭露教会虚伪</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本题是单类型单项选择题。据本题主题干的设问词，可知这是推断题。据本题时间信息可知准确时空是：文艺复兴时期的欧洲。据材料“圣徒也是凡人，跟我们一样”“神甫都非常愚蠢，不通人情世故，却自以为高人一头”“教士……总说要宽容忍让，其实他们比谁都更热衷于报复”可知这些故事批判了天主教会的腐败堕落，揭露了教会的丑行，嘲笑了教会的虚伪，D项正确；《十日谈》只是批判天主教会，并不反对宗教信仰，排除A项；材料主旨是批判教会，不是宣扬慷慨美德和呼吁社会宽容，B、C项片面理解材料，排除B、C项。故选D项。</w:t>
      </w:r>
    </w:p>
    <w:p>
      <w:pPr>
        <w:numPr>
          <w:ilvl w:val="0"/>
          <w:numId w:val="2"/>
        </w:numPr>
        <w:shd w:val="clear" w:color="auto" w:fill="FFFFFF"/>
        <w:spacing w:line="360" w:lineRule="auto"/>
        <w:jc w:val="left"/>
        <w:textAlignment w:val="center"/>
      </w:pPr>
      <w:r>
        <w:t>消费价格指数是反映消费品价格变动趋势和程度的相对数，价格越高，价格指数越大，据统计，从1475年到1597年，英国历史上消费品价格指数一路攀升，形成价格指数不断上升的主要原因是</w:t>
      </w:r>
    </w:p>
    <w:p>
      <w:pPr>
        <w:shd w:val="clear" w:color="auto" w:fill="FFFFFF"/>
        <w:tabs>
          <w:tab w:val="left" w:pos="4156"/>
        </w:tabs>
        <w:spacing w:line="360" w:lineRule="auto"/>
        <w:jc w:val="left"/>
        <w:textAlignment w:val="center"/>
      </w:pPr>
      <w:r>
        <w:t>A．生产萎缩使产品供应越来越少</w:t>
      </w:r>
      <w:r>
        <w:tab/>
      </w:r>
      <w:r>
        <w:t>B．贵族追求享受大量购买奢侈品</w:t>
      </w:r>
    </w:p>
    <w:p>
      <w:pPr>
        <w:shd w:val="clear" w:color="auto" w:fill="FFFFFF"/>
        <w:tabs>
          <w:tab w:val="left" w:pos="4156"/>
        </w:tabs>
        <w:spacing w:line="360" w:lineRule="auto"/>
        <w:jc w:val="left"/>
        <w:textAlignment w:val="center"/>
      </w:pPr>
      <w:r>
        <w:t>C．殖民掠夺使金银输入越来越多</w:t>
      </w:r>
      <w:r>
        <w:tab/>
      </w:r>
      <w:r>
        <w:t>D．大西洋沿岸成为世界贸易中心</w:t>
      </w:r>
    </w:p>
    <w:p>
      <w:pPr>
        <w:shd w:val="clear" w:color="auto" w:fill="F2F2F2"/>
        <w:spacing w:line="360" w:lineRule="auto"/>
        <w:jc w:val="left"/>
        <w:textAlignment w:val="center"/>
      </w:pPr>
      <w:r>
        <w:t>【答案】C</w:t>
      </w:r>
    </w:p>
    <w:p>
      <w:pPr>
        <w:shd w:val="clear" w:color="auto" w:fill="F2F2F2"/>
        <w:spacing w:line="360" w:lineRule="auto"/>
        <w:jc w:val="left"/>
        <w:textAlignment w:val="center"/>
      </w:pPr>
      <w:r>
        <w:t>【详解】依据材料并结合所学可知，1475年到1597年处于新航路开辟时期，由于新航路的开辟，使得西方国家进行早期殖民扩张，大量贵金属流入欧洲，使得金银贬值，物价上涨，引起了价格革命。因此出现材料中英国价格指数不断上升的现象，C项正确；新航路的开辟促进了资本主义的发展，不会出现“生产萎缩使产品供应越来越少”，排除A项；“贵族追求享受大量购买奢侈品”会导致大量金银外流，不会造成价格指数不断上升，排除B项；“大西洋沿岸成为世界贸易中心”是新航路开辟后引起的商业革命的表现，与价格指数不断上升无关，排除D项。故选C项。</w:t>
      </w:r>
    </w:p>
    <w:p>
      <w:pPr>
        <w:shd w:val="clear" w:color="auto" w:fill="FFFFFF"/>
        <w:spacing w:line="360" w:lineRule="auto"/>
        <w:jc w:val="left"/>
        <w:textAlignment w:val="center"/>
      </w:pPr>
      <w:r>
        <w:rPr>
          <w:rFonts w:hint="eastAsia"/>
          <w:lang w:val="en-US" w:eastAsia="zh-CN"/>
        </w:rPr>
        <w:t>14</w:t>
      </w:r>
      <w:r>
        <w:t>．19世纪末20世纪初，一场革命风暴席卷亚洲，伊朗、土耳其、中国等国相继爆发革命；印度、朝鲜出现了民族解放运动高潮，古老的亚洲开始觉醒。“亚洲的觉醒”主要是由于（</w:t>
      </w:r>
      <w:r>
        <w:rPr>
          <w:rFonts w:ascii="Times New Roman" w:hAnsi="Times New Roman" w:eastAsia="Times New Roman" w:cs="Times New Roman"/>
          <w:kern w:val="0"/>
          <w:sz w:val="24"/>
          <w:szCs w:val="24"/>
        </w:rPr>
        <w:t>   </w:t>
      </w:r>
      <w:r>
        <w:t>）</w:t>
      </w:r>
    </w:p>
    <w:p>
      <w:pPr>
        <w:shd w:val="clear" w:color="auto" w:fill="FFFFFF"/>
        <w:tabs>
          <w:tab w:val="left" w:pos="4156"/>
        </w:tabs>
        <w:spacing w:line="360" w:lineRule="auto"/>
        <w:jc w:val="left"/>
        <w:textAlignment w:val="center"/>
      </w:pPr>
      <w:r>
        <w:t>A．一战致使西方大国实力削弱</w:t>
      </w:r>
      <w:r>
        <w:tab/>
      </w:r>
      <w:r>
        <w:t>B．无产阶级登上了历史舞台</w:t>
      </w:r>
    </w:p>
    <w:p>
      <w:pPr>
        <w:shd w:val="clear" w:color="auto" w:fill="FFFFFF"/>
        <w:tabs>
          <w:tab w:val="left" w:pos="4156"/>
        </w:tabs>
        <w:spacing w:line="360" w:lineRule="auto"/>
        <w:jc w:val="left"/>
        <w:textAlignment w:val="center"/>
      </w:pPr>
      <w:r>
        <w:t>C．民族资本主义得到一定发展</w:t>
      </w:r>
      <w:r>
        <w:tab/>
      </w:r>
      <w:r>
        <w:t>D．列强侵略重点集中在非洲</w:t>
      </w:r>
    </w:p>
    <w:p>
      <w:pPr>
        <w:shd w:val="clear" w:color="auto" w:fill="F2F2F2"/>
        <w:spacing w:line="360" w:lineRule="auto"/>
        <w:jc w:val="left"/>
        <w:textAlignment w:val="center"/>
      </w:pPr>
      <w:r>
        <w:t>【答案】C</w:t>
      </w:r>
    </w:p>
    <w:p>
      <w:pPr>
        <w:shd w:val="clear" w:color="auto" w:fill="F2F2F2"/>
        <w:spacing w:line="360" w:lineRule="auto"/>
        <w:jc w:val="left"/>
        <w:textAlignment w:val="center"/>
      </w:pPr>
      <w:r>
        <w:t>【详解】根据材料和结合所学知识可知，20世纪初，一场革命风暴席卷亚洲，在资产阶级的领导下，伊朗、土耳其、中国相继爆发了变革封建制度的革命；印度的独立运动发展成波澜壮阔的群众性反帝爱国怒潮；越南、朝鲜、印尼的民族解放运动，也在反帝、反封建的旗帜下，蓬勃发展；这一切汇成亚洲资产阶级民族民主革命的洪流，这场运动的前提条件是民族资本主义得到一定发展，C项正确；此时一战尚未爆发，排除A项；欧洲三大工人运动标志着无产阶级登上历史舞台，排除B项；材料强调的是亚洲的反抗，排除D项。故选C项。</w:t>
      </w:r>
    </w:p>
    <w:p>
      <w:pPr>
        <w:shd w:val="clear" w:color="auto" w:fill="FFFFFF"/>
        <w:spacing w:line="360" w:lineRule="auto"/>
        <w:jc w:val="left"/>
        <w:textAlignment w:val="center"/>
      </w:pPr>
      <w:r>
        <w:rPr>
          <w:rFonts w:hint="eastAsia"/>
          <w:lang w:val="en-US" w:eastAsia="zh-CN"/>
        </w:rPr>
        <w:t>15</w:t>
      </w:r>
      <w:r>
        <w:t>．下表是1928—1937年苏联工业总产值及重要工业品在世界上所处的位次。这可以用来说明当时苏联（</w:t>
      </w:r>
      <w:r>
        <w:rPr>
          <w:rFonts w:ascii="Times New Roman" w:hAnsi="Times New Roman" w:eastAsia="Times New Roman" w:cs="Times New Roman"/>
          <w:kern w:val="0"/>
          <w:sz w:val="24"/>
          <w:szCs w:val="24"/>
        </w:rPr>
        <w:t>    </w:t>
      </w:r>
      <w: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500"/>
        <w:gridCol w:w="923"/>
        <w:gridCol w:w="923"/>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1928年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1932年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1937年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工业生产总值</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3</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机器制造业</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4</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联合收割机</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无</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电力</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10</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7</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煤</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6</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4</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石油</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3</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2</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钢</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5</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t>3</w:t>
            </w:r>
          </w:p>
        </w:tc>
      </w:tr>
    </w:tbl>
    <w:p>
      <w:pPr>
        <w:shd w:val="clear" w:color="auto" w:fill="FFFFFF"/>
        <w:spacing w:line="360" w:lineRule="auto"/>
        <w:jc w:val="left"/>
        <w:textAlignment w:val="center"/>
      </w:pPr>
    </w:p>
    <w:p>
      <w:pPr>
        <w:shd w:val="clear" w:color="auto" w:fill="FFFFFF"/>
        <w:tabs>
          <w:tab w:val="left" w:pos="4156"/>
        </w:tabs>
        <w:spacing w:line="360" w:lineRule="auto"/>
        <w:jc w:val="left"/>
        <w:textAlignment w:val="center"/>
      </w:pPr>
      <w:r>
        <w:t>A．国民经济发展严重不平衡</w:t>
      </w:r>
      <w:r>
        <w:tab/>
      </w:r>
      <w:r>
        <w:t>B．斯大林体制弊端初露端倪</w:t>
      </w:r>
    </w:p>
    <w:p>
      <w:pPr>
        <w:shd w:val="clear" w:color="auto" w:fill="FFFFFF"/>
        <w:tabs>
          <w:tab w:val="left" w:pos="4156"/>
        </w:tabs>
        <w:spacing w:line="360" w:lineRule="auto"/>
        <w:jc w:val="left"/>
        <w:textAlignment w:val="center"/>
      </w:pPr>
      <w:r>
        <w:t>C．经济危机造成的破坏较小</w:t>
      </w:r>
      <w:r>
        <w:tab/>
      </w:r>
      <w:r>
        <w:t>D．计划经济具有一定优越性</w:t>
      </w:r>
    </w:p>
    <w:p>
      <w:pPr>
        <w:shd w:val="clear" w:color="auto" w:fill="F2F2F2"/>
        <w:spacing w:line="360" w:lineRule="auto"/>
        <w:jc w:val="left"/>
        <w:textAlignment w:val="center"/>
      </w:pPr>
      <w:r>
        <w:t>【答案】D</w:t>
      </w:r>
    </w:p>
    <w:p>
      <w:pPr>
        <w:shd w:val="clear" w:color="auto" w:fill="F2F2F2"/>
        <w:spacing w:line="360" w:lineRule="auto"/>
        <w:jc w:val="left"/>
        <w:textAlignment w:val="center"/>
      </w:pPr>
      <w:r>
        <w:t>【详解】通过观察表格数据，结合所学知识可知，1928—1937年即“一五”“二五”计划时期，苏联工业总产值及重要工业品在世界上所处的位次有了显著提升，可以用来说明当时苏联的计划经济在一定程度上适应了其生产力发展的需要，具有一定优越性，D项正确；仅有苏联重工业的明显发展不能说明国民经济发展严重“不平衡”，排除A项；材料并未强调斯大林体制高度集中的弊端，排除B项；经济危机对苏联的影响在材料中没有体现，排除C项。故选D项。</w:t>
      </w:r>
    </w:p>
    <w:p>
      <w:pPr>
        <w:shd w:val="clear" w:color="auto" w:fill="FFFFFF"/>
        <w:spacing w:line="360" w:lineRule="auto"/>
        <w:jc w:val="left"/>
        <w:textAlignment w:val="center"/>
      </w:pPr>
      <w:r>
        <w:rPr>
          <w:rFonts w:hint="eastAsia"/>
          <w:lang w:val="en-US" w:eastAsia="zh-CN"/>
        </w:rPr>
        <w:t>16</w:t>
      </w:r>
      <w:r>
        <w:t>．报刊和杂志的高频词汇往往反映时代特征，1969年美国《时代周刊》中最可能出现的高频词汇包括（</w:t>
      </w:r>
      <w:r>
        <w:rPr>
          <w:rFonts w:ascii="Times New Roman" w:hAnsi="Times New Roman" w:eastAsia="Times New Roman" w:cs="Times New Roman"/>
          <w:kern w:val="0"/>
          <w:sz w:val="24"/>
          <w:szCs w:val="24"/>
        </w:rPr>
        <w:t>   </w:t>
      </w:r>
      <w:r>
        <w:t>）</w:t>
      </w:r>
    </w:p>
    <w:p>
      <w:pPr>
        <w:shd w:val="clear" w:color="auto" w:fill="FFFFFF"/>
        <w:tabs>
          <w:tab w:val="left" w:pos="4156"/>
        </w:tabs>
        <w:spacing w:line="360" w:lineRule="auto"/>
        <w:jc w:val="left"/>
        <w:textAlignment w:val="center"/>
      </w:pPr>
      <w:r>
        <w:t>A．遏制人权</w:t>
      </w:r>
      <w:r>
        <w:rPr>
          <w:rFonts w:hint="eastAsia"/>
          <w:lang w:eastAsia="zh-CN"/>
        </w:rPr>
        <w:t>；</w:t>
      </w:r>
      <w:r>
        <w:t>“非洲年”</w:t>
      </w:r>
      <w:r>
        <w:rPr>
          <w:rFonts w:hint="eastAsia"/>
          <w:lang w:eastAsia="zh-CN"/>
        </w:rPr>
        <w:t>；</w:t>
      </w:r>
      <w:r>
        <w:t>减少干预</w:t>
      </w:r>
      <w:r>
        <w:tab/>
      </w:r>
      <w:r>
        <w:t>B．反越战运动</w:t>
      </w:r>
      <w:r>
        <w:rPr>
          <w:rFonts w:hint="eastAsia"/>
          <w:lang w:eastAsia="zh-CN"/>
        </w:rPr>
        <w:t>；</w:t>
      </w:r>
      <w:r>
        <w:t>福利国家</w:t>
      </w:r>
      <w:r>
        <w:rPr>
          <w:rFonts w:hint="eastAsia"/>
          <w:lang w:eastAsia="zh-CN"/>
        </w:rPr>
        <w:t>；</w:t>
      </w:r>
      <w:r>
        <w:t>中间阶层</w:t>
      </w:r>
    </w:p>
    <w:p>
      <w:pPr>
        <w:shd w:val="clear" w:color="auto" w:fill="FFFFFF"/>
        <w:tabs>
          <w:tab w:val="left" w:pos="4156"/>
        </w:tabs>
        <w:spacing w:line="360" w:lineRule="auto"/>
        <w:jc w:val="left"/>
        <w:textAlignment w:val="center"/>
      </w:pPr>
      <w:r>
        <w:t>C．通货膨胀</w:t>
      </w:r>
      <w:r>
        <w:rPr>
          <w:rFonts w:hint="eastAsia"/>
          <w:lang w:eastAsia="zh-CN"/>
        </w:rPr>
        <w:t>；</w:t>
      </w:r>
      <w:r>
        <w:t>缩减福利</w:t>
      </w:r>
      <w:r>
        <w:rPr>
          <w:rFonts w:hint="eastAsia"/>
          <w:lang w:eastAsia="zh-CN"/>
        </w:rPr>
        <w:t>；</w:t>
      </w:r>
      <w:r>
        <w:t>社会信息化</w:t>
      </w:r>
      <w:r>
        <w:tab/>
      </w:r>
      <w:r>
        <w:t>D．和平发展</w:t>
      </w:r>
      <w:r>
        <w:rPr>
          <w:rFonts w:hint="eastAsia"/>
          <w:lang w:eastAsia="zh-CN"/>
        </w:rPr>
        <w:t>；</w:t>
      </w:r>
      <w:r>
        <w:t>“一超多强”</w:t>
      </w:r>
      <w:r>
        <w:rPr>
          <w:rFonts w:hint="eastAsia"/>
          <w:lang w:eastAsia="zh-CN"/>
        </w:rPr>
        <w:t>；</w:t>
      </w:r>
      <w:r>
        <w:t>文化多样化</w:t>
      </w:r>
    </w:p>
    <w:p>
      <w:pPr>
        <w:shd w:val="clear" w:color="auto" w:fill="F2F2F2"/>
        <w:spacing w:line="360" w:lineRule="auto"/>
        <w:jc w:val="left"/>
        <w:textAlignment w:val="center"/>
      </w:pPr>
      <w:r>
        <w:t>【答案】B</w:t>
      </w:r>
    </w:p>
    <w:p>
      <w:pPr>
        <w:shd w:val="clear" w:color="auto" w:fill="F2F2F2"/>
        <w:spacing w:line="360" w:lineRule="auto"/>
        <w:jc w:val="left"/>
        <w:textAlignment w:val="center"/>
      </w:pPr>
      <w:r>
        <w:t>【详解】根据“1969年美国”可得出二战之后反战的情绪高涨，同时战后建立了较为完善的福利制度。随着科技革命的开展，中间阶层发展壮大，B项正确；此时盛行国家干预的凯恩斯主义，排除A项；社会信息化是在90年代之后，排除C项；D项是在冷战后，排除D项。故选B项。</w:t>
      </w:r>
    </w:p>
    <w:p>
      <w:pPr>
        <w:jc w:val="center"/>
        <w:textAlignment w:val="center"/>
        <w:rPr>
          <w:rFonts w:ascii="黑体" w:hAnsi="黑体" w:eastAsia="黑体" w:cs="黑体"/>
          <w:b/>
          <w:i w:val="0"/>
          <w:sz w:val="30"/>
        </w:rPr>
      </w:pPr>
    </w:p>
    <w:p>
      <w:pPr>
        <w:numPr>
          <w:ilvl w:val="0"/>
          <w:numId w:val="3"/>
        </w:numPr>
        <w:jc w:val="left"/>
        <w:textAlignment w:val="center"/>
        <w:rPr>
          <w:rFonts w:ascii="宋体" w:hAnsi="宋体" w:eastAsia="宋体" w:cs="宋体"/>
          <w:b/>
          <w:i w:val="0"/>
          <w:sz w:val="21"/>
        </w:rPr>
      </w:pPr>
      <w:r>
        <w:rPr>
          <w:rFonts w:ascii="宋体" w:hAnsi="宋体" w:eastAsia="宋体" w:cs="宋体"/>
          <w:b/>
          <w:i w:val="0"/>
          <w:sz w:val="21"/>
        </w:rPr>
        <w:t>材料分析题</w:t>
      </w:r>
    </w:p>
    <w:p>
      <w:pPr>
        <w:shd w:val="clear" w:color="auto" w:fill="FFFFFF"/>
        <w:spacing w:line="360" w:lineRule="auto"/>
        <w:jc w:val="left"/>
        <w:textAlignment w:val="center"/>
        <w:rPr>
          <w:rFonts w:hint="default" w:eastAsia="宋体"/>
          <w:lang w:val="en-US" w:eastAsia="zh-CN"/>
        </w:rPr>
      </w:pPr>
      <w:r>
        <w:rPr>
          <w:rFonts w:hint="eastAsia"/>
          <w:lang w:val="en-US" w:eastAsia="zh-CN"/>
        </w:rPr>
        <w:t>17</w:t>
      </w:r>
      <w:r>
        <w:t>．海洋事业关系民族生存，关系国家兴衰。阅读材料，回答问题。</w:t>
      </w:r>
      <w:r>
        <w:rPr>
          <w:rFonts w:hint="eastAsia" w:eastAsia="宋体"/>
          <w:lang w:eastAsia="zh-CN"/>
        </w:rPr>
        <w:t>（</w:t>
      </w:r>
      <w:r>
        <w:rPr>
          <w:rFonts w:hint="eastAsia" w:ascii="Times New Roman" w:eastAsia="宋体"/>
          <w:lang w:val="en-US" w:eastAsia="zh-CN"/>
        </w:rPr>
        <w:t>14分）</w:t>
      </w:r>
    </w:p>
    <w:p>
      <w:pPr>
        <w:shd w:val="clear" w:color="auto" w:fill="FFFFFF"/>
        <w:spacing w:line="360" w:lineRule="auto"/>
        <w:jc w:val="left"/>
        <w:textAlignment w:val="center"/>
      </w:pPr>
      <w:r>
        <w:rPr>
          <w:rFonts w:ascii="楷体" w:hAnsi="楷体" w:eastAsia="楷体" w:cs="楷体"/>
        </w:rPr>
        <w:t>材料一</w:t>
      </w:r>
      <w:r>
        <w:rPr>
          <w:rFonts w:ascii="Times New Roman" w:hAnsi="Times New Roman" w:eastAsia="Times New Roman" w:cs="Times New Roman"/>
          <w:kern w:val="0"/>
          <w:sz w:val="24"/>
          <w:szCs w:val="24"/>
        </w:rPr>
        <w:t>  </w:t>
      </w:r>
      <w:r>
        <w:rPr>
          <w:rFonts w:ascii="楷体" w:hAnsi="楷体" w:eastAsia="楷体" w:cs="楷体"/>
        </w:rPr>
        <w:t>中国并非内陆国，有着漫长的海岸线。中国古代不乏向海洋谋求民生利益的卓越人物，但他们主要着眼于鱼盐之利，较少侧重航运的展开。中国古代交通事业中，侧重点是在陆上而非海上，海洋交通未能提到国家兴亡的高度。虽然中国古代祭祀活动中，人们没有忘记祭水，但河川总是置于海洋之前。明朝时期的郑开阳在《海防图论》、胡宗宪在《筹海图编》中提出“经略海上”的构想，但主要也是集中在近海，而且主要出于防范倭寇侵扰的目标。</w:t>
      </w:r>
    </w:p>
    <w:p>
      <w:pPr>
        <w:shd w:val="clear" w:color="auto" w:fill="FFFFFF"/>
        <w:spacing w:line="360" w:lineRule="auto"/>
        <w:ind w:firstLine="420"/>
        <w:jc w:val="right"/>
        <w:textAlignment w:val="center"/>
      </w:pPr>
      <w:r>
        <w:rPr>
          <w:rFonts w:ascii="楷体" w:hAnsi="楷体" w:eastAsia="楷体" w:cs="楷体"/>
        </w:rPr>
        <w:t>——摘编自冯天瑜《中国古代经略海洋的成就与局限》</w:t>
      </w:r>
    </w:p>
    <w:p>
      <w:pPr>
        <w:shd w:val="clear" w:color="auto" w:fill="FFFFFF"/>
        <w:spacing w:line="360" w:lineRule="auto"/>
        <w:jc w:val="left"/>
        <w:textAlignment w:val="center"/>
      </w:pPr>
      <w:r>
        <w:rPr>
          <w:rFonts w:ascii="楷体" w:hAnsi="楷体" w:eastAsia="楷体" w:cs="楷体"/>
        </w:rPr>
        <w:t>材料二</w:t>
      </w:r>
      <w:r>
        <w:rPr>
          <w:rFonts w:ascii="Times New Roman" w:hAnsi="Times New Roman" w:eastAsia="Times New Roman" w:cs="Times New Roman"/>
          <w:kern w:val="0"/>
          <w:sz w:val="24"/>
          <w:szCs w:val="24"/>
        </w:rPr>
        <w:t>  </w:t>
      </w:r>
      <w:r>
        <w:rPr>
          <w:rFonts w:ascii="楷体" w:hAnsi="楷体" w:eastAsia="楷体" w:cs="楷体"/>
        </w:rPr>
        <w:t>谓大陆人民，不习海事，性或然也，及观郑君，则全世界历史上所号称航海伟人，能与并肩者，何其寡也。郑君之初航海，当哥伦布发现亚美利加以前六十余年，当维哥达嘉马(达·伽马)发现印度新航路以前七十余年。顾何以哥氏、维氏之绩，能使全世界划然开一新纪元。而郑君之烈，随郑君之没以俱逝。我国民虽稍食其赐，亦几希焉。则哥伦布以后，有无量数之哥伦布，维哥达嘉马以后，有无量数之维哥达嘉马。而我则郑和以后，竟无第二之郑和，噫嘻，是岂郑君之罪也。</w:t>
      </w:r>
    </w:p>
    <w:p>
      <w:pPr>
        <w:shd w:val="clear" w:color="auto" w:fill="FFFFFF"/>
        <w:spacing w:line="360" w:lineRule="auto"/>
        <w:ind w:firstLine="420"/>
        <w:jc w:val="right"/>
        <w:textAlignment w:val="center"/>
      </w:pPr>
      <w:r>
        <w:rPr>
          <w:rFonts w:ascii="楷体" w:hAnsi="楷体" w:eastAsia="楷体" w:cs="楷体"/>
        </w:rPr>
        <w:t>——梁启超《祖国大航海家郑和传》</w:t>
      </w:r>
    </w:p>
    <w:p>
      <w:pPr>
        <w:shd w:val="clear" w:color="auto" w:fill="FFFFFF"/>
        <w:spacing w:line="360" w:lineRule="auto"/>
        <w:jc w:val="left"/>
        <w:textAlignment w:val="center"/>
        <w:rPr>
          <w:rFonts w:hint="default" w:eastAsia="宋体"/>
          <w:lang w:val="en-US" w:eastAsia="zh-CN"/>
        </w:rPr>
      </w:pPr>
      <w:r>
        <w:t>(1)根据材料一，概括中国古代经略海洋的特点，结合所学知识分析其影响。</w:t>
      </w:r>
      <w:r>
        <w:rPr>
          <w:rFonts w:hint="eastAsia" w:eastAsia="宋体"/>
          <w:lang w:eastAsia="zh-CN"/>
        </w:rPr>
        <w:t>（</w:t>
      </w:r>
      <w:r>
        <w:rPr>
          <w:rFonts w:hint="eastAsia" w:ascii="Times New Roman" w:eastAsia="宋体"/>
          <w:lang w:val="en-US" w:eastAsia="zh-CN"/>
        </w:rPr>
        <w:t>10分）</w:t>
      </w:r>
    </w:p>
    <w:p>
      <w:pPr>
        <w:shd w:val="clear" w:color="auto" w:fill="FFFFFF"/>
        <w:spacing w:line="360" w:lineRule="auto"/>
        <w:jc w:val="left"/>
        <w:textAlignment w:val="center"/>
        <w:rPr>
          <w:rFonts w:hint="default" w:eastAsia="宋体"/>
          <w:lang w:val="en-US" w:eastAsia="zh-CN"/>
        </w:rPr>
      </w:pPr>
      <w:r>
        <w:t>(2)“郑和以后，竟无第二之郑和?”被称为世纪三问之一，请结合所学回答“梁启超之问”。</w:t>
      </w:r>
      <w:r>
        <w:rPr>
          <w:rFonts w:hint="eastAsia" w:eastAsia="宋体"/>
          <w:lang w:eastAsia="zh-CN"/>
        </w:rPr>
        <w:t>（</w:t>
      </w:r>
      <w:r>
        <w:rPr>
          <w:rFonts w:hint="eastAsia" w:ascii="Times New Roman" w:eastAsia="宋体"/>
          <w:lang w:val="en-US" w:eastAsia="zh-CN"/>
        </w:rPr>
        <w:t>4分）</w:t>
      </w:r>
    </w:p>
    <w:p>
      <w:pPr>
        <w:shd w:val="clear" w:color="auto" w:fill="F2F2F2"/>
        <w:spacing w:line="360" w:lineRule="auto"/>
        <w:jc w:val="left"/>
        <w:textAlignment w:val="center"/>
        <w:rPr>
          <w:rFonts w:hint="default" w:eastAsia="宋体"/>
          <w:lang w:val="en-US" w:eastAsia="zh-CN"/>
        </w:rPr>
      </w:pPr>
      <w:r>
        <w:t>【答案】(1)特点:重视鱼盐之利轻海洋开；重陆地交通,轻海洋交通;先河川,后海洋；海洋战略以近海防御为主。</w:t>
      </w:r>
      <w:r>
        <w:rPr>
          <w:rFonts w:hint="eastAsia" w:eastAsia="宋体"/>
          <w:lang w:eastAsia="zh-CN"/>
        </w:rPr>
        <w:t>（</w:t>
      </w:r>
      <w:r>
        <w:rPr>
          <w:rFonts w:hint="eastAsia" w:ascii="Times New Roman" w:eastAsia="宋体"/>
          <w:lang w:val="en-US" w:eastAsia="zh-CN"/>
        </w:rPr>
        <w:t>特点任意三点6分）</w:t>
      </w:r>
    </w:p>
    <w:p>
      <w:pPr>
        <w:shd w:val="clear" w:color="auto" w:fill="F2F2F2"/>
        <w:spacing w:line="360" w:lineRule="auto"/>
        <w:jc w:val="left"/>
        <w:textAlignment w:val="center"/>
        <w:rPr>
          <w:rFonts w:hint="default" w:eastAsia="宋体"/>
          <w:lang w:val="en-US" w:eastAsia="zh-CN"/>
        </w:rPr>
      </w:pPr>
      <w:r>
        <w:t>影响:促进了近海的开发和利用；有利于抗击倭寇侵扰;忽视海权意识，使近代中国不断遭受西方列强的侵略。</w:t>
      </w:r>
      <w:r>
        <w:rPr>
          <w:rFonts w:hint="eastAsia" w:eastAsia="宋体"/>
          <w:lang w:eastAsia="zh-CN"/>
        </w:rPr>
        <w:t>（</w:t>
      </w:r>
      <w:r>
        <w:rPr>
          <w:rFonts w:hint="eastAsia" w:ascii="Times New Roman" w:eastAsia="宋体"/>
          <w:lang w:val="en-US" w:eastAsia="zh-CN"/>
        </w:rPr>
        <w:t>积极任意一点2分，消极2分）</w:t>
      </w:r>
    </w:p>
    <w:p>
      <w:pPr>
        <w:shd w:val="clear" w:color="auto" w:fill="F2F2F2"/>
        <w:spacing w:line="360" w:lineRule="auto"/>
        <w:jc w:val="left"/>
        <w:textAlignment w:val="center"/>
        <w:rPr>
          <w:rFonts w:hint="default" w:eastAsia="宋体"/>
          <w:lang w:val="en-US" w:eastAsia="zh-CN"/>
        </w:rPr>
      </w:pPr>
      <w:r>
        <w:t>(2)郑和下西洋的主要目的是“耀兵异域，示中国富强”,给国家带来了财政负担,未能持续。其实质上是封建制度下的政治活动，致力于朝贡体制和朝贡贸易。</w:t>
      </w:r>
      <w:r>
        <w:rPr>
          <w:rFonts w:hint="eastAsia" w:eastAsia="宋体"/>
          <w:lang w:eastAsia="zh-CN"/>
        </w:rPr>
        <w:t>（</w:t>
      </w:r>
      <w:r>
        <w:rPr>
          <w:rFonts w:hint="eastAsia" w:ascii="Times New Roman" w:eastAsia="宋体"/>
          <w:lang w:val="en-US" w:eastAsia="zh-CN"/>
        </w:rPr>
        <w:t>目的2分，实质2分）</w:t>
      </w:r>
    </w:p>
    <w:p>
      <w:pPr>
        <w:shd w:val="clear" w:color="auto" w:fill="F2F2F2"/>
        <w:spacing w:line="360" w:lineRule="auto"/>
        <w:jc w:val="left"/>
        <w:textAlignment w:val="center"/>
      </w:pPr>
    </w:p>
    <w:p>
      <w:pPr>
        <w:shd w:val="clear" w:color="auto" w:fill="F2F2F2"/>
        <w:spacing w:line="360" w:lineRule="auto"/>
        <w:jc w:val="left"/>
        <w:textAlignment w:val="center"/>
      </w:pPr>
      <w:r>
        <w:t>【详解】（1）特点：根据材料一“中国古代不乏向海洋谋求民生利益的卓越人物，但他们主要着眼于鱼盐之利，较少侧重航运的展开。”可推出重视鱼盐之利轻海洋开发；根据材料一“中国古代交通事业中，侧重点是在陆上而非海上，海洋交通未能提到国家兴亡的高度。”可推出重陆地交通，轻海洋交通；根据材料一“虽然中国古代祭祀活动中，人们没有忘记祭水，但河川总是置于海洋之前。”可推出先河川，后海洋；根据材料一“但主要也是集中在近海，而且主要出于防范倭寇侵扰的目标。”可推出海洋战略以近海防御为主。影响：可从海上的开发利用、抗击倭寇的角度和消极影响进行阐述。结合所学可知，促进了近海的开发和利用；有利于抗击倭寇侵扰；忽视海权意识 ,使近代中国不断遭受西方列强的侵略。</w:t>
      </w:r>
    </w:p>
    <w:p>
      <w:pPr>
        <w:shd w:val="clear" w:color="auto" w:fill="F2F2F2"/>
        <w:spacing w:line="360" w:lineRule="auto"/>
        <w:jc w:val="left"/>
        <w:textAlignment w:val="center"/>
      </w:pPr>
      <w:r>
        <w:t>（2）可从郑和下西洋的目的和实质进行分析。结合所学可知，郑和下西洋的主要目的是“耀兵异域 ，示中国富强”，给国家带来了财政负担,未能持续。其实质上是封建制度下的政治活动 ,致力于朝贡体制和朝贡贸易。</w:t>
      </w:r>
    </w:p>
    <w:p>
      <w:pPr>
        <w:shd w:val="clear" w:color="auto" w:fill="FFFFFF"/>
        <w:spacing w:line="360" w:lineRule="auto"/>
        <w:jc w:val="left"/>
        <w:textAlignment w:val="center"/>
        <w:rPr>
          <w:rFonts w:hint="default" w:eastAsia="宋体"/>
          <w:lang w:val="en-US" w:eastAsia="zh-CN"/>
        </w:rPr>
      </w:pPr>
      <w:r>
        <w:rPr>
          <w:rFonts w:hint="eastAsia"/>
          <w:lang w:val="en-US" w:eastAsia="zh-CN"/>
        </w:rPr>
        <w:t>18</w:t>
      </w:r>
      <w:r>
        <w:t>．阅读材料，回答问题。</w:t>
      </w:r>
      <w:r>
        <w:rPr>
          <w:rFonts w:hint="eastAsia" w:eastAsia="宋体"/>
          <w:lang w:eastAsia="zh-CN"/>
        </w:rPr>
        <w:t>（</w:t>
      </w:r>
      <w:r>
        <w:rPr>
          <w:rFonts w:hint="eastAsia" w:ascii="Times New Roman" w:eastAsia="宋体"/>
          <w:lang w:val="en-US" w:eastAsia="zh-CN"/>
        </w:rPr>
        <w:t>13分）</w:t>
      </w:r>
    </w:p>
    <w:p>
      <w:pPr>
        <w:shd w:val="clear" w:color="auto" w:fill="FFFFFF"/>
        <w:spacing w:line="360" w:lineRule="auto"/>
        <w:jc w:val="left"/>
        <w:textAlignment w:val="center"/>
      </w:pPr>
      <w:r>
        <w:rPr>
          <w:rFonts w:ascii="楷体" w:hAnsi="楷体" w:eastAsia="楷体" w:cs="楷体"/>
        </w:rPr>
        <w:t>材料一</w:t>
      </w:r>
      <w:r>
        <w:rPr>
          <w:rFonts w:ascii="Times New Roman" w:hAnsi="Times New Roman" w:eastAsia="Times New Roman" w:cs="Times New Roman"/>
          <w:kern w:val="0"/>
          <w:sz w:val="24"/>
          <w:szCs w:val="24"/>
        </w:rPr>
        <w:t>  </w:t>
      </w:r>
      <w:r>
        <w:rPr>
          <w:rFonts w:ascii="楷体" w:hAnsi="楷体" w:eastAsia="楷体" w:cs="楷体"/>
        </w:rPr>
        <w:t>二十世纪七八十年代中国改革的起步</w:t>
      </w:r>
      <w:r>
        <w:rPr>
          <w:rFonts w:ascii="Times New Roman" w:hAnsi="Times New Roman" w:eastAsia="Times New Roman" w:cs="Times New Roman"/>
          <w:kern w:val="0"/>
          <w:sz w:val="24"/>
          <w:szCs w:val="24"/>
        </w:rPr>
        <w:t>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508"/>
        <w:gridCol w:w="7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rPr>
                <w:rFonts w:ascii="楷体" w:hAnsi="楷体" w:eastAsia="楷体" w:cs="楷体"/>
              </w:rPr>
              <w:t>农村</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rPr>
                <w:rFonts w:ascii="楷体" w:hAnsi="楷体" w:eastAsia="楷体" w:cs="楷体"/>
              </w:rPr>
              <w:t>农村家庭联产承包责任制是建立在土地公有制基础上的，土地所有权仍归集体所有，而农民通过承包则取得了对土地的使用权，即经营权。这种责任制使农民获得了生产和分配的自主权。提高了农民的劳动热情，促进了农业生产力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rPr>
                <w:rFonts w:ascii="楷体" w:hAnsi="楷体" w:eastAsia="楷体" w:cs="楷体"/>
              </w:rPr>
              <w:t>城市</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rPr>
                <w:rFonts w:ascii="楷体" w:hAnsi="楷体" w:eastAsia="楷体" w:cs="楷体"/>
              </w:rPr>
              <w:t>在坚持公有制经济的主体地位，并使之进一步壮大的前提下，多种经济成分得到发展，原来那种与现实生产力水平不完全适应的单一公有制结构有了很大改变。按照政企分开、所有权和经营权适当分离的原则，改变了统收统支的国营企业经营方式，扩大了企业的生产经营自主权。</w:t>
            </w:r>
          </w:p>
        </w:tc>
      </w:tr>
    </w:tbl>
    <w:p>
      <w:pPr>
        <w:shd w:val="clear" w:color="auto" w:fill="FFFFFF"/>
        <w:spacing w:line="360" w:lineRule="auto"/>
        <w:jc w:val="left"/>
        <w:textAlignment w:val="center"/>
        <w:rPr>
          <w:rFonts w:ascii="楷体" w:hAnsi="楷体" w:eastAsia="楷体" w:cs="楷体"/>
        </w:rPr>
      </w:pPr>
      <w:r>
        <w:rPr>
          <w:rFonts w:ascii="楷体" w:hAnsi="楷体" w:eastAsia="楷体" w:cs="楷体"/>
        </w:rPr>
        <w:t>——据胡绳《中国共产党的七十年》整理</w:t>
      </w:r>
    </w:p>
    <w:p>
      <w:pPr>
        <w:shd w:val="clear" w:color="auto" w:fill="FFFFFF"/>
        <w:spacing w:line="360" w:lineRule="auto"/>
        <w:jc w:val="left"/>
        <w:textAlignment w:val="center"/>
      </w:pPr>
      <w:r>
        <w:rPr>
          <w:rFonts w:ascii="楷体" w:hAnsi="楷体" w:eastAsia="楷体" w:cs="楷体"/>
        </w:rPr>
        <w:t>材料二</w:t>
      </w:r>
      <w:r>
        <w:rPr>
          <w:rFonts w:ascii="Times New Roman" w:hAnsi="Times New Roman" w:eastAsia="Times New Roman" w:cs="Times New Roman"/>
          <w:kern w:val="0"/>
          <w:sz w:val="24"/>
          <w:szCs w:val="24"/>
        </w:rPr>
        <w:t>  </w:t>
      </w:r>
      <w:r>
        <w:rPr>
          <w:rFonts w:ascii="楷体" w:hAnsi="楷体" w:eastAsia="楷体" w:cs="楷体"/>
        </w:rPr>
        <w:t>新华通讯社收录了不同历史时期采写的新闻作品。以下是部分目录</w:t>
      </w:r>
      <w:r>
        <w:rPr>
          <w:rFonts w:ascii="Times New Roman" w:hAnsi="Times New Roman" w:eastAsia="Times New Roman" w:cs="Times New Roman"/>
          <w:kern w:val="0"/>
          <w:sz w:val="24"/>
          <w:szCs w:val="24"/>
        </w:rPr>
        <w:t>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297"/>
        <w:gridCol w:w="5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rPr>
                <w:rFonts w:ascii="楷体" w:hAnsi="楷体" w:eastAsia="楷体" w:cs="楷体"/>
              </w:rPr>
              <w:t>社会主义建设时期</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rPr>
                <w:rFonts w:ascii="楷体" w:hAnsi="楷体" w:eastAsia="楷体" w:cs="楷体"/>
              </w:rPr>
              <w:t>改革开放时期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rPr>
                <w:rFonts w:ascii="楷体" w:hAnsi="楷体" w:eastAsia="楷体" w:cs="楷体"/>
              </w:rPr>
              <w:t>《伟大的战士雷锋》</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rPr>
                <w:rFonts w:ascii="楷体" w:hAnsi="楷体" w:eastAsia="楷体" w:cs="楷体"/>
              </w:rPr>
              <w:t>《记者来信：实行“大包干”农业大增产》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rPr>
                <w:rFonts w:ascii="楷体" w:hAnsi="楷体" w:eastAsia="楷体" w:cs="楷体"/>
              </w:rPr>
              <w:t>《大庆精神大庆人》</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rPr>
                <w:rFonts w:ascii="楷体" w:hAnsi="楷体" w:eastAsia="楷体" w:cs="楷体"/>
              </w:rPr>
              <w:t>《“谷底”震荡一徐州市转变企业内部机制改革记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rPr>
                <w:rFonts w:ascii="楷体" w:hAnsi="楷体" w:eastAsia="楷体" w:cs="楷体"/>
              </w:rPr>
              <w:t>《县委书记的榜样一焦裕禄》</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left"/>
              <w:textAlignment w:val="center"/>
            </w:pPr>
            <w:r>
              <w:rPr>
                <w:rFonts w:ascii="楷体" w:hAnsi="楷体" w:eastAsia="楷体" w:cs="楷体"/>
              </w:rPr>
              <w:t>《砥柱人间是此峰一-以习近平同志为核心的党中引领亿万人民走向民族复兴纪实》</w:t>
            </w:r>
          </w:p>
        </w:tc>
      </w:tr>
    </w:tbl>
    <w:p>
      <w:pPr>
        <w:shd w:val="clear" w:color="auto" w:fill="FFFFFF"/>
        <w:spacing w:line="360" w:lineRule="auto"/>
        <w:ind w:firstLine="420"/>
        <w:jc w:val="left"/>
        <w:textAlignment w:val="center"/>
      </w:pPr>
    </w:p>
    <w:p>
      <w:pPr>
        <w:shd w:val="clear" w:color="auto" w:fill="FFFFFF"/>
        <w:spacing w:line="360" w:lineRule="auto"/>
        <w:jc w:val="left"/>
        <w:textAlignment w:val="center"/>
        <w:rPr>
          <w:rFonts w:hint="default" w:eastAsia="宋体"/>
          <w:lang w:val="en-US" w:eastAsia="zh-CN"/>
        </w:rPr>
      </w:pPr>
      <w:r>
        <w:t>(1)依据材料一，说明二十世纪七八十年代农村和城市经济体制改革的相同点。</w:t>
      </w:r>
      <w:r>
        <w:rPr>
          <w:rFonts w:hint="eastAsia" w:eastAsia="宋体"/>
          <w:lang w:eastAsia="zh-CN"/>
        </w:rPr>
        <w:t>（</w:t>
      </w:r>
      <w:r>
        <w:rPr>
          <w:rFonts w:hint="eastAsia" w:ascii="Times New Roman" w:eastAsia="宋体"/>
          <w:lang w:val="en-US" w:eastAsia="zh-CN"/>
        </w:rPr>
        <w:t>6分）</w:t>
      </w:r>
    </w:p>
    <w:p>
      <w:pPr>
        <w:shd w:val="clear" w:color="auto" w:fill="FFFFFF"/>
        <w:spacing w:line="360" w:lineRule="auto"/>
        <w:jc w:val="left"/>
        <w:textAlignment w:val="center"/>
        <w:rPr>
          <w:rFonts w:hint="default" w:eastAsia="宋体"/>
          <w:lang w:val="en-US" w:eastAsia="zh-CN"/>
        </w:rPr>
      </w:pPr>
      <w:r>
        <w:t>(2)据材料二并结合所学知识，任选其中一个历史时期，阐释此时期所列作品入选的理由。</w:t>
      </w:r>
      <w:r>
        <w:rPr>
          <w:rFonts w:hint="eastAsia" w:eastAsia="宋体"/>
          <w:lang w:eastAsia="zh-CN"/>
        </w:rPr>
        <w:t>（</w:t>
      </w:r>
      <w:r>
        <w:rPr>
          <w:rFonts w:hint="eastAsia" w:ascii="Times New Roman" w:eastAsia="宋体"/>
          <w:lang w:val="en-US" w:eastAsia="zh-CN"/>
        </w:rPr>
        <w:t>7分）</w:t>
      </w:r>
    </w:p>
    <w:p>
      <w:pPr>
        <w:shd w:val="clear" w:color="auto" w:fill="F2F2F2"/>
        <w:spacing w:line="360" w:lineRule="auto"/>
        <w:jc w:val="left"/>
        <w:textAlignment w:val="center"/>
        <w:rPr>
          <w:rFonts w:hint="default" w:eastAsia="宋体"/>
          <w:lang w:val="en-US" w:eastAsia="zh-CN"/>
        </w:rPr>
      </w:pPr>
      <w:r>
        <w:t>【答案】(1)坚持公有制性质；所有权与经营权分开；解放和发展生产力：政府放权让利；触动了原有的经济体制；调动了生产积极性。</w:t>
      </w:r>
      <w:r>
        <w:rPr>
          <w:rFonts w:hint="eastAsia" w:eastAsia="宋体"/>
          <w:lang w:eastAsia="zh-CN"/>
        </w:rPr>
        <w:t>（</w:t>
      </w:r>
      <w:r>
        <w:rPr>
          <w:rFonts w:hint="eastAsia" w:ascii="Times New Roman" w:eastAsia="宋体"/>
          <w:lang w:val="en-US" w:eastAsia="zh-CN"/>
        </w:rPr>
        <w:t>任意3点6分）</w:t>
      </w:r>
    </w:p>
    <w:p>
      <w:pPr>
        <w:shd w:val="clear" w:color="auto" w:fill="F2F2F2"/>
        <w:spacing w:line="360" w:lineRule="auto"/>
        <w:jc w:val="left"/>
        <w:textAlignment w:val="center"/>
        <w:rPr>
          <w:rFonts w:hint="default" w:eastAsia="宋体"/>
          <w:lang w:val="en-US" w:eastAsia="zh-CN"/>
        </w:rPr>
      </w:pPr>
      <w:r>
        <w:t>(2)建设时期：《伟大的战士雷锋》刻画了解放军的好战士雷锋；《大庆精神大庆人》反映了以“铁人”王进喜为代表的大庆精神；《县委书记的榜样——焦裕禄》反映了党的好干部焦裕禄。他们都是社会主义建设时期，广大人民自力更生、艰苦奋斗的典型和英雄模范人物的代表。这些文章从一个侧面反映了社会主义建设时期中国人民的时代风貌和形成的具有特定内涵的时代精神。改革时期：《记者来信：实行“大包干”农业大增产》反映了农村经济体制改革带来的巨大成效；《“谷底”震荡一徐州市转变企业内部机制改革记》则是城市经济体制改革的个案。《砥柱人间是此峰》反映了新时代党和国家事业的伟大成就。改革时期入选的文章从一个侧面反映了改革开放和社会主义现代化建设的伟大历史进程。</w:t>
      </w:r>
      <w:r>
        <w:rPr>
          <w:rFonts w:hint="eastAsia" w:eastAsia="宋体"/>
          <w:lang w:eastAsia="zh-CN"/>
        </w:rPr>
        <w:t>（</w:t>
      </w:r>
      <w:r>
        <w:rPr>
          <w:rFonts w:hint="eastAsia" w:ascii="Times New Roman" w:eastAsia="宋体"/>
          <w:lang w:val="en-US" w:eastAsia="zh-CN"/>
        </w:rPr>
        <w:t>时期2分，理由5分）</w:t>
      </w:r>
    </w:p>
    <w:p>
      <w:pPr>
        <w:shd w:val="clear" w:color="auto" w:fill="F2F2F2"/>
        <w:spacing w:line="360" w:lineRule="auto"/>
        <w:jc w:val="left"/>
        <w:textAlignment w:val="center"/>
      </w:pPr>
    </w:p>
    <w:p>
      <w:pPr>
        <w:shd w:val="clear" w:color="auto" w:fill="F2F2F2"/>
        <w:spacing w:line="360" w:lineRule="auto"/>
        <w:jc w:val="left"/>
        <w:textAlignment w:val="center"/>
      </w:pPr>
      <w:r>
        <w:t>【详解】（1）相同点：根据材料一“农村家庭联产承包责任制是建立在土地公有制基础上的，土地所有权仍归集体所有，而农民通过承包则取得了对土地的使用权，即经营权。”“在坚持公有制经济的主体地位，并使之进一步壮大的前提下，多种经济成分得到发展，原来那种与现实生产力水平不完全适应的单一公有制结构有了很大改变。”并结合所学可知，坚持公有制性质；根据材料一“按照政企分开、所有权和经营权适当分离的原则，改变了统收统支的国营企业经营方式，扩大了企业的生产经营自主权。”可推出所有权与经营权分开；解放和发展生产力；政府放权让利，调动了生产积极性；并结合所学可知，触动了原有的经济体制；</w:t>
      </w:r>
    </w:p>
    <w:p>
      <w:pPr>
        <w:shd w:val="clear" w:color="auto" w:fill="F2F2F2"/>
        <w:spacing w:line="360" w:lineRule="auto"/>
        <w:jc w:val="left"/>
        <w:textAlignment w:val="center"/>
      </w:pPr>
      <w:r>
        <w:t>（2）建设时期：根据材料二中的表格信息，可见社会主义建设时期收录了《伟大的战士雷锋》，刻画了解放军的好战士雷锋；《大庆精神大庆人》反映了以“铁人”王进喜为代表的大庆精神以及《县委书记的榜样——焦裕禄》反映了党的好干部焦裕禄。结合所学可知，他们都是社会主义建设时期，广大人民自力更生、艰苦奋斗的典型和英雄模范人物的代表。这些文章从一个侧面反映了社会主义建设时期中国人民的时代风貌和形成的具有特定内涵的时代精神。改革开放时期：根据表格信息，可知收录了《记者来信：实行“大包干”农业大增产》，反映了农村经济体制改革带来的巨大成效；《“谷底”震荡一徐州市转变企业内部机制改革记》则是城市经济体制改革的个案。《砥柱人间是此峰》反映了新时代党和国家事业的伟大成就。结合所学可知，改革时期入选的文章从一个侧面反映了改革开放和社会主义现代化建设的伟大历史进程。</w:t>
      </w:r>
    </w:p>
    <w:p>
      <w:pPr>
        <w:shd w:val="clear" w:color="auto" w:fill="F2F2F2"/>
        <w:spacing w:line="360" w:lineRule="auto"/>
        <w:jc w:val="left"/>
        <w:textAlignment w:val="center"/>
      </w:pPr>
    </w:p>
    <w:p>
      <w:pPr>
        <w:shd w:val="clear" w:color="auto" w:fill="FFFFFF"/>
        <w:spacing w:line="360" w:lineRule="auto"/>
        <w:jc w:val="left"/>
        <w:textAlignment w:val="center"/>
      </w:pPr>
      <w:r>
        <w:t>7．唯物史观又名历史唯物主义，作为一种观察与解读历史的视角，19世纪中期由马克思恩格斯共同创立，与辩证唯物主义共同构成马克思主义哲学的核心组成部分。阅读材料，完成要求。</w:t>
      </w:r>
    </w:p>
    <w:p>
      <w:pPr>
        <w:shd w:val="clear" w:color="auto" w:fill="FFFFFF"/>
        <w:spacing w:line="360" w:lineRule="auto"/>
        <w:ind w:firstLine="420"/>
        <w:jc w:val="left"/>
        <w:textAlignment w:val="center"/>
      </w:pPr>
      <w:r>
        <w:rPr>
          <w:rFonts w:ascii="楷体" w:hAnsi="楷体" w:eastAsia="楷体" w:cs="楷体"/>
        </w:rPr>
        <w:t>唯物史观认为，社会历史的发展有其自身的客观规律。马克思主义首先阐明了生产力与生产关系、经济基础与上层建筑、社会存在与社会意识的辩证关系原理，指出社会存在决定社会意识，社会意识对社会存在具有反作用，生产力决定生产关系，生产关系对生产力有反作用，经济基础决定上层建筑，上层建筑对经济基础有反作用；关于历史的必然性和偶然性，马克思主义指出，必然性在历史发展过程中居于支配地位，对历史进程的发展起着决定性作用，历史必然性根源于社会的物质生活过程；关于阶级斗争，马克思主义认为，在阶级社会中，社会基本矛盾表现为阶级斗争，阶级斗争是阶级社会发展的直接动力；马克思主义还指出，社会发展的历史是人民群众实践活动的历史，人民群众是历史的创造者，但人民群众创造历史的活动和作用总是受到一定历史阶段的经济、政治和思想文化条件的制约。</w:t>
      </w:r>
    </w:p>
    <w:p>
      <w:pPr>
        <w:shd w:val="clear" w:color="auto" w:fill="FFFFFF"/>
        <w:spacing w:line="360" w:lineRule="auto"/>
        <w:ind w:firstLine="420"/>
        <w:jc w:val="right"/>
        <w:textAlignment w:val="center"/>
      </w:pPr>
      <w:r>
        <w:rPr>
          <w:rFonts w:ascii="楷体" w:hAnsi="楷体" w:eastAsia="楷体" w:cs="楷体"/>
        </w:rPr>
        <w:t>——摘编自《马克思主义哲学大辞典》</w:t>
      </w:r>
    </w:p>
    <w:p>
      <w:pPr>
        <w:shd w:val="clear" w:color="auto" w:fill="FFFFFF"/>
        <w:spacing w:line="360" w:lineRule="auto"/>
        <w:jc w:val="left"/>
        <w:textAlignment w:val="center"/>
      </w:pPr>
      <w:r>
        <w:t>结合世界近代史上的某一个或几个重大历史事件，围绕着“唯物史观”的内涵，选一角度，自拟论题，并运用史实加以阐释。（要求指出所选角度，明确列出观点，正确运用史实，论述条理明晰）</w:t>
      </w:r>
    </w:p>
    <w:p>
      <w:pPr>
        <w:shd w:val="clear" w:color="auto" w:fill="F2F2F2"/>
        <w:spacing w:line="360" w:lineRule="auto"/>
        <w:jc w:val="left"/>
        <w:textAlignment w:val="center"/>
      </w:pPr>
      <w:r>
        <w:t>【答案】示例：思想解放运动促进了社会的发展与进步。</w:t>
      </w:r>
    </w:p>
    <w:p>
      <w:pPr>
        <w:shd w:val="clear" w:color="auto" w:fill="F2F2F2"/>
        <w:spacing w:line="360" w:lineRule="auto"/>
        <w:jc w:val="left"/>
        <w:textAlignment w:val="center"/>
      </w:pPr>
      <w:r>
        <w:t>近代欧洲先后出现了文艺复兴、宗教改革和启蒙运动，极大的解放了人们的思想，大大推动了社会的发展与进步。文艺复兴宣扬人文主义思想，肯定人的价值，重视人的欲望，将人从传统神学的束缚中解放出来；宗教改革将斗争的矛头对向教会，反对教皇的专制和教会对人们思想的束缚，进一步促进了思想解放，推动欧洲资本主义的发展；启蒙运动以理性主义为核心，反对封建王权，构建了未来资本主义社会的蓝图，有利于欧洲资本主义的进一步发展。总而言之，通过思想解放运动，促进了欧洲资本主义的发展。</w:t>
      </w:r>
    </w:p>
    <w:p>
      <w:pPr>
        <w:shd w:val="clear" w:color="auto" w:fill="F2F2F2"/>
        <w:spacing w:line="360" w:lineRule="auto"/>
        <w:jc w:val="left"/>
        <w:textAlignment w:val="center"/>
      </w:pPr>
      <w:r>
        <w:t>【详解】本题是论述题之探究结论论证题。本题要求围绕“唯物史观”进行阐述。根据“社会意识对社会存在具有反作用”并结合所学内容可知，思想解放运动促进了社会的发展与进步。结合近代欧洲的思想解放运动，包括文艺复兴、宗教改革和启蒙运动进行阐述，如文艺复兴宣扬人文主义思想，肯定人的价值，重视人的欲望，将人从传统神学的束缚中解放出来；宗教改革将斗争的矛头对向教会，反对教皇的专制和教会对人们思想的束缚，进一步促进了思想解放，推动欧洲资本主义的发展；启蒙运动以理性主义为核心，反对封建王权，构建了未来资本主义社会的蓝图，有利于欧洲资本主义的进一步发展。最终得出结论，思想解放运动，促进了欧洲资本主义的发展。从而论证社会意识对社会存在具有的反作用。从其他角度进行论述，言之有理亦可。</w:t>
      </w:r>
    </w:p>
    <w:p>
      <w:pPr>
        <w:numPr>
          <w:ilvl w:val="0"/>
          <w:numId w:val="0"/>
        </w:numPr>
        <w:jc w:val="left"/>
        <w:textAlignment w:val="center"/>
        <w:rPr>
          <w:rFonts w:ascii="宋体" w:hAnsi="宋体" w:eastAsia="宋体" w:cs="宋体"/>
          <w:b/>
          <w:i w:val="0"/>
          <w:sz w:val="21"/>
        </w:rPr>
      </w:pPr>
      <w:bookmarkStart w:id="0" w:name="_GoBack"/>
      <w:bookmarkEnd w:id="0"/>
    </w:p>
    <w:p>
      <w:pPr>
        <w:shd w:val="clear" w:color="auto" w:fill="FFFFFF"/>
        <w:spacing w:line="360" w:lineRule="auto"/>
        <w:jc w:val="left"/>
        <w:textAlignment w:val="center"/>
        <w:rPr>
          <w:rFonts w:hint="default" w:eastAsia="宋体"/>
          <w:lang w:val="en-US" w:eastAsia="zh-CN"/>
        </w:rPr>
      </w:pPr>
      <w:r>
        <w:rPr>
          <w:rFonts w:hint="eastAsia"/>
          <w:lang w:val="en-US" w:eastAsia="zh-CN"/>
        </w:rPr>
        <w:t>20</w:t>
      </w:r>
      <w:r>
        <w:t>．阅读材料，回答问题。</w:t>
      </w:r>
      <w:r>
        <w:rPr>
          <w:rFonts w:hint="eastAsia"/>
          <w:lang w:eastAsia="zh-CN"/>
        </w:rPr>
        <w:t>（</w:t>
      </w:r>
      <w:r>
        <w:rPr>
          <w:rFonts w:hint="eastAsia"/>
          <w:lang w:val="en-US" w:eastAsia="zh-CN"/>
        </w:rPr>
        <w:t>13分）</w:t>
      </w:r>
    </w:p>
    <w:p>
      <w:pPr>
        <w:shd w:val="clear" w:color="auto" w:fill="FFFFFF"/>
        <w:spacing w:line="360" w:lineRule="auto"/>
        <w:jc w:val="left"/>
        <w:textAlignment w:val="center"/>
      </w:pPr>
      <w:r>
        <w:rPr>
          <w:rFonts w:ascii="楷体" w:hAnsi="楷体" w:eastAsia="楷体" w:cs="楷体"/>
        </w:rPr>
        <w:t>材料</w:t>
      </w:r>
      <w:r>
        <w:rPr>
          <w:rFonts w:ascii="Times New Roman" w:hAnsi="Times New Roman" w:eastAsia="Times New Roman" w:cs="Times New Roman"/>
          <w:kern w:val="0"/>
          <w:sz w:val="24"/>
          <w:szCs w:val="24"/>
        </w:rPr>
        <w:t>  </w:t>
      </w:r>
      <w:r>
        <w:rPr>
          <w:rFonts w:ascii="楷体" w:hAnsi="楷体" w:eastAsia="楷体" w:cs="楷体"/>
        </w:rPr>
        <w:t>霍布斯鲍姆在《极端的年代》中把短促的20世纪（1914—1994年）划分为三个历史时期，说它像个三联画或历史的三明治（表）。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44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rPr>
                <w:rFonts w:ascii="楷体" w:hAnsi="楷体" w:eastAsia="楷体" w:cs="楷体"/>
              </w:rPr>
              <w:t>1914年—1945年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rPr>
                <w:rFonts w:ascii="楷体" w:hAnsi="楷体" w:eastAsia="楷体" w:cs="楷体"/>
              </w:rPr>
              <w:t>大灾难时期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rPr>
                <w:rFonts w:ascii="楷体" w:hAnsi="楷体" w:eastAsia="楷体" w:cs="楷体"/>
              </w:rPr>
              <w:t>1945年—1973年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rPr>
                <w:rFonts w:ascii="楷体" w:hAnsi="楷体" w:eastAsia="楷体" w:cs="楷体"/>
              </w:rPr>
              <w:t>黄金时代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rPr>
                <w:rFonts w:ascii="楷体" w:hAnsi="楷体" w:eastAsia="楷体" w:cs="楷体"/>
              </w:rPr>
              <w:t>70年代以后——1991年</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shd w:val="clear" w:color="auto" w:fill="FFFFFF"/>
              <w:spacing w:line="360" w:lineRule="auto"/>
              <w:jc w:val="center"/>
              <w:textAlignment w:val="center"/>
            </w:pPr>
            <w:r>
              <w:rPr>
                <w:rFonts w:ascii="楷体" w:hAnsi="楷体" w:eastAsia="楷体" w:cs="楷体"/>
              </w:rPr>
              <w:t>天崩地裂</w:t>
            </w:r>
          </w:p>
        </w:tc>
      </w:tr>
    </w:tbl>
    <w:p>
      <w:pPr>
        <w:shd w:val="clear" w:color="auto" w:fill="FFFFFF"/>
        <w:spacing w:line="360" w:lineRule="auto"/>
        <w:ind w:firstLine="420"/>
        <w:jc w:val="left"/>
        <w:textAlignment w:val="center"/>
      </w:pPr>
      <w:r>
        <w:rPr>
          <w:rFonts w:ascii="楷体" w:hAnsi="楷体" w:eastAsia="楷体" w:cs="楷体"/>
        </w:rPr>
        <w:t>1917年俄国的十月革命以后出现了第一个社会主义国家，第二次世界大战以后又出现了社会主义阵营，并把世界一分为二。这种世界格局的划分不仅是政治上的划分，也直接影响到人们的思维模式。90年代冷战结束了，应该怎样看待20世纪的历史？是否还是首先或者主要用社会主义和资本主义这样的思维模式来对世界进行划分？还是站在当今全球化的角度看世界？20世纪的世界历史是分裂的，还是互为一个整体？</w:t>
      </w:r>
    </w:p>
    <w:p>
      <w:pPr>
        <w:shd w:val="clear" w:color="auto" w:fill="FFFFFF"/>
        <w:spacing w:line="360" w:lineRule="auto"/>
        <w:jc w:val="right"/>
        <w:textAlignment w:val="center"/>
      </w:pPr>
      <w:r>
        <w:rPr>
          <w:rFonts w:ascii="楷体" w:hAnsi="楷体" w:eastAsia="楷体" w:cs="楷体"/>
        </w:rPr>
        <w:t>——摘编自姜芃《20世纪的世界体系—读霍布斯鲍姆的＜极端的年代＞》</w:t>
      </w:r>
    </w:p>
    <w:p>
      <w:pPr>
        <w:shd w:val="clear" w:color="auto" w:fill="FFFFFF"/>
        <w:spacing w:line="360" w:lineRule="auto"/>
        <w:jc w:val="left"/>
        <w:textAlignment w:val="center"/>
        <w:rPr>
          <w:rFonts w:hint="default" w:eastAsia="宋体"/>
          <w:lang w:val="en-US" w:eastAsia="zh-CN"/>
        </w:rPr>
      </w:pPr>
      <w:r>
        <w:t>(1)分析表4，结合所学知识对霍布斯鲍姆关于20世纪的划分加以阐释。</w:t>
      </w:r>
      <w:r>
        <w:rPr>
          <w:rFonts w:hint="eastAsia"/>
          <w:lang w:eastAsia="zh-CN"/>
        </w:rPr>
        <w:t>（</w:t>
      </w:r>
      <w:r>
        <w:rPr>
          <w:rFonts w:hint="eastAsia"/>
          <w:lang w:val="en-US" w:eastAsia="zh-CN"/>
        </w:rPr>
        <w:t>9分）</w:t>
      </w:r>
    </w:p>
    <w:p>
      <w:pPr>
        <w:shd w:val="clear" w:color="auto" w:fill="FFFFFF"/>
        <w:spacing w:line="360" w:lineRule="auto"/>
        <w:jc w:val="left"/>
        <w:textAlignment w:val="center"/>
        <w:rPr>
          <w:rFonts w:hint="default" w:eastAsia="宋体"/>
          <w:lang w:val="en-US" w:eastAsia="zh-CN"/>
        </w:rPr>
      </w:pPr>
      <w:r>
        <w:t>(2)如何看待20世纪的历史？谈谈你的看法。</w:t>
      </w:r>
      <w:r>
        <w:rPr>
          <w:rFonts w:hint="eastAsia"/>
          <w:lang w:eastAsia="zh-CN"/>
        </w:rPr>
        <w:t>（</w:t>
      </w:r>
      <w:r>
        <w:rPr>
          <w:rFonts w:hint="eastAsia"/>
          <w:lang w:val="en-US" w:eastAsia="zh-CN"/>
        </w:rPr>
        <w:t>4分）</w:t>
      </w:r>
    </w:p>
    <w:p>
      <w:pPr>
        <w:shd w:val="clear" w:color="auto" w:fill="F2F2F2"/>
        <w:spacing w:line="360" w:lineRule="auto"/>
        <w:jc w:val="left"/>
        <w:textAlignment w:val="center"/>
      </w:pPr>
      <w:r>
        <w:t>【答案】(1)①1914—1945年的大灾难时期：主要是发生了两次世界大战；波及全球的经济大危机给人类社会造成极大的灾难等</w:t>
      </w:r>
    </w:p>
    <w:p>
      <w:pPr>
        <w:shd w:val="clear" w:color="auto" w:fill="F2F2F2"/>
        <w:spacing w:line="360" w:lineRule="auto"/>
        <w:jc w:val="left"/>
        <w:textAlignment w:val="center"/>
      </w:pPr>
      <w:r>
        <w:t>②1945—1973年的黄金时代：主要是指第三次科技革命带来生产力的又一次飞跃；战后资本主义国家快速发展迎来发展的黄金时期；社会主义力量不断壮大；第三世界逐渐兴起；苏联和其他东欧社会主义国家的改革取得显著成效，整个世界处于相对和平发展时期，故称黄金时期等。</w:t>
      </w:r>
    </w:p>
    <w:p>
      <w:pPr>
        <w:shd w:val="clear" w:color="auto" w:fill="F2F2F2"/>
        <w:spacing w:line="360" w:lineRule="auto"/>
        <w:jc w:val="left"/>
        <w:textAlignment w:val="center"/>
      </w:pPr>
      <w:r>
        <w:t>③70年代—1991年的天崩地裂：主要是指资本主义国家发展遇到新危机，出现不同程度的“滞胀”现象；世界殖民体系走向崩溃；社会主义阵营瓦解，苏联解体；世界经济发展和地区热点问题使人类社会发展面临新的挑战等。</w:t>
      </w:r>
    </w:p>
    <w:p>
      <w:pPr>
        <w:shd w:val="clear" w:color="auto" w:fill="F2F2F2"/>
        <w:spacing w:line="360" w:lineRule="auto"/>
        <w:jc w:val="left"/>
        <w:textAlignment w:val="center"/>
        <w:rPr>
          <w:rFonts w:hint="default" w:eastAsia="宋体"/>
          <w:lang w:val="en-US" w:eastAsia="zh-CN"/>
        </w:rPr>
      </w:pPr>
      <w:r>
        <w:rPr>
          <w:rFonts w:hint="eastAsia"/>
          <w:lang w:eastAsia="zh-CN"/>
        </w:rPr>
        <w:t>（</w:t>
      </w:r>
      <w:r>
        <w:rPr>
          <w:rFonts w:hint="eastAsia"/>
          <w:lang w:val="en-US" w:eastAsia="zh-CN"/>
        </w:rPr>
        <w:t>3个时期各3分）</w:t>
      </w:r>
    </w:p>
    <w:p>
      <w:pPr>
        <w:shd w:val="clear" w:color="auto" w:fill="F2F2F2"/>
        <w:spacing w:line="360" w:lineRule="auto"/>
        <w:jc w:val="left"/>
        <w:textAlignment w:val="center"/>
      </w:pPr>
      <w:r>
        <w:t>(2)作答示例一：</w:t>
      </w:r>
    </w:p>
    <w:p>
      <w:pPr>
        <w:shd w:val="clear" w:color="auto" w:fill="F2F2F2"/>
        <w:spacing w:line="360" w:lineRule="auto"/>
        <w:jc w:val="left"/>
        <w:textAlignment w:val="center"/>
      </w:pPr>
      <w:r>
        <w:t>①站在社会主义与资本主义对立的角度看待20世纪的世界历史是分裂的。</w:t>
      </w:r>
    </w:p>
    <w:p>
      <w:pPr>
        <w:shd w:val="clear" w:color="auto" w:fill="F2F2F2"/>
        <w:spacing w:line="360" w:lineRule="auto"/>
        <w:jc w:val="left"/>
        <w:textAlignment w:val="center"/>
      </w:pPr>
      <w:r>
        <w:t>20世纪的世界经历了帝国主义瓜分世界的第一次世界大战，经济大危机，法西斯国家发动的侵略性大战，及战后两极格局下的冷战对峙，认为的将世界分裂成两个半球，给人类社会的和平与发展带来极大的威胁。</w:t>
      </w:r>
    </w:p>
    <w:p>
      <w:pPr>
        <w:shd w:val="clear" w:color="auto" w:fill="F2F2F2"/>
        <w:spacing w:line="360" w:lineRule="auto"/>
        <w:jc w:val="left"/>
        <w:textAlignment w:val="center"/>
      </w:pPr>
      <w:r>
        <w:t>作答示例二：</w:t>
      </w:r>
    </w:p>
    <w:p>
      <w:pPr>
        <w:shd w:val="clear" w:color="auto" w:fill="F2F2F2"/>
        <w:spacing w:line="360" w:lineRule="auto"/>
        <w:jc w:val="left"/>
        <w:textAlignment w:val="center"/>
      </w:pPr>
      <w:r>
        <w:t>②站在全球化的角度看待20世纪的世界历史是一个整体。</w:t>
      </w:r>
    </w:p>
    <w:p>
      <w:pPr>
        <w:shd w:val="clear" w:color="auto" w:fill="F2F2F2"/>
        <w:spacing w:line="360" w:lineRule="auto"/>
        <w:jc w:val="left"/>
        <w:textAlignment w:val="center"/>
      </w:pPr>
      <w:r>
        <w:t>虽然20世纪的世界经历了战争和危机的困扰，但伴随着科技的进步，经济全球化的发展，各地之间的联系更加紧密，尤其是冷战结束后，经济全球化的速度加快，和平与发展的时代主题更加突出，世界越来越成为一个整体。作答示例一：</w:t>
      </w:r>
    </w:p>
    <w:p>
      <w:pPr>
        <w:shd w:val="clear" w:color="auto" w:fill="F2F2F2"/>
        <w:spacing w:line="360" w:lineRule="auto"/>
        <w:jc w:val="left"/>
        <w:textAlignment w:val="center"/>
      </w:pPr>
      <w:r>
        <w:t>①站在社会主义与资本主义对立的角度看待20世纪的世界历史是分裂的。</w:t>
      </w:r>
    </w:p>
    <w:p>
      <w:pPr>
        <w:shd w:val="clear" w:color="auto" w:fill="F2F2F2"/>
        <w:spacing w:line="360" w:lineRule="auto"/>
        <w:jc w:val="left"/>
        <w:textAlignment w:val="center"/>
      </w:pPr>
      <w:r>
        <w:t>20世纪的世界经历了帝国主义瓜分世界的第一次世界大战，经济大危机，法西斯国家发动的侵略性大战，及战后两极格局下的冷战对峙，认为的将世界分裂成两个半球，给人类社会的和平与发展带来极大的威胁。</w:t>
      </w:r>
    </w:p>
    <w:p>
      <w:pPr>
        <w:shd w:val="clear" w:color="auto" w:fill="F2F2F2"/>
        <w:spacing w:line="360" w:lineRule="auto"/>
        <w:jc w:val="left"/>
        <w:textAlignment w:val="center"/>
      </w:pPr>
      <w:r>
        <w:t>作答示例二：</w:t>
      </w:r>
    </w:p>
    <w:p>
      <w:pPr>
        <w:shd w:val="clear" w:color="auto" w:fill="F2F2F2"/>
        <w:spacing w:line="360" w:lineRule="auto"/>
        <w:jc w:val="left"/>
        <w:textAlignment w:val="center"/>
      </w:pPr>
      <w:r>
        <w:t>②站在全球化的角度看待20世纪的世界历史是一个整体。</w:t>
      </w:r>
    </w:p>
    <w:p>
      <w:pPr>
        <w:shd w:val="clear" w:color="auto" w:fill="F2F2F2"/>
        <w:spacing w:line="360" w:lineRule="auto"/>
        <w:jc w:val="left"/>
        <w:textAlignment w:val="center"/>
      </w:pPr>
      <w:r>
        <w:t>虽然20世纪的世界经历了战争和危机的困扰，但伴随着科技的进步，经济全球化的发展，各地之间的联系更加紧密，尤其是冷战结束后，经济全球化的速度加快，和平与发展的时代主题更加突出，世界越来越成为一个整体。</w:t>
      </w:r>
    </w:p>
    <w:p>
      <w:pPr>
        <w:shd w:val="clear" w:color="auto" w:fill="F2F2F2"/>
        <w:spacing w:line="360" w:lineRule="auto"/>
        <w:jc w:val="left"/>
        <w:textAlignment w:val="center"/>
        <w:rPr>
          <w:rFonts w:hint="default" w:eastAsia="宋体"/>
          <w:lang w:val="en-US" w:eastAsia="zh-CN"/>
        </w:rPr>
      </w:pPr>
      <w:r>
        <w:rPr>
          <w:rFonts w:hint="eastAsia"/>
          <w:lang w:eastAsia="zh-CN"/>
        </w:rPr>
        <w:t>（</w:t>
      </w:r>
      <w:r>
        <w:rPr>
          <w:rFonts w:hint="eastAsia"/>
          <w:lang w:val="en-US" w:eastAsia="zh-CN"/>
        </w:rPr>
        <w:t>观点2分，论述2分）</w:t>
      </w:r>
    </w:p>
    <w:p>
      <w:pPr>
        <w:shd w:val="clear" w:color="auto" w:fill="F2F2F2"/>
        <w:spacing w:line="360" w:lineRule="auto"/>
        <w:jc w:val="left"/>
        <w:textAlignment w:val="center"/>
      </w:pPr>
      <w:r>
        <w:t>【解析】(1)</w:t>
      </w:r>
    </w:p>
    <w:p>
      <w:pPr>
        <w:shd w:val="clear" w:color="auto" w:fill="F2F2F2"/>
        <w:spacing w:line="360" w:lineRule="auto"/>
        <w:jc w:val="left"/>
        <w:textAlignment w:val="center"/>
      </w:pPr>
      <w:r>
        <w:t>根据表格的内容并结合所学可得出，划分的依据主要是与资本主义在不同时期发展的概况进行分析，可得出1914—1945年的大灾难时期：主要是发生了两次世界大战；波及全球的经济大危机给人类社会造成极大的灾难等；1945—1973年的黄金时代：主要是指第三次科技革命带来生产力的又一次飞跃；战后资本主义国家快速发展迎来发展的黄金时期；社会主义力量不断壮大；第三世界逐渐兴起；苏联和其他东欧社会主义国家的改革取得显著成效，整个世界处于相对和平发展时期，故称黄金时期等。；70年代—1991年的天崩地裂：主要是指资本主义国家发展。</w:t>
      </w:r>
    </w:p>
    <w:p>
      <w:pPr>
        <w:shd w:val="clear" w:color="auto" w:fill="F2F2F2"/>
        <w:spacing w:line="360" w:lineRule="auto"/>
        <w:jc w:val="left"/>
        <w:textAlignment w:val="center"/>
      </w:pPr>
      <w:r>
        <w:t>(2)</w:t>
      </w:r>
    </w:p>
    <w:p>
      <w:pPr>
        <w:shd w:val="clear" w:color="auto" w:fill="F2F2F2"/>
        <w:spacing w:line="360" w:lineRule="auto"/>
        <w:jc w:val="left"/>
        <w:textAlignment w:val="center"/>
      </w:pPr>
      <w:r>
        <w:t>根据材料的内容，可从社会主义与资本主义制度对立的角度、从全球化的角度、进行分析。如站在社会主义与资本主义对立的角度看待20世纪的世界历史是分裂的。主要从一二战的爆发及影响进行概括，可得出20世纪的世界经历了帝国主义瓜分世界的第一次世界大战，经济大危机，法西斯国家发动的侵略性大战，及战后两极格局下的冷战对峙，认为的将世界分裂成两个半球，给人类社会的和平与发展带来极大的威胁。</w:t>
      </w:r>
    </w:p>
    <w:sectPr>
      <w:footerReference r:id="rId3" w:type="default"/>
      <w:footerReference r:id="rId4" w:type="even"/>
      <w:pgSz w:w="11907" w:h="16839"/>
      <w:pgMar w:top="900" w:right="1997" w:bottom="900" w:left="1997" w:header="500" w:footer="500" w:gutter="0"/>
      <w:cols w:space="425" w:num="1" w:sep="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BBE7B6"/>
    <w:multiLevelType w:val="singleLevel"/>
    <w:tmpl w:val="CBBBE7B6"/>
    <w:lvl w:ilvl="0" w:tentative="0">
      <w:start w:val="8"/>
      <w:numFmt w:val="decimal"/>
      <w:suff w:val="space"/>
      <w:lvlText w:val="%1."/>
      <w:lvlJc w:val="left"/>
    </w:lvl>
  </w:abstractNum>
  <w:abstractNum w:abstractNumId="1">
    <w:nsid w:val="E0526137"/>
    <w:multiLevelType w:val="singleLevel"/>
    <w:tmpl w:val="E0526137"/>
    <w:lvl w:ilvl="0" w:tentative="0">
      <w:start w:val="13"/>
      <w:numFmt w:val="decimal"/>
      <w:suff w:val="space"/>
      <w:lvlText w:val="%1."/>
      <w:lvlJc w:val="left"/>
    </w:lvl>
  </w:abstractNum>
  <w:abstractNum w:abstractNumId="2">
    <w:nsid w:val="408B20BF"/>
    <w:multiLevelType w:val="singleLevel"/>
    <w:tmpl w:val="408B20BF"/>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Q4ODQwNThiYTg4YTBlNDhkZDRmNGNiNWM5NWE1YzAifQ=="/>
  </w:docVars>
  <w:rsids>
    <w:rsidRoot w:val="00C806B0"/>
    <w:rsid w:val="00043B54"/>
    <w:rsid w:val="001D7A06"/>
    <w:rsid w:val="00284433"/>
    <w:rsid w:val="002A1EC6"/>
    <w:rsid w:val="002E035E"/>
    <w:rsid w:val="006B16C5"/>
    <w:rsid w:val="00776133"/>
    <w:rsid w:val="00855687"/>
    <w:rsid w:val="008C07DE"/>
    <w:rsid w:val="00A30CCE"/>
    <w:rsid w:val="00AC3E9C"/>
    <w:rsid w:val="00BC4F14"/>
    <w:rsid w:val="00BC62FB"/>
    <w:rsid w:val="00BF535F"/>
    <w:rsid w:val="00C806B0"/>
    <w:rsid w:val="00E476EE"/>
    <w:rsid w:val="00EF035E"/>
    <w:rsid w:val="11AC5046"/>
    <w:rsid w:val="1EBA7BD6"/>
    <w:rsid w:val="492B7CC2"/>
    <w:rsid w:val="5DA01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E314-9BAF-4030-8F04-159C3E31C44C}">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11977</Words>
  <Characters>12313</Characters>
  <Lines>0</Lines>
  <Paragraphs>0</Paragraphs>
  <TotalTime>1</TotalTime>
  <ScaleCrop>false</ScaleCrop>
  <LinksUpToDate>false</LinksUpToDate>
  <CharactersWithSpaces>12513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creator>组卷网zujuan.xkw.com</dc:creator>
  <cp:lastModifiedBy>15969570182</cp:lastModifiedBy>
  <dcterms:modified xsi:type="dcterms:W3CDTF">2023-05-22T11:03:55Z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KSOProductBuildVer">
    <vt:lpwstr>2052-11.1.0.14309</vt:lpwstr>
  </property>
  <property fmtid="{D5CDD505-2E9C-101B-9397-08002B2CF9AE}" pid="4" name="ICV">
    <vt:lpwstr>24C00749BD1140458516144064366825_13</vt:lpwstr>
  </property>
</Properties>
</file>