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88" w:rsidRPr="00EF1188" w:rsidRDefault="00EF1188" w:rsidP="00EF1188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F1188">
        <w:rPr>
          <w:rFonts w:asciiTheme="majorEastAsia" w:eastAsiaTheme="majorEastAsia" w:hAnsiTheme="majorEastAsia"/>
          <w:sz w:val="28"/>
          <w:szCs w:val="28"/>
        </w:rPr>
        <w:t>昆八中</w:t>
      </w:r>
      <w:r w:rsidRPr="00EF1188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EF1188">
        <w:rPr>
          <w:rFonts w:asciiTheme="majorEastAsia" w:eastAsiaTheme="majorEastAsia" w:hAnsiTheme="majorEastAsia"/>
          <w:sz w:val="28"/>
          <w:szCs w:val="28"/>
        </w:rPr>
        <w:t>021-2022学年度上学期月考一</w:t>
      </w:r>
    </w:p>
    <w:p w:rsidR="000A694E" w:rsidRPr="00B26A4D" w:rsidRDefault="008D37F4" w:rsidP="000A694E">
      <w:pPr>
        <w:spacing w:line="360" w:lineRule="auto"/>
        <w:jc w:val="center"/>
        <w:rPr>
          <w:rFonts w:asciiTheme="minorHAnsi" w:eastAsia="黑体" w:hAnsiTheme="minorHAnsi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平行</w:t>
      </w:r>
      <w:r w:rsidR="000A694E" w:rsidRPr="00B26A4D">
        <w:rPr>
          <w:rFonts w:ascii="黑体" w:eastAsia="黑体" w:hint="eastAsia"/>
          <w:sz w:val="44"/>
          <w:szCs w:val="44"/>
        </w:rPr>
        <w:t>色高一物理试卷</w:t>
      </w:r>
      <w:r w:rsidR="00133B57">
        <w:rPr>
          <w:rFonts w:ascii="黑体" w:eastAsia="黑体" w:hint="eastAsia"/>
          <w:sz w:val="44"/>
          <w:szCs w:val="44"/>
        </w:rPr>
        <w:t>答案</w:t>
      </w:r>
    </w:p>
    <w:p w:rsidR="00EF1188" w:rsidRDefault="00EF1188" w:rsidP="00EF1188">
      <w:pPr>
        <w:jc w:val="left"/>
        <w:textAlignment w:val="center"/>
        <w:rPr>
          <w:rStyle w:val="a8"/>
        </w:rPr>
      </w:pPr>
      <w:r>
        <w:rPr>
          <w:rStyle w:val="a8"/>
        </w:rPr>
        <w:t>一、选择题（本题共</w:t>
      </w:r>
      <w:r>
        <w:rPr>
          <w:rStyle w:val="a8"/>
        </w:rPr>
        <w:t>12</w:t>
      </w:r>
      <w:r>
        <w:rPr>
          <w:rStyle w:val="a8"/>
        </w:rPr>
        <w:t>小题，共计</w:t>
      </w:r>
      <w:r>
        <w:rPr>
          <w:rStyle w:val="a8"/>
        </w:rPr>
        <w:t>48</w:t>
      </w:r>
      <w:r>
        <w:rPr>
          <w:rStyle w:val="a8"/>
        </w:rPr>
        <w:t>分。</w:t>
      </w:r>
      <w:r>
        <w:rPr>
          <w:rStyle w:val="a8"/>
        </w:rPr>
        <w:t>1-8</w:t>
      </w:r>
      <w:r>
        <w:rPr>
          <w:rStyle w:val="a8"/>
        </w:rPr>
        <w:t>为单选，每小题</w:t>
      </w:r>
      <w:r>
        <w:rPr>
          <w:rStyle w:val="a8"/>
        </w:rPr>
        <w:t>3</w:t>
      </w:r>
      <w:r>
        <w:rPr>
          <w:rStyle w:val="a8"/>
        </w:rPr>
        <w:t>分，只有一个选项符合题意。</w:t>
      </w:r>
      <w:r>
        <w:rPr>
          <w:rStyle w:val="a8"/>
        </w:rPr>
        <w:t>9-12</w:t>
      </w:r>
      <w:r>
        <w:rPr>
          <w:rStyle w:val="a8"/>
        </w:rPr>
        <w:t>为多选，每小题</w:t>
      </w:r>
      <w:r>
        <w:rPr>
          <w:rStyle w:val="a8"/>
        </w:rPr>
        <w:t>4</w:t>
      </w:r>
      <w:r>
        <w:rPr>
          <w:rStyle w:val="a8"/>
        </w:rPr>
        <w:t>分，有多个选项符合题意。全部选对的得</w:t>
      </w:r>
      <w:r>
        <w:rPr>
          <w:rStyle w:val="a8"/>
        </w:rPr>
        <w:t>4</w:t>
      </w:r>
      <w:r>
        <w:rPr>
          <w:rStyle w:val="a8"/>
        </w:rPr>
        <w:t>分，选对但不全的得</w:t>
      </w:r>
      <w:r>
        <w:rPr>
          <w:rStyle w:val="a8"/>
        </w:rPr>
        <w:t>2</w:t>
      </w:r>
      <w:r>
        <w:rPr>
          <w:rStyle w:val="a8"/>
        </w:rPr>
        <w:t>分，错选或不答的得</w:t>
      </w:r>
      <w:r>
        <w:rPr>
          <w:rStyle w:val="a8"/>
        </w:rPr>
        <w:t>0</w:t>
      </w:r>
      <w:r>
        <w:rPr>
          <w:rStyle w:val="a8"/>
        </w:rPr>
        <w:t>分。）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29"/>
        <w:gridCol w:w="1129"/>
        <w:gridCol w:w="1129"/>
        <w:gridCol w:w="1129"/>
        <w:gridCol w:w="1129"/>
        <w:gridCol w:w="1129"/>
      </w:tblGrid>
      <w:tr w:rsidR="00133B57" w:rsidTr="00133B57"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题号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</w:tr>
      <w:tr w:rsidR="00133B57" w:rsidTr="00133B57"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答案</w:t>
            </w:r>
          </w:p>
        </w:tc>
        <w:tc>
          <w:tcPr>
            <w:tcW w:w="1129" w:type="dxa"/>
          </w:tcPr>
          <w:p w:rsidR="00133B57" w:rsidRDefault="00EF1188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A</w:t>
            </w:r>
          </w:p>
        </w:tc>
        <w:tc>
          <w:tcPr>
            <w:tcW w:w="1129" w:type="dxa"/>
          </w:tcPr>
          <w:p w:rsidR="00133B57" w:rsidRDefault="00EF1188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C</w:t>
            </w:r>
          </w:p>
        </w:tc>
        <w:tc>
          <w:tcPr>
            <w:tcW w:w="1129" w:type="dxa"/>
          </w:tcPr>
          <w:p w:rsidR="00133B57" w:rsidRDefault="00EF1188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B</w:t>
            </w:r>
          </w:p>
        </w:tc>
        <w:tc>
          <w:tcPr>
            <w:tcW w:w="1129" w:type="dxa"/>
          </w:tcPr>
          <w:p w:rsidR="00133B57" w:rsidRDefault="00EF1188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D</w:t>
            </w:r>
          </w:p>
        </w:tc>
        <w:tc>
          <w:tcPr>
            <w:tcW w:w="1129" w:type="dxa"/>
          </w:tcPr>
          <w:p w:rsidR="00133B57" w:rsidRDefault="00EF1188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C</w:t>
            </w:r>
          </w:p>
        </w:tc>
        <w:tc>
          <w:tcPr>
            <w:tcW w:w="1129" w:type="dxa"/>
          </w:tcPr>
          <w:p w:rsidR="00133B57" w:rsidRDefault="00EF1188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A</w:t>
            </w:r>
          </w:p>
        </w:tc>
      </w:tr>
      <w:tr w:rsidR="00133B57" w:rsidTr="00133B57"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题号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</w:tr>
      <w:tr w:rsidR="00133B57" w:rsidTr="00133B57">
        <w:tc>
          <w:tcPr>
            <w:tcW w:w="1129" w:type="dxa"/>
          </w:tcPr>
          <w:p w:rsidR="00133B57" w:rsidRDefault="00133B57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答案</w:t>
            </w:r>
          </w:p>
        </w:tc>
        <w:tc>
          <w:tcPr>
            <w:tcW w:w="1129" w:type="dxa"/>
          </w:tcPr>
          <w:p w:rsidR="00133B57" w:rsidRDefault="00EF1188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D</w:t>
            </w:r>
          </w:p>
        </w:tc>
        <w:tc>
          <w:tcPr>
            <w:tcW w:w="1129" w:type="dxa"/>
          </w:tcPr>
          <w:p w:rsidR="00133B57" w:rsidRDefault="00EF1188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C</w:t>
            </w:r>
          </w:p>
        </w:tc>
        <w:tc>
          <w:tcPr>
            <w:tcW w:w="1129" w:type="dxa"/>
          </w:tcPr>
          <w:p w:rsidR="00133B57" w:rsidRDefault="00EF1188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ABD</w:t>
            </w:r>
          </w:p>
        </w:tc>
        <w:tc>
          <w:tcPr>
            <w:tcW w:w="1129" w:type="dxa"/>
          </w:tcPr>
          <w:p w:rsidR="00133B57" w:rsidRDefault="00EF1188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BC</w:t>
            </w:r>
          </w:p>
        </w:tc>
        <w:tc>
          <w:tcPr>
            <w:tcW w:w="1129" w:type="dxa"/>
          </w:tcPr>
          <w:p w:rsidR="00133B57" w:rsidRDefault="00EF1188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AD</w:t>
            </w:r>
          </w:p>
        </w:tc>
        <w:tc>
          <w:tcPr>
            <w:tcW w:w="1129" w:type="dxa"/>
          </w:tcPr>
          <w:p w:rsidR="00133B57" w:rsidRDefault="00EF1188" w:rsidP="00DF24F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BD</w:t>
            </w:r>
          </w:p>
        </w:tc>
      </w:tr>
    </w:tbl>
    <w:p w:rsidR="00F06C33" w:rsidRPr="00AE647F" w:rsidRDefault="00F06C33" w:rsidP="00AE647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EF1188" w:rsidRPr="000E5087" w:rsidRDefault="00EF1188" w:rsidP="00EF1188">
      <w:pPr>
        <w:spacing w:line="360" w:lineRule="auto"/>
        <w:jc w:val="left"/>
        <w:textAlignment w:val="center"/>
        <w:rPr>
          <w:rFonts w:ascii="宋体" w:hAnsi="宋体"/>
          <w:b/>
          <w:szCs w:val="21"/>
        </w:rPr>
      </w:pPr>
      <w:r w:rsidRPr="000E5087">
        <w:rPr>
          <w:rFonts w:ascii="宋体" w:hAnsi="宋体" w:hint="eastAsia"/>
          <w:b/>
          <w:szCs w:val="21"/>
        </w:rPr>
        <w:t>二、实验题：（共2小题，第1</w:t>
      </w:r>
      <w:r w:rsidRPr="000E5087">
        <w:rPr>
          <w:rFonts w:ascii="宋体" w:hAnsi="宋体"/>
          <w:b/>
          <w:szCs w:val="21"/>
        </w:rPr>
        <w:t>3题8</w:t>
      </w:r>
      <w:r w:rsidRPr="000E5087">
        <w:rPr>
          <w:rFonts w:ascii="宋体" w:hAnsi="宋体" w:hint="eastAsia"/>
          <w:b/>
          <w:szCs w:val="21"/>
        </w:rPr>
        <w:t>分，第1</w:t>
      </w:r>
      <w:r w:rsidRPr="000E5087">
        <w:rPr>
          <w:rFonts w:ascii="宋体" w:hAnsi="宋体"/>
          <w:b/>
          <w:szCs w:val="21"/>
        </w:rPr>
        <w:t>4题</w:t>
      </w:r>
      <w:r w:rsidRPr="000E5087">
        <w:rPr>
          <w:rFonts w:ascii="宋体" w:hAnsi="宋体" w:hint="eastAsia"/>
          <w:b/>
          <w:szCs w:val="21"/>
        </w:rPr>
        <w:t>8分，共1</w:t>
      </w:r>
      <w:r w:rsidRPr="000E5087">
        <w:rPr>
          <w:rFonts w:ascii="宋体" w:hAnsi="宋体"/>
          <w:b/>
          <w:szCs w:val="21"/>
        </w:rPr>
        <w:t>6</w:t>
      </w:r>
      <w:r w:rsidRPr="000E5087">
        <w:rPr>
          <w:rFonts w:ascii="宋体" w:hAnsi="宋体" w:hint="eastAsia"/>
          <w:b/>
          <w:szCs w:val="21"/>
        </w:rPr>
        <w:t>分。请将答案填在相应的位置。）</w:t>
      </w:r>
    </w:p>
    <w:p w:rsidR="00EF1188" w:rsidRDefault="00725D02" w:rsidP="00EF1188">
      <w:pPr>
        <w:spacing w:line="360" w:lineRule="auto"/>
        <w:textAlignment w:val="center"/>
        <w:rPr>
          <w:rFonts w:asciiTheme="minorEastAsia" w:eastAsiaTheme="minorEastAsia" w:hAnsiTheme="minorEastAsia" w:cs="宋体"/>
          <w:kern w:val="0"/>
          <w:szCs w:val="21"/>
        </w:rPr>
      </w:pPr>
      <w:r w:rsidRPr="00AE647F">
        <w:rPr>
          <w:rFonts w:asciiTheme="minorEastAsia" w:eastAsiaTheme="minorEastAsia" w:hAnsiTheme="minorEastAsia" w:cs="宋体"/>
          <w:kern w:val="0"/>
          <w:szCs w:val="21"/>
        </w:rPr>
        <w:t>13.</w:t>
      </w:r>
      <w:r w:rsidR="00EF1188">
        <w:rPr>
          <w:rFonts w:asciiTheme="minorEastAsia" w:eastAsiaTheme="minorEastAsia" w:hAnsiTheme="minorEastAsia" w:cs="宋体" w:hint="eastAsia"/>
          <w:kern w:val="0"/>
          <w:szCs w:val="21"/>
        </w:rPr>
        <w:t>(</w:t>
      </w:r>
      <w:r w:rsidR="00EF1188">
        <w:rPr>
          <w:rFonts w:asciiTheme="minorEastAsia" w:eastAsiaTheme="minorEastAsia" w:hAnsiTheme="minorEastAsia" w:cs="宋体"/>
          <w:kern w:val="0"/>
          <w:szCs w:val="21"/>
        </w:rPr>
        <w:t>8</w:t>
      </w:r>
      <w:r w:rsidR="00F06C33" w:rsidRPr="00AE647F">
        <w:rPr>
          <w:rFonts w:asciiTheme="minorEastAsia" w:eastAsiaTheme="minorEastAsia" w:hAnsiTheme="minorEastAsia" w:cs="宋体" w:hint="eastAsia"/>
          <w:kern w:val="0"/>
          <w:szCs w:val="21"/>
        </w:rPr>
        <w:t>分)</w:t>
      </w:r>
      <w:r w:rsidR="00EF1188" w:rsidRPr="00EF1188">
        <w:rPr>
          <w:rFonts w:asciiTheme="minorEastAsia" w:eastAsiaTheme="minorEastAsia" w:hAnsiTheme="minorEastAsia" w:cs="宋体"/>
          <w:kern w:val="0"/>
          <w:szCs w:val="21"/>
        </w:rPr>
        <w:t xml:space="preserve"> </w:t>
      </w:r>
      <w:r w:rsidR="00EF1188" w:rsidRPr="00EF1188">
        <w:rPr>
          <w:rFonts w:asciiTheme="minorEastAsia" w:eastAsiaTheme="minorEastAsia" w:hAnsiTheme="minorEastAsia" w:cs="宋体"/>
          <w:kern w:val="0"/>
          <w:szCs w:val="21"/>
        </w:rPr>
        <w:t>(1)减速</w:t>
      </w:r>
      <w:r w:rsidR="00EF1188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  <w:r w:rsidR="00EF1188" w:rsidRPr="00EF1188">
        <w:rPr>
          <w:rFonts w:asciiTheme="minorEastAsia" w:eastAsiaTheme="minorEastAsia" w:hAnsiTheme="minorEastAsia" w:cs="宋体" w:hint="eastAsia"/>
          <w:color w:val="FF0000"/>
          <w:kern w:val="0"/>
          <w:szCs w:val="21"/>
        </w:rPr>
        <w:t>(</w:t>
      </w:r>
      <w:r w:rsidR="00EF1188" w:rsidRPr="00EF1188">
        <w:rPr>
          <w:rFonts w:asciiTheme="minorEastAsia" w:eastAsiaTheme="minorEastAsia" w:hAnsiTheme="minorEastAsia" w:cs="宋体"/>
          <w:color w:val="FF0000"/>
          <w:kern w:val="0"/>
          <w:szCs w:val="21"/>
        </w:rPr>
        <w:t>2分)</w:t>
      </w:r>
      <w:r w:rsidR="00EF1188" w:rsidRPr="00EF1188">
        <w:rPr>
          <w:rFonts w:asciiTheme="minorEastAsia" w:eastAsiaTheme="minorEastAsia" w:hAnsiTheme="minorEastAsia" w:cs="宋体"/>
          <w:kern w:val="0"/>
          <w:szCs w:val="21"/>
        </w:rPr>
        <w:t xml:space="preserve">　</w:t>
      </w:r>
    </w:p>
    <w:p w:rsidR="00EF1188" w:rsidRDefault="00EF1188" w:rsidP="00EF1188">
      <w:pPr>
        <w:spacing w:line="360" w:lineRule="auto"/>
        <w:ind w:firstLineChars="500" w:firstLine="1050"/>
        <w:textAlignment w:val="center"/>
        <w:rPr>
          <w:rFonts w:asciiTheme="minorEastAsia" w:eastAsiaTheme="minorEastAsia" w:hAnsiTheme="minorEastAsia" w:cs="宋体"/>
          <w:kern w:val="0"/>
          <w:szCs w:val="21"/>
        </w:rPr>
      </w:pPr>
      <w:r w:rsidRPr="00EF1188">
        <w:rPr>
          <w:rFonts w:asciiTheme="minorEastAsia" w:eastAsiaTheme="minorEastAsia" w:hAnsiTheme="minorEastAsia" w:cs="宋体"/>
          <w:kern w:val="0"/>
          <w:szCs w:val="21"/>
        </w:rPr>
        <w:t>(2)1.30 m/s</w:t>
      </w:r>
      <w:r>
        <w:rPr>
          <w:rFonts w:asciiTheme="minorEastAsia" w:eastAsiaTheme="minorEastAsia" w:hAnsiTheme="minorEastAsia" w:cs="宋体"/>
          <w:kern w:val="0"/>
          <w:szCs w:val="21"/>
        </w:rPr>
        <w:t xml:space="preserve"> </w:t>
      </w:r>
      <w:r w:rsidRPr="00EF1188">
        <w:rPr>
          <w:rFonts w:asciiTheme="minorEastAsia" w:eastAsiaTheme="minorEastAsia" w:hAnsiTheme="minorEastAsia" w:cs="宋体" w:hint="eastAsia"/>
          <w:color w:val="FF0000"/>
          <w:kern w:val="0"/>
          <w:szCs w:val="21"/>
        </w:rPr>
        <w:t>(</w:t>
      </w:r>
      <w:r w:rsidRPr="00EF1188">
        <w:rPr>
          <w:rFonts w:asciiTheme="minorEastAsia" w:eastAsiaTheme="minorEastAsia" w:hAnsiTheme="minorEastAsia" w:cs="宋体"/>
          <w:color w:val="FF0000"/>
          <w:kern w:val="0"/>
          <w:szCs w:val="21"/>
        </w:rPr>
        <w:t>3</w:t>
      </w:r>
      <w:r w:rsidRPr="00EF1188">
        <w:rPr>
          <w:rFonts w:asciiTheme="minorEastAsia" w:eastAsiaTheme="minorEastAsia" w:hAnsiTheme="minorEastAsia" w:cs="宋体" w:hint="eastAsia"/>
          <w:color w:val="FF0000"/>
          <w:kern w:val="0"/>
          <w:szCs w:val="21"/>
        </w:rPr>
        <w:t>分)</w:t>
      </w:r>
      <w:r w:rsidRPr="00EF1188">
        <w:rPr>
          <w:rFonts w:asciiTheme="minorEastAsia" w:eastAsiaTheme="minorEastAsia" w:hAnsiTheme="minorEastAsia" w:cs="宋体"/>
          <w:kern w:val="0"/>
          <w:szCs w:val="21"/>
        </w:rPr>
        <w:t xml:space="preserve">　</w:t>
      </w:r>
    </w:p>
    <w:p w:rsidR="00F06C33" w:rsidRPr="00EF1188" w:rsidRDefault="00EF1188" w:rsidP="00EF1188">
      <w:pPr>
        <w:spacing w:line="360" w:lineRule="auto"/>
        <w:ind w:firstLineChars="500" w:firstLine="1050"/>
        <w:textAlignment w:val="center"/>
        <w:rPr>
          <w:rFonts w:asciiTheme="minorEastAsia" w:eastAsiaTheme="minorEastAsia" w:hAnsiTheme="minorEastAsia" w:cs="宋体"/>
          <w:color w:val="FF0000"/>
          <w:kern w:val="0"/>
          <w:szCs w:val="21"/>
        </w:rPr>
      </w:pPr>
      <w:r w:rsidRPr="00EF1188">
        <w:rPr>
          <w:rFonts w:asciiTheme="minorEastAsia" w:eastAsiaTheme="minorEastAsia" w:hAnsiTheme="minorEastAsia" w:cs="宋体"/>
          <w:kern w:val="0"/>
          <w:szCs w:val="21"/>
        </w:rPr>
        <w:t>(3)1.20 m/s</w:t>
      </w:r>
      <w:r>
        <w:rPr>
          <w:rFonts w:asciiTheme="minorEastAsia" w:eastAsiaTheme="minorEastAsia" w:hAnsiTheme="minorEastAsia" w:cs="宋体"/>
          <w:kern w:val="0"/>
          <w:szCs w:val="21"/>
        </w:rPr>
        <w:t xml:space="preserve"> </w:t>
      </w:r>
      <w:r w:rsidRPr="00EF1188">
        <w:rPr>
          <w:rFonts w:asciiTheme="minorEastAsia" w:eastAsiaTheme="minorEastAsia" w:hAnsiTheme="minorEastAsia" w:cs="宋体" w:hint="eastAsia"/>
          <w:color w:val="FF0000"/>
          <w:kern w:val="0"/>
          <w:szCs w:val="21"/>
        </w:rPr>
        <w:t>(</w:t>
      </w:r>
      <w:r w:rsidRPr="00EF1188">
        <w:rPr>
          <w:rFonts w:asciiTheme="minorEastAsia" w:eastAsiaTheme="minorEastAsia" w:hAnsiTheme="minorEastAsia" w:cs="宋体"/>
          <w:color w:val="FF0000"/>
          <w:kern w:val="0"/>
          <w:szCs w:val="21"/>
        </w:rPr>
        <w:t>3</w:t>
      </w:r>
      <w:r w:rsidRPr="00EF1188">
        <w:rPr>
          <w:rFonts w:asciiTheme="minorEastAsia" w:eastAsiaTheme="minorEastAsia" w:hAnsiTheme="minorEastAsia" w:cs="宋体" w:hint="eastAsia"/>
          <w:color w:val="FF0000"/>
          <w:kern w:val="0"/>
          <w:szCs w:val="21"/>
        </w:rPr>
        <w:t>分)</w:t>
      </w:r>
    </w:p>
    <w:p w:rsidR="00EF1188" w:rsidRPr="00EF1188" w:rsidRDefault="00725D02" w:rsidP="00EF1188">
      <w:pPr>
        <w:spacing w:line="360" w:lineRule="auto"/>
        <w:textAlignment w:val="center"/>
        <w:rPr>
          <w:rFonts w:asciiTheme="minorEastAsia" w:eastAsiaTheme="minorEastAsia" w:hAnsiTheme="minorEastAsia" w:cs="宋体"/>
          <w:color w:val="FF0000"/>
          <w:kern w:val="0"/>
          <w:szCs w:val="21"/>
        </w:rPr>
      </w:pPr>
      <w:r w:rsidRPr="00EF1188">
        <w:rPr>
          <w:rFonts w:asciiTheme="minorEastAsia" w:eastAsiaTheme="minorEastAsia" w:hAnsiTheme="minorEastAsia" w:cs="宋体" w:hint="eastAsia"/>
          <w:kern w:val="0"/>
          <w:szCs w:val="21"/>
        </w:rPr>
        <w:t>1</w:t>
      </w:r>
      <w:r w:rsidRPr="00EF1188">
        <w:rPr>
          <w:rFonts w:asciiTheme="minorEastAsia" w:eastAsiaTheme="minorEastAsia" w:hAnsiTheme="minorEastAsia" w:cs="宋体"/>
          <w:kern w:val="0"/>
          <w:szCs w:val="21"/>
        </w:rPr>
        <w:t>4.</w:t>
      </w:r>
      <w:r w:rsidR="00EF1188">
        <w:rPr>
          <w:rFonts w:asciiTheme="minorEastAsia" w:eastAsiaTheme="minorEastAsia" w:hAnsiTheme="minorEastAsia" w:cs="宋体" w:hint="eastAsia"/>
          <w:kern w:val="0"/>
          <w:szCs w:val="21"/>
        </w:rPr>
        <w:t>(</w:t>
      </w:r>
      <w:r w:rsidR="00EF1188">
        <w:rPr>
          <w:rFonts w:asciiTheme="minorEastAsia" w:eastAsiaTheme="minorEastAsia" w:hAnsiTheme="minorEastAsia" w:cs="宋体"/>
          <w:kern w:val="0"/>
          <w:szCs w:val="21"/>
        </w:rPr>
        <w:t>8</w:t>
      </w:r>
      <w:r w:rsidR="00F06C33" w:rsidRPr="00AE647F">
        <w:rPr>
          <w:rFonts w:asciiTheme="minorEastAsia" w:eastAsiaTheme="minorEastAsia" w:hAnsiTheme="minorEastAsia" w:cs="宋体" w:hint="eastAsia"/>
          <w:kern w:val="0"/>
          <w:szCs w:val="21"/>
        </w:rPr>
        <w:t>分)</w:t>
      </w:r>
      <w:r w:rsidR="00F638ED" w:rsidRPr="00EF1188">
        <w:rPr>
          <w:rFonts w:asciiTheme="minorEastAsia" w:eastAsiaTheme="minorEastAsia" w:hAnsiTheme="minorEastAsia" w:cs="宋体"/>
          <w:kern w:val="0"/>
          <w:szCs w:val="21"/>
        </w:rPr>
        <w:t xml:space="preserve"> </w:t>
      </w:r>
      <w:r w:rsidR="00EF1188" w:rsidRPr="00EF1188">
        <w:rPr>
          <w:rFonts w:asciiTheme="minorEastAsia" w:eastAsiaTheme="minorEastAsia" w:hAnsiTheme="minorEastAsia" w:cs="宋体"/>
          <w:kern w:val="0"/>
          <w:szCs w:val="21"/>
        </w:rPr>
        <w:t xml:space="preserve">(1) 接通电源　</w:t>
      </w:r>
      <w:r w:rsidR="00EF1188" w:rsidRPr="00EF1188">
        <w:rPr>
          <w:rFonts w:asciiTheme="minorEastAsia" w:eastAsiaTheme="minorEastAsia" w:hAnsiTheme="minorEastAsia" w:cs="宋体" w:hint="eastAsia"/>
          <w:color w:val="FF0000"/>
          <w:kern w:val="0"/>
          <w:szCs w:val="21"/>
        </w:rPr>
        <w:t>(</w:t>
      </w:r>
      <w:r w:rsidR="00EF1188" w:rsidRPr="00EF1188">
        <w:rPr>
          <w:rFonts w:asciiTheme="minorEastAsia" w:eastAsiaTheme="minorEastAsia" w:hAnsiTheme="minorEastAsia" w:cs="宋体"/>
          <w:color w:val="FF0000"/>
          <w:kern w:val="0"/>
          <w:szCs w:val="21"/>
        </w:rPr>
        <w:t>2分)</w:t>
      </w:r>
    </w:p>
    <w:p w:rsidR="00EF1188" w:rsidRPr="00EF1188" w:rsidRDefault="00EF1188" w:rsidP="00EF1188">
      <w:pPr>
        <w:spacing w:line="360" w:lineRule="auto"/>
        <w:ind w:firstLineChars="500" w:firstLine="1050"/>
        <w:textAlignment w:val="center"/>
        <w:rPr>
          <w:rFonts w:asciiTheme="minorEastAsia" w:eastAsiaTheme="minorEastAsia" w:hAnsiTheme="minorEastAsia" w:cs="宋体"/>
          <w:color w:val="FF0000"/>
          <w:kern w:val="0"/>
          <w:szCs w:val="21"/>
        </w:rPr>
      </w:pPr>
      <w:r w:rsidRPr="00EF1188">
        <w:rPr>
          <w:rFonts w:asciiTheme="minorEastAsia" w:eastAsiaTheme="minorEastAsia" w:hAnsiTheme="minorEastAsia" w:cs="宋体"/>
          <w:kern w:val="0"/>
          <w:szCs w:val="21"/>
        </w:rPr>
        <w:t xml:space="preserve">(2)1毫米　　</w:t>
      </w:r>
      <w:r w:rsidRPr="00EF1188">
        <w:rPr>
          <w:rFonts w:asciiTheme="minorEastAsia" w:eastAsiaTheme="minorEastAsia" w:hAnsiTheme="minorEastAsia" w:cs="宋体" w:hint="eastAsia"/>
          <w:color w:val="FF0000"/>
          <w:kern w:val="0"/>
          <w:szCs w:val="21"/>
        </w:rPr>
        <w:t>(</w:t>
      </w:r>
      <w:r w:rsidRPr="00EF1188">
        <w:rPr>
          <w:rFonts w:asciiTheme="minorEastAsia" w:eastAsiaTheme="minorEastAsia" w:hAnsiTheme="minorEastAsia" w:cs="宋体"/>
          <w:color w:val="FF0000"/>
          <w:kern w:val="0"/>
          <w:szCs w:val="21"/>
        </w:rPr>
        <w:t>2分)</w:t>
      </w:r>
    </w:p>
    <w:p w:rsidR="00EF1188" w:rsidRPr="00EF1188" w:rsidRDefault="00EF1188" w:rsidP="00EF1188">
      <w:pPr>
        <w:spacing w:line="360" w:lineRule="auto"/>
        <w:ind w:firstLineChars="500" w:firstLine="1050"/>
        <w:textAlignment w:val="center"/>
        <w:rPr>
          <w:rFonts w:asciiTheme="minorEastAsia" w:eastAsiaTheme="minorEastAsia" w:hAnsiTheme="minorEastAsia" w:cs="宋体"/>
          <w:color w:val="FF0000"/>
          <w:kern w:val="0"/>
          <w:szCs w:val="21"/>
        </w:rPr>
      </w:pPr>
      <w:r w:rsidRPr="00EF1188">
        <w:rPr>
          <w:rFonts w:asciiTheme="minorEastAsia" w:eastAsiaTheme="minorEastAsia" w:hAnsiTheme="minorEastAsia" w:cs="宋体"/>
          <w:kern w:val="0"/>
          <w:szCs w:val="21"/>
        </w:rPr>
        <w:t xml:space="preserve">(3)图象见解析　</w:t>
      </w:r>
      <w:r w:rsidRPr="00EF1188">
        <w:rPr>
          <w:rFonts w:asciiTheme="minorEastAsia" w:eastAsiaTheme="minorEastAsia" w:hAnsiTheme="minorEastAsia" w:cs="宋体" w:hint="eastAsia"/>
          <w:color w:val="FF0000"/>
          <w:kern w:val="0"/>
          <w:szCs w:val="21"/>
        </w:rPr>
        <w:t>(</w:t>
      </w:r>
      <w:r w:rsidRPr="00EF1188">
        <w:rPr>
          <w:rFonts w:asciiTheme="minorEastAsia" w:eastAsiaTheme="minorEastAsia" w:hAnsiTheme="minorEastAsia" w:cs="宋体"/>
          <w:color w:val="FF0000"/>
          <w:kern w:val="0"/>
          <w:szCs w:val="21"/>
        </w:rPr>
        <w:t>2分)</w:t>
      </w:r>
    </w:p>
    <w:p w:rsidR="00F638ED" w:rsidRPr="00EF1188" w:rsidRDefault="00EF1188" w:rsidP="00EF1188">
      <w:pPr>
        <w:spacing w:line="360" w:lineRule="auto"/>
        <w:ind w:firstLineChars="500" w:firstLine="1050"/>
        <w:textAlignment w:val="center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EF1188">
        <w:rPr>
          <w:rFonts w:asciiTheme="minorEastAsia" w:eastAsiaTheme="minorEastAsia" w:hAnsiTheme="minorEastAsia" w:cs="宋体"/>
          <w:kern w:val="0"/>
          <w:szCs w:val="21"/>
        </w:rPr>
        <w:t>(4)</w:t>
      </w:r>
      <w:r w:rsidRPr="00EF1188">
        <w:rPr>
          <w:rFonts w:asciiTheme="minorEastAsia" w:eastAsiaTheme="minorEastAsia" w:hAnsiTheme="minorEastAsia"/>
          <w:color w:val="000000"/>
          <w:szCs w:val="21"/>
        </w:rPr>
        <w:t xml:space="preserve"> </w:t>
      </w:r>
      <w:r w:rsidRPr="00EF1188">
        <w:rPr>
          <w:rFonts w:asciiTheme="minorEastAsia" w:eastAsiaTheme="minorEastAsia" w:hAnsiTheme="minorEastAsia"/>
          <w:color w:val="000000"/>
          <w:szCs w:val="21"/>
        </w:rPr>
        <w:t>39.6 cm/s</w:t>
      </w:r>
      <w:r w:rsidRPr="00EF1188">
        <w:rPr>
          <w:rFonts w:asciiTheme="minorEastAsia" w:eastAsiaTheme="minorEastAsia" w:hAnsiTheme="minorEastAsia"/>
          <w:color w:val="000000"/>
          <w:szCs w:val="21"/>
          <w:vertAlign w:val="superscript"/>
        </w:rPr>
        <w:t>2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( </w:t>
      </w:r>
      <w:r w:rsidRPr="00EF1188">
        <w:rPr>
          <w:rFonts w:asciiTheme="minorEastAsia" w:eastAsiaTheme="minorEastAsia" w:hAnsiTheme="minorEastAsia"/>
          <w:color w:val="000000"/>
          <w:szCs w:val="21"/>
        </w:rPr>
        <w:t>0.396 m/s</w:t>
      </w:r>
      <w:r w:rsidRPr="00EF1188">
        <w:rPr>
          <w:rFonts w:asciiTheme="minorEastAsia" w:eastAsiaTheme="minorEastAsia" w:hAnsiTheme="minorEastAsia"/>
          <w:color w:val="000000"/>
          <w:szCs w:val="21"/>
          <w:vertAlign w:val="superscript"/>
        </w:rPr>
        <w:t>2</w:t>
      </w:r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Cs w:val="21"/>
        </w:rPr>
        <w:t>)</w:t>
      </w:r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  <w:r w:rsidRPr="00EF1188">
        <w:rPr>
          <w:rFonts w:asciiTheme="minorEastAsia" w:eastAsiaTheme="minorEastAsia" w:hAnsiTheme="minorEastAsia" w:cs="宋体" w:hint="eastAsia"/>
          <w:kern w:val="0"/>
          <w:szCs w:val="21"/>
        </w:rPr>
        <w:t>(</w:t>
      </w:r>
      <w:r w:rsidRPr="00EF1188">
        <w:rPr>
          <w:rFonts w:asciiTheme="minorEastAsia" w:eastAsiaTheme="minorEastAsia" w:hAnsiTheme="minorEastAsia" w:cs="宋体"/>
          <w:kern w:val="0"/>
          <w:szCs w:val="21"/>
        </w:rPr>
        <w:t>2分)</w:t>
      </w:r>
    </w:p>
    <w:p w:rsidR="00EF1188" w:rsidRPr="000E5087" w:rsidRDefault="00EF1188" w:rsidP="00EF1188">
      <w:pPr>
        <w:pStyle w:val="a6"/>
        <w:spacing w:line="240" w:lineRule="atLeast"/>
        <w:ind w:left="142" w:firstLineChars="0" w:firstLine="0"/>
        <w:jc w:val="left"/>
        <w:rPr>
          <w:rFonts w:ascii="宋体" w:hAnsi="宋体"/>
          <w:b/>
          <w:szCs w:val="21"/>
        </w:rPr>
      </w:pPr>
      <w:r w:rsidRPr="000E5087">
        <w:rPr>
          <w:rFonts w:ascii="宋体" w:hAnsi="宋体"/>
          <w:b/>
          <w:szCs w:val="21"/>
        </w:rPr>
        <w:t>三</w:t>
      </w:r>
      <w:r w:rsidRPr="000E5087">
        <w:rPr>
          <w:rFonts w:ascii="宋体" w:hAnsi="宋体" w:hint="eastAsia"/>
          <w:b/>
          <w:szCs w:val="21"/>
        </w:rPr>
        <w:t>、计算题（本题共</w:t>
      </w:r>
      <w:r w:rsidRPr="000E5087">
        <w:rPr>
          <w:rFonts w:ascii="宋体" w:hAnsi="宋体"/>
          <w:b/>
          <w:szCs w:val="21"/>
        </w:rPr>
        <w:t>4</w:t>
      </w:r>
      <w:r w:rsidRPr="000E5087">
        <w:rPr>
          <w:rFonts w:ascii="宋体" w:hAnsi="宋体" w:hint="eastAsia"/>
          <w:b/>
          <w:szCs w:val="21"/>
        </w:rPr>
        <w:t>小题，</w:t>
      </w:r>
      <w:r w:rsidRPr="000E5087">
        <w:rPr>
          <w:rFonts w:ascii="宋体" w:hAnsi="宋体" w:hint="eastAsia"/>
          <w:b/>
          <w:color w:val="000000"/>
          <w:szCs w:val="21"/>
        </w:rPr>
        <w:t>满分</w:t>
      </w:r>
      <w:r w:rsidRPr="000E5087">
        <w:rPr>
          <w:rFonts w:ascii="宋体" w:hAnsi="宋体"/>
          <w:b/>
          <w:color w:val="000000"/>
          <w:szCs w:val="21"/>
        </w:rPr>
        <w:t>44</w:t>
      </w:r>
      <w:r w:rsidRPr="000E5087">
        <w:rPr>
          <w:rFonts w:ascii="宋体" w:hAnsi="宋体" w:hint="eastAsia"/>
          <w:b/>
          <w:color w:val="000000"/>
          <w:szCs w:val="21"/>
        </w:rPr>
        <w:t>分。</w:t>
      </w:r>
      <w:r w:rsidRPr="000E5087">
        <w:rPr>
          <w:rFonts w:ascii="宋体" w:hAnsi="宋体" w:hint="eastAsia"/>
          <w:b/>
          <w:szCs w:val="21"/>
        </w:rPr>
        <w:t>解答时请写出必要的文字说明、方程式和重要的演算步骤，只写出最后答案的不能得分。有数值计算的题，答案中必须明确写出数值和单位。）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30"/>
        </w:rPr>
      </w:pPr>
      <w:r w:rsidRPr="00EF1188">
        <w:rPr>
          <w:color w:val="000000"/>
          <w:szCs w:val="30"/>
        </w:rPr>
        <w:t>15</w:t>
      </w:r>
      <w:r w:rsidRPr="00EF1188">
        <w:rPr>
          <w:color w:val="000000"/>
          <w:szCs w:val="30"/>
        </w:rPr>
        <w:t>．</w:t>
      </w:r>
      <w:r>
        <w:rPr>
          <w:rFonts w:hint="eastAsia"/>
          <w:color w:val="000000"/>
          <w:szCs w:val="30"/>
        </w:rPr>
        <w:t>(</w:t>
      </w:r>
      <w:r>
        <w:rPr>
          <w:color w:val="000000"/>
          <w:szCs w:val="30"/>
        </w:rPr>
        <w:t>9</w:t>
      </w:r>
      <w:r>
        <w:rPr>
          <w:color w:val="000000"/>
          <w:szCs w:val="30"/>
        </w:rPr>
        <w:t>分</w:t>
      </w:r>
      <w:r>
        <w:rPr>
          <w:color w:val="000000"/>
          <w:szCs w:val="30"/>
        </w:rPr>
        <w:t>)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30"/>
          <w:vertAlign w:val="superscript"/>
        </w:rPr>
      </w:pPr>
      <w:r w:rsidRPr="00F638ED">
        <w:rPr>
          <w:rFonts w:asciiTheme="minorEastAsia" w:eastAsiaTheme="minorEastAsia" w:hAnsiTheme="minorEastAsia"/>
          <w:bCs/>
          <w:szCs w:val="21"/>
        </w:rPr>
        <w:t>【答案】</w:t>
      </w:r>
      <w:r w:rsidRPr="00EF1188">
        <w:rPr>
          <w:color w:val="000000"/>
          <w:szCs w:val="30"/>
        </w:rPr>
        <w:t>(1)300m/s</w:t>
      </w:r>
      <w:r w:rsidRPr="00EF1188">
        <w:rPr>
          <w:color w:val="000000"/>
          <w:szCs w:val="30"/>
          <w:vertAlign w:val="superscript"/>
        </w:rPr>
        <w:t>2</w:t>
      </w:r>
      <w:r w:rsidRPr="00EF1188">
        <w:rPr>
          <w:color w:val="000000"/>
          <w:szCs w:val="30"/>
        </w:rPr>
        <w:t>；</w:t>
      </w:r>
      <w:r w:rsidRPr="00EF1188">
        <w:rPr>
          <w:color w:val="000000"/>
          <w:szCs w:val="30"/>
        </w:rPr>
        <w:t>(2)</w:t>
      </w:r>
      <w:r w:rsidRPr="00EF1188">
        <w:rPr>
          <w:color w:val="000000"/>
          <w:szCs w:val="30"/>
        </w:rPr>
        <w:t>－</w:t>
      </w:r>
      <w:r w:rsidRPr="00EF1188">
        <w:rPr>
          <w:color w:val="000000"/>
          <w:szCs w:val="30"/>
        </w:rPr>
        <w:t>400m/s</w:t>
      </w:r>
      <w:r w:rsidRPr="00EF1188">
        <w:rPr>
          <w:color w:val="000000"/>
          <w:szCs w:val="30"/>
          <w:vertAlign w:val="superscript"/>
        </w:rPr>
        <w:t>2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30"/>
        </w:rPr>
      </w:pPr>
      <w:r w:rsidRPr="00EF1188">
        <w:rPr>
          <w:color w:val="000000"/>
          <w:szCs w:val="30"/>
        </w:rPr>
        <w:t>【详解】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30"/>
        </w:rPr>
      </w:pPr>
      <w:r w:rsidRPr="00EF1188">
        <w:rPr>
          <w:color w:val="000000"/>
          <w:szCs w:val="30"/>
        </w:rPr>
        <w:t xml:space="preserve">(1) </w:t>
      </w:r>
      <w:r w:rsidRPr="00EF1188">
        <w:rPr>
          <w:color w:val="000000"/>
          <w:szCs w:val="30"/>
        </w:rPr>
        <w:t>罚球瞬间，球的加速度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30"/>
        </w:rPr>
      </w:pPr>
      <w:r w:rsidRPr="00EF1188">
        <w:rPr>
          <w:color w:val="000000"/>
          <w:szCs w:val="30"/>
        </w:rPr>
        <w:object w:dxaOrig="2763" w:dyaOrig="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5" o:spid="_x0000_i1025" type="#_x0000_t75" alt="eqId1b4799ff2f7b4ad9a72f55a834b72ad3" style="width:145.5pt;height:28.5pt;mso-position-horizontal-relative:page;mso-position-vertical-relative:page" o:ole="">
            <v:imagedata r:id="rId7" o:title="eqId1b4799ff2f7b4ad9a72f55a834b72ad3"/>
          </v:shape>
          <o:OLEObject Type="Embed" ProgID="Equation.DSMT4" ShapeID="Object 45" DrawAspect="Content" ObjectID="_1693169555" r:id="rId8"/>
        </w:object>
      </w:r>
      <w:r w:rsidRPr="00EF1188">
        <w:rPr>
          <w:rFonts w:hint="eastAsia"/>
          <w:color w:val="000000"/>
          <w:szCs w:val="30"/>
        </w:rPr>
        <w:t>……</w:t>
      </w:r>
      <w:r w:rsidRPr="00EF1188">
        <w:rPr>
          <w:rFonts w:hint="eastAsia"/>
          <w:color w:val="FF0000"/>
          <w:szCs w:val="30"/>
        </w:rPr>
        <w:t>4</w:t>
      </w:r>
      <w:r w:rsidRPr="00EF1188">
        <w:rPr>
          <w:rFonts w:hint="eastAsia"/>
          <w:color w:val="FF0000"/>
          <w:szCs w:val="30"/>
        </w:rPr>
        <w:t>分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30"/>
        </w:rPr>
      </w:pPr>
      <w:r w:rsidRPr="00EF1188">
        <w:rPr>
          <w:color w:val="000000"/>
          <w:szCs w:val="30"/>
        </w:rPr>
        <w:t xml:space="preserve">(2) </w:t>
      </w:r>
      <w:r w:rsidRPr="00EF1188">
        <w:rPr>
          <w:color w:val="000000"/>
          <w:szCs w:val="30"/>
        </w:rPr>
        <w:t>守门员接球瞬间，球的加速度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FF0000"/>
          <w:szCs w:val="30"/>
        </w:rPr>
      </w:pPr>
      <w:r w:rsidRPr="00EF1188">
        <w:rPr>
          <w:color w:val="000000"/>
          <w:szCs w:val="30"/>
        </w:rPr>
        <w:object w:dxaOrig="3132" w:dyaOrig="542">
          <v:shape id="Object 46" o:spid="_x0000_i1026" type="#_x0000_t75" alt="eqIda6e3e5227ead4b0eb24f9cf8e2dea2ec" style="width:156.5pt;height:27pt;mso-position-horizontal-relative:page;mso-position-vertical-relative:page" o:ole="">
            <v:imagedata r:id="rId9" o:title="eqIda6e3e5227ead4b0eb24f9cf8e2dea2ec"/>
          </v:shape>
          <o:OLEObject Type="Embed" ProgID="Equation.DSMT4" ShapeID="Object 46" DrawAspect="Content" ObjectID="_1693169556" r:id="rId10"/>
        </w:object>
      </w:r>
      <w:r w:rsidRPr="00EF1188">
        <w:rPr>
          <w:color w:val="000000"/>
          <w:szCs w:val="30"/>
        </w:rPr>
        <w:t xml:space="preserve"> </w:t>
      </w:r>
      <w:r w:rsidRPr="00EF1188">
        <w:rPr>
          <w:rFonts w:hint="eastAsia"/>
          <w:color w:val="000000"/>
          <w:szCs w:val="30"/>
        </w:rPr>
        <w:t>……</w:t>
      </w:r>
      <w:r w:rsidRPr="00EF1188">
        <w:rPr>
          <w:rFonts w:hint="eastAsia"/>
          <w:color w:val="FF0000"/>
          <w:szCs w:val="30"/>
        </w:rPr>
        <w:t>4</w:t>
      </w:r>
      <w:r w:rsidRPr="00EF1188">
        <w:rPr>
          <w:rFonts w:hint="eastAsia"/>
          <w:color w:val="FF0000"/>
          <w:szCs w:val="30"/>
        </w:rPr>
        <w:t>分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30"/>
        </w:rPr>
      </w:pPr>
      <w:r w:rsidRPr="00EF1188">
        <w:rPr>
          <w:rFonts w:hint="eastAsia"/>
          <w:color w:val="000000"/>
          <w:szCs w:val="30"/>
        </w:rPr>
        <w:t>方向：沿原路反弹方向……</w:t>
      </w:r>
      <w:r w:rsidRPr="00EF1188">
        <w:rPr>
          <w:rFonts w:hint="eastAsia"/>
          <w:color w:val="FF0000"/>
          <w:szCs w:val="30"/>
        </w:rPr>
        <w:t>1</w:t>
      </w:r>
      <w:r w:rsidRPr="00EF1188">
        <w:rPr>
          <w:rFonts w:hint="eastAsia"/>
          <w:color w:val="FF0000"/>
          <w:szCs w:val="30"/>
        </w:rPr>
        <w:t>分</w:t>
      </w:r>
    </w:p>
    <w:p w:rsidR="00D52F1B" w:rsidRDefault="00D52F1B" w:rsidP="00D52F1B">
      <w:pPr>
        <w:spacing w:line="360" w:lineRule="auto"/>
        <w:jc w:val="left"/>
        <w:textAlignment w:val="center"/>
        <w:rPr>
          <w:rFonts w:eastAsiaTheme="minorEastAsia"/>
          <w:b/>
          <w:szCs w:val="21"/>
        </w:rPr>
      </w:pPr>
    </w:p>
    <w:p w:rsidR="00EF1188" w:rsidRPr="00B35ABA" w:rsidRDefault="00EF1188" w:rsidP="00D52F1B">
      <w:pPr>
        <w:spacing w:line="360" w:lineRule="auto"/>
        <w:jc w:val="left"/>
        <w:textAlignment w:val="center"/>
        <w:rPr>
          <w:rFonts w:eastAsiaTheme="minorEastAsia" w:hint="eastAsia"/>
          <w:b/>
          <w:szCs w:val="21"/>
        </w:rPr>
      </w:pPr>
    </w:p>
    <w:p w:rsidR="00F638ED" w:rsidRDefault="00725D02" w:rsidP="00BD4A2D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szCs w:val="21"/>
        </w:rPr>
      </w:pPr>
      <w:r w:rsidRPr="00F638ED">
        <w:rPr>
          <w:rFonts w:asciiTheme="minorEastAsia" w:eastAsiaTheme="minorEastAsia" w:hAnsiTheme="minorEastAsia"/>
          <w:szCs w:val="21"/>
        </w:rPr>
        <w:lastRenderedPageBreak/>
        <w:t>1</w:t>
      </w:r>
      <w:r w:rsidR="00D52F1B">
        <w:rPr>
          <w:rFonts w:asciiTheme="minorEastAsia" w:eastAsiaTheme="minorEastAsia" w:hAnsiTheme="minorEastAsia"/>
          <w:szCs w:val="21"/>
        </w:rPr>
        <w:t>6</w:t>
      </w:r>
      <w:r w:rsidR="00A263EE" w:rsidRPr="00F638ED">
        <w:rPr>
          <w:rFonts w:asciiTheme="minorEastAsia" w:eastAsiaTheme="minorEastAsia" w:hAnsiTheme="minorEastAsia"/>
          <w:szCs w:val="21"/>
        </w:rPr>
        <w:t>．</w:t>
      </w:r>
      <w:r w:rsidR="00F638ED">
        <w:rPr>
          <w:rFonts w:asciiTheme="minorEastAsia" w:eastAsiaTheme="minorEastAsia" w:hAnsiTheme="minorEastAsia"/>
          <w:szCs w:val="21"/>
        </w:rPr>
        <w:t>（</w:t>
      </w:r>
      <w:r w:rsidR="00F638ED">
        <w:rPr>
          <w:rFonts w:asciiTheme="minorEastAsia" w:eastAsiaTheme="minorEastAsia" w:hAnsiTheme="minorEastAsia" w:hint="eastAsia"/>
          <w:szCs w:val="21"/>
        </w:rPr>
        <w:t>1</w:t>
      </w:r>
      <w:r w:rsidR="00EF1188">
        <w:rPr>
          <w:rFonts w:asciiTheme="minorEastAsia" w:eastAsiaTheme="minorEastAsia" w:hAnsiTheme="minorEastAsia"/>
          <w:szCs w:val="21"/>
        </w:rPr>
        <w:t>1</w:t>
      </w:r>
      <w:r w:rsidR="00F638ED">
        <w:rPr>
          <w:rFonts w:asciiTheme="minorEastAsia" w:eastAsiaTheme="minorEastAsia" w:hAnsiTheme="minorEastAsia"/>
          <w:szCs w:val="21"/>
        </w:rPr>
        <w:t>分）</w:t>
      </w:r>
    </w:p>
    <w:p w:rsidR="00EF1188" w:rsidRPr="00EF1188" w:rsidRDefault="00F638ED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21"/>
        </w:rPr>
      </w:pPr>
      <w:r w:rsidRPr="00EF1188">
        <w:rPr>
          <w:rFonts w:asciiTheme="minorEastAsia" w:eastAsiaTheme="minorEastAsia" w:hAnsiTheme="minorEastAsia"/>
          <w:bCs/>
          <w:szCs w:val="21"/>
        </w:rPr>
        <w:t xml:space="preserve"> </w:t>
      </w:r>
      <w:r w:rsidR="00BD4A2D" w:rsidRPr="00EF1188">
        <w:rPr>
          <w:rFonts w:asciiTheme="minorEastAsia" w:eastAsiaTheme="minorEastAsia" w:hAnsiTheme="minorEastAsia"/>
          <w:bCs/>
          <w:szCs w:val="21"/>
        </w:rPr>
        <w:t>【答案】</w:t>
      </w:r>
      <w:r w:rsidR="00EF1188" w:rsidRPr="00EF1188">
        <w:rPr>
          <w:color w:val="000000"/>
          <w:szCs w:val="21"/>
        </w:rPr>
        <w:t>见解析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30"/>
        </w:rPr>
      </w:pPr>
      <w:r w:rsidRPr="00EF1188">
        <w:rPr>
          <w:color w:val="000000"/>
          <w:szCs w:val="30"/>
        </w:rPr>
        <w:t>【详解】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21"/>
        </w:rPr>
      </w:pPr>
      <w:r w:rsidRPr="00EF1188">
        <w:rPr>
          <w:color w:val="000000"/>
          <w:szCs w:val="21"/>
        </w:rPr>
        <w:t>(1)</w:t>
      </w:r>
      <w:r w:rsidRPr="00EF1188">
        <w:rPr>
          <w:color w:val="000000"/>
          <w:szCs w:val="21"/>
        </w:rPr>
        <w:t>公共汽车在司机的反应时间内前进的距离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21"/>
        </w:rPr>
      </w:pPr>
      <w:r w:rsidRPr="00EF1188">
        <w:rPr>
          <w:color w:val="000000"/>
          <w:szCs w:val="21"/>
        </w:rPr>
        <w:t>x</w:t>
      </w:r>
      <w:r w:rsidRPr="00EF1188">
        <w:rPr>
          <w:color w:val="000000"/>
          <w:szCs w:val="21"/>
          <w:vertAlign w:val="subscript"/>
        </w:rPr>
        <w:t>1</w:t>
      </w:r>
      <w:r w:rsidRPr="00EF1188">
        <w:rPr>
          <w:color w:val="000000"/>
          <w:szCs w:val="21"/>
        </w:rPr>
        <w:t>＝</w:t>
      </w:r>
      <w:r w:rsidRPr="00EF1188">
        <w:rPr>
          <w:i/>
          <w:color w:val="000000"/>
          <w:szCs w:val="21"/>
        </w:rPr>
        <w:t>v</w:t>
      </w:r>
      <w:r w:rsidRPr="00EF1188">
        <w:rPr>
          <w:color w:val="000000"/>
          <w:szCs w:val="21"/>
        </w:rPr>
        <w:t xml:space="preserve">Δt </w:t>
      </w:r>
      <w:r w:rsidRPr="00EF1188">
        <w:rPr>
          <w:rFonts w:hint="eastAsia"/>
          <w:color w:val="000000"/>
          <w:szCs w:val="21"/>
        </w:rPr>
        <w:t>……</w:t>
      </w:r>
      <w:r w:rsidRPr="00EF1188">
        <w:rPr>
          <w:rFonts w:hint="eastAsia"/>
          <w:color w:val="FF0000"/>
          <w:szCs w:val="21"/>
        </w:rPr>
        <w:t>2</w:t>
      </w:r>
      <w:r w:rsidRPr="00EF1188">
        <w:rPr>
          <w:rFonts w:hint="eastAsia"/>
          <w:color w:val="FF0000"/>
          <w:szCs w:val="21"/>
        </w:rPr>
        <w:t>分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21"/>
        </w:rPr>
      </w:pPr>
      <w:r w:rsidRPr="00EF1188">
        <w:rPr>
          <w:color w:val="000000"/>
          <w:szCs w:val="21"/>
        </w:rPr>
        <w:t>x</w:t>
      </w:r>
      <w:r w:rsidRPr="00EF1188">
        <w:rPr>
          <w:color w:val="000000"/>
          <w:szCs w:val="21"/>
          <w:vertAlign w:val="subscript"/>
        </w:rPr>
        <w:t>1</w:t>
      </w:r>
      <w:r w:rsidRPr="00EF1188">
        <w:rPr>
          <w:color w:val="000000"/>
          <w:szCs w:val="21"/>
        </w:rPr>
        <w:t>＝</w:t>
      </w:r>
      <w:r w:rsidRPr="00EF1188">
        <w:rPr>
          <w:color w:val="000000"/>
          <w:szCs w:val="21"/>
        </w:rPr>
        <w:t>10 m</w:t>
      </w:r>
      <w:r w:rsidRPr="00EF1188">
        <w:rPr>
          <w:rFonts w:hint="eastAsia"/>
          <w:color w:val="000000"/>
          <w:szCs w:val="21"/>
        </w:rPr>
        <w:t>……</w:t>
      </w:r>
      <w:r w:rsidRPr="00EF1188">
        <w:rPr>
          <w:rFonts w:hint="eastAsia"/>
          <w:color w:val="FF0000"/>
          <w:szCs w:val="21"/>
        </w:rPr>
        <w:t>2</w:t>
      </w:r>
      <w:r w:rsidRPr="00EF1188">
        <w:rPr>
          <w:rFonts w:hint="eastAsia"/>
          <w:color w:val="FF0000"/>
          <w:szCs w:val="21"/>
        </w:rPr>
        <w:t>分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21"/>
        </w:rPr>
      </w:pPr>
      <w:r w:rsidRPr="00EF1188">
        <w:rPr>
          <w:color w:val="000000"/>
          <w:szCs w:val="21"/>
        </w:rPr>
        <w:t>(2)</w:t>
      </w:r>
      <w:r w:rsidRPr="00EF1188">
        <w:rPr>
          <w:color w:val="000000"/>
          <w:szCs w:val="21"/>
        </w:rPr>
        <w:t>公共汽车从司机发现小狗至停止的时间内前进的距离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21"/>
        </w:rPr>
      </w:pPr>
      <w:r w:rsidRPr="00EF1188">
        <w:rPr>
          <w:color w:val="000000"/>
          <w:szCs w:val="21"/>
        </w:rPr>
        <w:t>x</w:t>
      </w:r>
      <w:r w:rsidRPr="00EF1188">
        <w:rPr>
          <w:color w:val="000000"/>
          <w:szCs w:val="21"/>
          <w:vertAlign w:val="subscript"/>
        </w:rPr>
        <w:t>2</w:t>
      </w:r>
      <w:r w:rsidRPr="00EF1188">
        <w:rPr>
          <w:color w:val="000000"/>
          <w:szCs w:val="21"/>
        </w:rPr>
        <w:t>＝</w:t>
      </w:r>
      <w:r w:rsidRPr="00EF1188">
        <w:rPr>
          <w:color w:val="000000"/>
          <w:szCs w:val="21"/>
        </w:rPr>
        <w:t>x</w:t>
      </w:r>
      <w:r w:rsidRPr="00EF1188">
        <w:rPr>
          <w:color w:val="000000"/>
          <w:szCs w:val="21"/>
          <w:vertAlign w:val="subscript"/>
        </w:rPr>
        <w:t>1</w:t>
      </w:r>
      <w:r w:rsidRPr="00EF1188">
        <w:rPr>
          <w:color w:val="000000"/>
          <w:szCs w:val="21"/>
        </w:rPr>
        <w:t>＋</w:t>
      </w:r>
      <w:r w:rsidRPr="00EF1188">
        <w:rPr>
          <w:i/>
          <w:color w:val="000000"/>
          <w:szCs w:val="21"/>
        </w:rPr>
        <w:t>v</w:t>
      </w:r>
      <w:r w:rsidRPr="00EF1188">
        <w:rPr>
          <w:color w:val="000000"/>
          <w:szCs w:val="21"/>
        </w:rPr>
        <w:t>t/2</w:t>
      </w:r>
      <w:r w:rsidRPr="00EF1188">
        <w:rPr>
          <w:rFonts w:hint="eastAsia"/>
          <w:color w:val="000000"/>
          <w:szCs w:val="21"/>
        </w:rPr>
        <w:t>……</w:t>
      </w:r>
      <w:r w:rsidRPr="00EF1188">
        <w:rPr>
          <w:rFonts w:hint="eastAsia"/>
          <w:color w:val="FF0000"/>
          <w:szCs w:val="21"/>
        </w:rPr>
        <w:t>2</w:t>
      </w:r>
      <w:r w:rsidRPr="00EF1188">
        <w:rPr>
          <w:rFonts w:hint="eastAsia"/>
          <w:color w:val="FF0000"/>
          <w:szCs w:val="21"/>
        </w:rPr>
        <w:t>分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FF0000"/>
          <w:szCs w:val="21"/>
        </w:rPr>
      </w:pPr>
      <w:r w:rsidRPr="00EF1188">
        <w:rPr>
          <w:color w:val="000000"/>
          <w:szCs w:val="21"/>
        </w:rPr>
        <w:t>x</w:t>
      </w:r>
      <w:r w:rsidRPr="00EF1188">
        <w:rPr>
          <w:color w:val="000000"/>
          <w:szCs w:val="21"/>
          <w:vertAlign w:val="subscript"/>
        </w:rPr>
        <w:t>2</w:t>
      </w:r>
      <w:r w:rsidRPr="00EF1188">
        <w:rPr>
          <w:color w:val="000000"/>
          <w:szCs w:val="21"/>
        </w:rPr>
        <w:t>＝</w:t>
      </w:r>
      <w:r w:rsidRPr="00EF1188">
        <w:rPr>
          <w:color w:val="000000"/>
          <w:szCs w:val="21"/>
        </w:rPr>
        <w:t>50 m</w:t>
      </w:r>
      <w:r w:rsidRPr="00EF1188">
        <w:rPr>
          <w:rFonts w:hint="eastAsia"/>
          <w:color w:val="000000"/>
          <w:szCs w:val="21"/>
        </w:rPr>
        <w:t>……</w:t>
      </w:r>
      <w:r w:rsidRPr="00EF1188">
        <w:rPr>
          <w:rFonts w:hint="eastAsia"/>
          <w:color w:val="FF0000"/>
          <w:szCs w:val="21"/>
        </w:rPr>
        <w:t>2</w:t>
      </w:r>
      <w:r w:rsidRPr="00EF1188">
        <w:rPr>
          <w:rFonts w:hint="eastAsia"/>
          <w:color w:val="FF0000"/>
          <w:szCs w:val="21"/>
        </w:rPr>
        <w:t>分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21"/>
        </w:rPr>
      </w:pPr>
      <w:r w:rsidRPr="00EF1188">
        <w:rPr>
          <w:color w:val="000000"/>
          <w:szCs w:val="21"/>
        </w:rPr>
        <w:t>(3)</w:t>
      </w:r>
      <w:r w:rsidRPr="00EF1188">
        <w:rPr>
          <w:color w:val="000000"/>
          <w:szCs w:val="21"/>
        </w:rPr>
        <w:t>因为</w:t>
      </w:r>
      <w:r w:rsidRPr="00EF1188">
        <w:rPr>
          <w:color w:val="000000"/>
          <w:szCs w:val="21"/>
        </w:rPr>
        <w:t>x</w:t>
      </w:r>
      <w:r w:rsidRPr="00EF1188">
        <w:rPr>
          <w:color w:val="000000"/>
          <w:szCs w:val="21"/>
          <w:vertAlign w:val="subscript"/>
        </w:rPr>
        <w:t>2</w:t>
      </w:r>
      <w:r w:rsidRPr="00EF1188">
        <w:rPr>
          <w:color w:val="000000"/>
          <w:szCs w:val="21"/>
        </w:rPr>
        <w:t>&gt;x</w:t>
      </w:r>
      <w:r w:rsidRPr="00EF1188">
        <w:rPr>
          <w:color w:val="000000"/>
          <w:szCs w:val="21"/>
        </w:rPr>
        <w:t>，所以小狗不安全。</w:t>
      </w:r>
      <w:r w:rsidRPr="00EF1188">
        <w:rPr>
          <w:rFonts w:hint="eastAsia"/>
          <w:color w:val="000000"/>
          <w:szCs w:val="21"/>
        </w:rPr>
        <w:t>……</w:t>
      </w:r>
      <w:r w:rsidRPr="00EF1188">
        <w:rPr>
          <w:rFonts w:hint="eastAsia"/>
          <w:color w:val="FF0000"/>
          <w:szCs w:val="21"/>
        </w:rPr>
        <w:t>1</w:t>
      </w:r>
      <w:r w:rsidRPr="00EF1188">
        <w:rPr>
          <w:rFonts w:hint="eastAsia"/>
          <w:color w:val="FF0000"/>
          <w:szCs w:val="21"/>
        </w:rPr>
        <w:t>分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21"/>
        </w:rPr>
      </w:pPr>
      <w:r w:rsidRPr="00EF1188">
        <w:rPr>
          <w:color w:val="000000"/>
          <w:szCs w:val="21"/>
        </w:rPr>
        <w:t>若要小狗不发生危险，可以采用如下的一些方式：（</w:t>
      </w:r>
      <w:r w:rsidRPr="00EF1188">
        <w:rPr>
          <w:rFonts w:hint="eastAsia"/>
          <w:color w:val="000000"/>
          <w:szCs w:val="21"/>
        </w:rPr>
        <w:t>合理即得分</w:t>
      </w:r>
      <w:r w:rsidRPr="00EF1188">
        <w:rPr>
          <w:color w:val="000000"/>
          <w:szCs w:val="21"/>
        </w:rPr>
        <w:t>）</w:t>
      </w:r>
      <w:r w:rsidRPr="00EF1188">
        <w:rPr>
          <w:rFonts w:hint="eastAsia"/>
          <w:color w:val="000000"/>
          <w:szCs w:val="21"/>
        </w:rPr>
        <w:t>……</w:t>
      </w:r>
      <w:r w:rsidRPr="00EF1188">
        <w:rPr>
          <w:rFonts w:hint="eastAsia"/>
          <w:color w:val="FF0000"/>
          <w:szCs w:val="21"/>
        </w:rPr>
        <w:t>2</w:t>
      </w:r>
      <w:r w:rsidRPr="00EF1188">
        <w:rPr>
          <w:rFonts w:hint="eastAsia"/>
          <w:color w:val="FF0000"/>
          <w:szCs w:val="21"/>
        </w:rPr>
        <w:t>分</w:t>
      </w:r>
    </w:p>
    <w:p w:rsidR="00EF1188" w:rsidRPr="00EF1188" w:rsidRDefault="00EF1188" w:rsidP="00EF1188">
      <w:pPr>
        <w:numPr>
          <w:ilvl w:val="0"/>
          <w:numId w:val="3"/>
        </w:numPr>
        <w:spacing w:line="360" w:lineRule="auto"/>
        <w:ind w:leftChars="-1" w:left="358"/>
        <w:jc w:val="left"/>
        <w:textAlignment w:val="center"/>
        <w:rPr>
          <w:color w:val="000000"/>
          <w:szCs w:val="21"/>
        </w:rPr>
      </w:pPr>
      <w:r w:rsidRPr="00EF1188">
        <w:rPr>
          <w:color w:val="000000"/>
          <w:szCs w:val="21"/>
        </w:rPr>
        <w:t>加大刹车力度增大刹车加速度，使汽车刹车距离减小</w:t>
      </w:r>
      <w:smartTag w:uri="urn:schemas-microsoft-com:office:smarttags" w:element="chmetcnv">
        <w:smartTagPr>
          <w:attr w:name="UnitName" w:val="m"/>
          <w:attr w:name="TCSC" w:val="0"/>
          <w:attr w:name="SourceValue" w:val="5"/>
          <w:attr w:name="NumberType" w:val="1"/>
          <w:attr w:name="Negative" w:val="False"/>
          <w:attr w:name="HasSpace" w:val="True"/>
        </w:smartTagPr>
        <w:r w:rsidRPr="00EF1188">
          <w:rPr>
            <w:color w:val="000000"/>
            <w:szCs w:val="21"/>
          </w:rPr>
          <w:t>5 m</w:t>
        </w:r>
      </w:smartTag>
      <w:r w:rsidRPr="00EF1188">
        <w:rPr>
          <w:color w:val="000000"/>
          <w:szCs w:val="21"/>
        </w:rPr>
        <w:t>以上。</w:t>
      </w:r>
    </w:p>
    <w:p w:rsidR="00EF1188" w:rsidRPr="00EF1188" w:rsidRDefault="00EF1188" w:rsidP="00EF1188">
      <w:pPr>
        <w:numPr>
          <w:ilvl w:val="0"/>
          <w:numId w:val="3"/>
        </w:numPr>
        <w:spacing w:line="360" w:lineRule="auto"/>
        <w:ind w:leftChars="-1" w:left="358"/>
        <w:jc w:val="left"/>
        <w:textAlignment w:val="center"/>
        <w:rPr>
          <w:color w:val="000000"/>
          <w:szCs w:val="21"/>
        </w:rPr>
      </w:pPr>
      <w:r w:rsidRPr="00EF1188">
        <w:rPr>
          <w:color w:val="000000"/>
          <w:szCs w:val="21"/>
        </w:rPr>
        <w:t>提前鸣笛使小狗沿车的前进方向在</w:t>
      </w:r>
      <w:r w:rsidRPr="00EF1188">
        <w:rPr>
          <w:color w:val="000000"/>
          <w:szCs w:val="21"/>
        </w:rPr>
        <w:t>4.5 s</w:t>
      </w:r>
      <w:r w:rsidRPr="00EF1188">
        <w:rPr>
          <w:color w:val="000000"/>
          <w:szCs w:val="21"/>
        </w:rPr>
        <w:t>内跑出</w:t>
      </w:r>
      <w:smartTag w:uri="urn:schemas-microsoft-com:office:smarttags" w:element="chmetcnv">
        <w:smartTagPr>
          <w:attr w:name="UnitName" w:val="m"/>
          <w:attr w:name="TCSC" w:val="0"/>
          <w:attr w:name="SourceValue" w:val="5"/>
          <w:attr w:name="NumberType" w:val="1"/>
          <w:attr w:name="Negative" w:val="False"/>
          <w:attr w:name="HasSpace" w:val="True"/>
        </w:smartTagPr>
        <w:r w:rsidRPr="00EF1188">
          <w:rPr>
            <w:color w:val="000000"/>
            <w:szCs w:val="21"/>
          </w:rPr>
          <w:t>5 m</w:t>
        </w:r>
      </w:smartTag>
      <w:r w:rsidRPr="00EF1188">
        <w:rPr>
          <w:color w:val="000000"/>
          <w:szCs w:val="21"/>
        </w:rPr>
        <w:t>以上的距离，或小狗沿垂直运动的方向在</w:t>
      </w:r>
      <w:r w:rsidRPr="00EF1188">
        <w:rPr>
          <w:color w:val="000000"/>
          <w:szCs w:val="21"/>
        </w:rPr>
        <w:t>4.5 s</w:t>
      </w:r>
      <w:r w:rsidRPr="00EF1188">
        <w:rPr>
          <w:color w:val="000000"/>
          <w:szCs w:val="21"/>
        </w:rPr>
        <w:t>内跑出的距离超过车的宽度。</w:t>
      </w:r>
    </w:p>
    <w:p w:rsidR="00F06C33" w:rsidRPr="00EF1188" w:rsidRDefault="00F06C33" w:rsidP="00EF1188">
      <w:pPr>
        <w:spacing w:line="360" w:lineRule="auto"/>
        <w:jc w:val="left"/>
        <w:textAlignment w:val="center"/>
        <w:rPr>
          <w:rFonts w:asciiTheme="minorEastAsia" w:eastAsiaTheme="minorEastAsia" w:hAnsiTheme="minorEastAsia"/>
        </w:rPr>
      </w:pPr>
    </w:p>
    <w:p w:rsidR="00F06C33" w:rsidRPr="00F638ED" w:rsidRDefault="00725D02" w:rsidP="00AD7A73">
      <w:pPr>
        <w:pStyle w:val="a4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638ED">
        <w:rPr>
          <w:rFonts w:asciiTheme="minorEastAsia" w:eastAsiaTheme="minorEastAsia" w:hAnsiTheme="minorEastAsia" w:cs="Times New Roman"/>
        </w:rPr>
        <w:t>17</w:t>
      </w:r>
      <w:r w:rsidR="00F06C33" w:rsidRPr="00F638ED">
        <w:rPr>
          <w:rFonts w:asciiTheme="minorEastAsia" w:eastAsiaTheme="minorEastAsia" w:hAnsiTheme="minorEastAsia" w:cs="Times New Roman"/>
        </w:rPr>
        <w:t>．</w:t>
      </w:r>
      <w:r w:rsidR="00AD7A73">
        <w:rPr>
          <w:rFonts w:asciiTheme="minorEastAsia" w:eastAsiaTheme="minorEastAsia" w:hAnsiTheme="minorEastAsia"/>
        </w:rPr>
        <w:t>（</w:t>
      </w:r>
      <w:r w:rsidR="00EF1188">
        <w:rPr>
          <w:rFonts w:asciiTheme="minorEastAsia" w:eastAsiaTheme="minorEastAsia" w:hAnsiTheme="minorEastAsia"/>
        </w:rPr>
        <w:t>12</w:t>
      </w:r>
      <w:r w:rsidR="00AD7A73">
        <w:rPr>
          <w:rFonts w:asciiTheme="minorEastAsia" w:eastAsiaTheme="minorEastAsia" w:hAnsiTheme="minorEastAsia"/>
        </w:rPr>
        <w:t>分）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rFonts w:hint="eastAsia"/>
          <w:color w:val="000000"/>
          <w:szCs w:val="21"/>
        </w:rPr>
      </w:pPr>
      <w:r w:rsidRPr="00EF1188">
        <w:rPr>
          <w:rFonts w:asciiTheme="minorEastAsia" w:eastAsiaTheme="minorEastAsia" w:hAnsiTheme="minorEastAsia"/>
          <w:bCs/>
          <w:szCs w:val="21"/>
        </w:rPr>
        <w:t>【答案】</w:t>
      </w:r>
      <w:r w:rsidRPr="00EF1188">
        <w:rPr>
          <w:color w:val="000000"/>
          <w:szCs w:val="21"/>
        </w:rPr>
        <w:t>(1)</w:t>
      </w:r>
      <w:r w:rsidRPr="00EF1188">
        <w:rPr>
          <w:color w:val="000000"/>
          <w:szCs w:val="21"/>
        </w:rPr>
        <w:t xml:space="preserve">如图所示。　</w:t>
      </w:r>
      <w:r w:rsidRPr="00EF1188">
        <w:rPr>
          <w:color w:val="000000"/>
          <w:szCs w:val="21"/>
        </w:rPr>
        <w:t>(2)</w:t>
      </w:r>
      <w:smartTag w:uri="urn:schemas-microsoft-com:office:smarttags" w:element="chmetcnv">
        <w:smartTagPr>
          <w:attr w:name="UnitName" w:val="m"/>
          <w:attr w:name="TCSC" w:val="0"/>
          <w:attr w:name="SourceValue" w:val="900"/>
          <w:attr w:name="NumberType" w:val="1"/>
          <w:attr w:name="Negative" w:val="False"/>
          <w:attr w:name="HasSpace" w:val="True"/>
        </w:smartTagPr>
        <w:r w:rsidRPr="00EF1188">
          <w:rPr>
            <w:color w:val="000000"/>
            <w:szCs w:val="21"/>
          </w:rPr>
          <w:t>900 m</w:t>
        </w:r>
      </w:smartTag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rFonts w:hint="eastAsia"/>
          <w:color w:val="000000"/>
          <w:szCs w:val="21"/>
        </w:rPr>
      </w:pPr>
      <w:r w:rsidRPr="00EF1188">
        <w:rPr>
          <w:color w:val="000000"/>
          <w:szCs w:val="21"/>
        </w:rPr>
        <w:t>【详解】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21"/>
        </w:rPr>
      </w:pPr>
      <w:r w:rsidRPr="00EF1188">
        <w:rPr>
          <w:color w:val="000000"/>
          <w:szCs w:val="21"/>
        </w:rPr>
        <w:t xml:space="preserve"> </w:t>
      </w:r>
      <w:r w:rsidRPr="00EF1188">
        <w:rPr>
          <w:color w:val="000000"/>
          <w:szCs w:val="21"/>
        </w:rPr>
        <w:t>(1)</w:t>
      </w:r>
      <w:r w:rsidRPr="00EF1188">
        <w:rPr>
          <w:color w:val="000000"/>
          <w:szCs w:val="21"/>
        </w:rPr>
        <w:t>设</w:t>
      </w:r>
      <w:r w:rsidRPr="00EF1188">
        <w:rPr>
          <w:color w:val="000000"/>
          <w:szCs w:val="21"/>
        </w:rPr>
        <w:t>t</w:t>
      </w:r>
      <w:r w:rsidRPr="00EF1188">
        <w:rPr>
          <w:color w:val="000000"/>
          <w:szCs w:val="21"/>
        </w:rPr>
        <w:t>＝</w:t>
      </w:r>
      <w:r w:rsidRPr="00EF1188">
        <w:rPr>
          <w:color w:val="000000"/>
          <w:szCs w:val="21"/>
        </w:rPr>
        <w:t>10 s,40 s,60 s</w:t>
      </w:r>
      <w:r w:rsidRPr="00EF1188">
        <w:rPr>
          <w:color w:val="000000"/>
          <w:szCs w:val="21"/>
        </w:rPr>
        <w:t>时刻的速度分别为</w:t>
      </w:r>
      <w:r w:rsidRPr="00EF1188">
        <w:rPr>
          <w:color w:val="000000"/>
          <w:szCs w:val="21"/>
        </w:rPr>
        <w:t>v</w:t>
      </w:r>
      <w:r w:rsidRPr="00EF1188">
        <w:rPr>
          <w:color w:val="000000"/>
          <w:szCs w:val="21"/>
          <w:vertAlign w:val="subscript"/>
        </w:rPr>
        <w:t>1</w:t>
      </w:r>
      <w:r w:rsidRPr="00EF1188">
        <w:rPr>
          <w:color w:val="000000"/>
          <w:szCs w:val="21"/>
        </w:rPr>
        <w:t>，</w:t>
      </w:r>
      <w:r w:rsidRPr="00EF1188">
        <w:rPr>
          <w:color w:val="000000"/>
          <w:szCs w:val="21"/>
        </w:rPr>
        <w:t>v</w:t>
      </w:r>
      <w:r w:rsidRPr="00EF1188">
        <w:rPr>
          <w:color w:val="000000"/>
          <w:szCs w:val="21"/>
          <w:vertAlign w:val="subscript"/>
        </w:rPr>
        <w:t>2</w:t>
      </w:r>
      <w:r w:rsidRPr="00EF1188">
        <w:rPr>
          <w:color w:val="000000"/>
          <w:szCs w:val="21"/>
        </w:rPr>
        <w:t>，</w:t>
      </w:r>
      <w:r w:rsidRPr="00EF1188">
        <w:rPr>
          <w:color w:val="000000"/>
          <w:szCs w:val="21"/>
        </w:rPr>
        <w:t>v</w:t>
      </w:r>
      <w:r w:rsidRPr="00EF1188">
        <w:rPr>
          <w:color w:val="000000"/>
          <w:szCs w:val="21"/>
          <w:vertAlign w:val="subscript"/>
        </w:rPr>
        <w:t>3</w:t>
      </w:r>
      <w:r w:rsidRPr="00EF1188">
        <w:rPr>
          <w:color w:val="000000"/>
          <w:szCs w:val="21"/>
        </w:rPr>
        <w:t>。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21"/>
        </w:rPr>
      </w:pPr>
      <w:r w:rsidRPr="00EF1188">
        <w:rPr>
          <w:color w:val="000000"/>
          <w:szCs w:val="21"/>
        </w:rPr>
        <w:t>由图知</w:t>
      </w:r>
      <w:r w:rsidRPr="00EF1188">
        <w:rPr>
          <w:color w:val="000000"/>
          <w:szCs w:val="21"/>
        </w:rPr>
        <w:t>0</w:t>
      </w:r>
      <w:r w:rsidRPr="00EF1188">
        <w:rPr>
          <w:color w:val="000000"/>
          <w:szCs w:val="21"/>
        </w:rPr>
        <w:t>～</w:t>
      </w:r>
      <w:r w:rsidRPr="00EF1188">
        <w:rPr>
          <w:color w:val="000000"/>
          <w:szCs w:val="21"/>
        </w:rPr>
        <w:t>10 s</w:t>
      </w:r>
      <w:r w:rsidRPr="00EF1188">
        <w:rPr>
          <w:color w:val="000000"/>
          <w:szCs w:val="21"/>
        </w:rPr>
        <w:t>内汽车以加速度</w:t>
      </w:r>
      <w:smartTag w:uri="urn:schemas-microsoft-com:office:smarttags" w:element="chmetcnv">
        <w:smartTagPr>
          <w:attr w:name="UnitName" w:val="m"/>
          <w:attr w:name="TCSC" w:val="0"/>
          <w:attr w:name="SourceValue" w:val="2"/>
          <w:attr w:name="NumberType" w:val="1"/>
          <w:attr w:name="Negative" w:val="False"/>
          <w:attr w:name="HasSpace" w:val="True"/>
        </w:smartTagPr>
        <w:r w:rsidRPr="00EF1188">
          <w:rPr>
            <w:color w:val="000000"/>
            <w:szCs w:val="21"/>
          </w:rPr>
          <w:t>2 m</w:t>
        </w:r>
      </w:smartTag>
      <w:r w:rsidRPr="00EF1188">
        <w:rPr>
          <w:color w:val="000000"/>
          <w:szCs w:val="21"/>
        </w:rPr>
        <w:t>/s</w:t>
      </w:r>
      <w:r w:rsidRPr="00EF1188">
        <w:rPr>
          <w:color w:val="000000"/>
          <w:szCs w:val="21"/>
          <w:vertAlign w:val="superscript"/>
        </w:rPr>
        <w:t>2</w:t>
      </w:r>
      <w:r w:rsidRPr="00EF1188">
        <w:rPr>
          <w:color w:val="000000"/>
          <w:szCs w:val="21"/>
        </w:rPr>
        <w:t>匀加速行驶，由运动学公式</w:t>
      </w:r>
      <w:r w:rsidRPr="00EF1188">
        <w:rPr>
          <w:rFonts w:hint="eastAsia"/>
          <w:color w:val="000000"/>
          <w:szCs w:val="21"/>
        </w:rPr>
        <w:t>:</w:t>
      </w:r>
      <w:r w:rsidRPr="00EF1188">
        <w:rPr>
          <w:color w:val="000000"/>
          <w:szCs w:val="21"/>
        </w:rPr>
        <w:t>v</w:t>
      </w:r>
      <w:r w:rsidRPr="00EF1188">
        <w:rPr>
          <w:color w:val="000000"/>
          <w:szCs w:val="21"/>
          <w:vertAlign w:val="subscript"/>
        </w:rPr>
        <w:t>1</w:t>
      </w:r>
      <w:r w:rsidRPr="00EF1188">
        <w:rPr>
          <w:color w:val="000000"/>
          <w:szCs w:val="21"/>
        </w:rPr>
        <w:t>=a</w:t>
      </w:r>
      <w:r w:rsidRPr="00EF1188">
        <w:rPr>
          <w:color w:val="000000"/>
          <w:szCs w:val="21"/>
          <w:vertAlign w:val="subscript"/>
        </w:rPr>
        <w:t>1</w:t>
      </w:r>
      <w:r w:rsidRPr="00EF1188">
        <w:rPr>
          <w:color w:val="000000"/>
          <w:szCs w:val="21"/>
        </w:rPr>
        <w:t>t</w:t>
      </w:r>
      <w:r w:rsidRPr="00EF1188">
        <w:rPr>
          <w:color w:val="000000"/>
          <w:szCs w:val="21"/>
          <w:vertAlign w:val="subscript"/>
        </w:rPr>
        <w:t>1</w:t>
      </w:r>
      <w:r>
        <w:rPr>
          <w:color w:val="000000"/>
          <w:szCs w:val="21"/>
          <w:vertAlign w:val="subscript"/>
        </w:rPr>
        <w:t xml:space="preserve">  </w:t>
      </w:r>
      <w:r w:rsidRPr="00EF1188">
        <w:rPr>
          <w:rFonts w:hint="eastAsia"/>
          <w:color w:val="FF0000"/>
          <w:szCs w:val="21"/>
        </w:rPr>
        <w:t>（</w:t>
      </w:r>
      <w:r w:rsidRPr="00EF1188">
        <w:rPr>
          <w:rFonts w:hint="eastAsia"/>
          <w:color w:val="FF0000"/>
          <w:szCs w:val="21"/>
        </w:rPr>
        <w:t>2</w:t>
      </w:r>
      <w:r w:rsidRPr="00EF1188">
        <w:rPr>
          <w:rFonts w:hint="eastAsia"/>
          <w:color w:val="FF0000"/>
          <w:szCs w:val="21"/>
        </w:rPr>
        <w:t>分）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21"/>
        </w:rPr>
      </w:pPr>
      <w:r w:rsidRPr="00EF1188">
        <w:rPr>
          <w:color w:val="000000"/>
          <w:szCs w:val="21"/>
        </w:rPr>
        <w:t>得</w:t>
      </w:r>
      <w:r w:rsidRPr="00EF1188">
        <w:rPr>
          <w:color w:val="000000"/>
          <w:szCs w:val="21"/>
        </w:rPr>
        <w:t>v</w:t>
      </w:r>
      <w:r w:rsidRPr="00EF1188">
        <w:rPr>
          <w:color w:val="000000"/>
          <w:szCs w:val="21"/>
          <w:vertAlign w:val="subscript"/>
        </w:rPr>
        <w:t>1</w:t>
      </w:r>
      <w:r w:rsidRPr="00EF1188">
        <w:rPr>
          <w:color w:val="000000"/>
          <w:szCs w:val="21"/>
        </w:rPr>
        <w:t>＝</w:t>
      </w:r>
      <w:r w:rsidRPr="00EF1188">
        <w:rPr>
          <w:color w:val="000000"/>
          <w:szCs w:val="21"/>
        </w:rPr>
        <w:t>2×</w:t>
      </w:r>
      <w:smartTag w:uri="urn:schemas-microsoft-com:office:smarttags" w:element="chmetcnv">
        <w:smartTagPr>
          <w:attr w:name="UnitName" w:val="m"/>
          <w:attr w:name="TCSC" w:val="0"/>
          <w:attr w:name="SourceValue" w:val="10"/>
          <w:attr w:name="NumberType" w:val="1"/>
          <w:attr w:name="Negative" w:val="False"/>
          <w:attr w:name="HasSpace" w:val="True"/>
        </w:smartTagPr>
        <w:r w:rsidRPr="00EF1188">
          <w:rPr>
            <w:color w:val="000000"/>
            <w:szCs w:val="21"/>
          </w:rPr>
          <w:t>10 m</w:t>
        </w:r>
      </w:smartTag>
      <w:r w:rsidRPr="00EF1188">
        <w:rPr>
          <w:color w:val="000000"/>
          <w:szCs w:val="21"/>
        </w:rPr>
        <w:t>/s</w:t>
      </w:r>
      <w:r w:rsidRPr="00EF1188">
        <w:rPr>
          <w:color w:val="000000"/>
          <w:szCs w:val="21"/>
        </w:rPr>
        <w:t>＝</w:t>
      </w:r>
      <w:smartTag w:uri="urn:schemas-microsoft-com:office:smarttags" w:element="chmetcnv">
        <w:smartTagPr>
          <w:attr w:name="UnitName" w:val="m"/>
          <w:attr w:name="TCSC" w:val="0"/>
          <w:attr w:name="SourceValue" w:val="20"/>
          <w:attr w:name="NumberType" w:val="1"/>
          <w:attr w:name="Negative" w:val="False"/>
          <w:attr w:name="HasSpace" w:val="True"/>
        </w:smartTagPr>
        <w:r w:rsidRPr="00EF1188">
          <w:rPr>
            <w:color w:val="000000"/>
            <w:szCs w:val="21"/>
          </w:rPr>
          <w:t>20 m</w:t>
        </w:r>
      </w:smartTag>
      <w:r w:rsidRPr="00EF1188">
        <w:rPr>
          <w:color w:val="000000"/>
          <w:szCs w:val="21"/>
        </w:rPr>
        <w:t>/s</w:t>
      </w:r>
      <w:r w:rsidRPr="00EF1188">
        <w:rPr>
          <w:color w:val="000000"/>
          <w:szCs w:val="21"/>
        </w:rPr>
        <w:tab/>
      </w:r>
      <w:r w:rsidRPr="00EF1188">
        <w:rPr>
          <w:color w:val="000000"/>
          <w:szCs w:val="21"/>
        </w:rPr>
        <w:tab/>
      </w:r>
      <w:r w:rsidRPr="00EF1188">
        <w:rPr>
          <w:rFonts w:hint="eastAsia"/>
          <w:color w:val="FF0000"/>
          <w:szCs w:val="21"/>
        </w:rPr>
        <w:t>（</w:t>
      </w:r>
      <w:r>
        <w:rPr>
          <w:color w:val="FF0000"/>
          <w:szCs w:val="21"/>
        </w:rPr>
        <w:t>1</w:t>
      </w:r>
      <w:r w:rsidRPr="00EF1188">
        <w:rPr>
          <w:rFonts w:hint="eastAsia"/>
          <w:color w:val="FF0000"/>
          <w:szCs w:val="21"/>
        </w:rPr>
        <w:t>分）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21"/>
        </w:rPr>
      </w:pPr>
      <w:r w:rsidRPr="00EF1188">
        <w:rPr>
          <w:color w:val="000000"/>
          <w:szCs w:val="21"/>
        </w:rPr>
        <w:t>由图知</w:t>
      </w:r>
      <w:r w:rsidRPr="00EF1188">
        <w:rPr>
          <w:color w:val="000000"/>
          <w:szCs w:val="21"/>
        </w:rPr>
        <w:t>10</w:t>
      </w:r>
      <w:r w:rsidRPr="00EF1188">
        <w:rPr>
          <w:color w:val="000000"/>
          <w:szCs w:val="21"/>
        </w:rPr>
        <w:t>～</w:t>
      </w:r>
      <w:r w:rsidRPr="00EF1188">
        <w:rPr>
          <w:color w:val="000000"/>
          <w:szCs w:val="21"/>
        </w:rPr>
        <w:t>40 s</w:t>
      </w:r>
      <w:r w:rsidRPr="00EF1188">
        <w:rPr>
          <w:color w:val="000000"/>
          <w:szCs w:val="21"/>
        </w:rPr>
        <w:t>内汽车匀速行驶，因此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21"/>
        </w:rPr>
      </w:pPr>
      <w:r w:rsidRPr="00EF1188">
        <w:rPr>
          <w:color w:val="000000"/>
          <w:szCs w:val="21"/>
        </w:rPr>
        <w:t>v</w:t>
      </w:r>
      <w:r w:rsidRPr="00EF1188">
        <w:rPr>
          <w:color w:val="000000"/>
          <w:szCs w:val="21"/>
          <w:vertAlign w:val="subscript"/>
        </w:rPr>
        <w:t>2</w:t>
      </w:r>
      <w:r w:rsidRPr="00EF1188">
        <w:rPr>
          <w:color w:val="000000"/>
          <w:szCs w:val="21"/>
        </w:rPr>
        <w:t>＝</w:t>
      </w:r>
      <w:smartTag w:uri="urn:schemas-microsoft-com:office:smarttags" w:element="chmetcnv">
        <w:smartTagPr>
          <w:attr w:name="UnitName" w:val="m"/>
          <w:attr w:name="TCSC" w:val="0"/>
          <w:attr w:name="SourceValue" w:val="20"/>
          <w:attr w:name="NumberType" w:val="1"/>
          <w:attr w:name="Negative" w:val="False"/>
          <w:attr w:name="HasSpace" w:val="True"/>
        </w:smartTagPr>
        <w:r w:rsidRPr="00EF1188">
          <w:rPr>
            <w:color w:val="000000"/>
            <w:szCs w:val="21"/>
          </w:rPr>
          <w:t>20 m</w:t>
        </w:r>
      </w:smartTag>
      <w:r w:rsidRPr="00EF1188">
        <w:rPr>
          <w:color w:val="000000"/>
          <w:szCs w:val="21"/>
        </w:rPr>
        <w:t>/s</w:t>
      </w:r>
      <w:r w:rsidRPr="00EF1188">
        <w:rPr>
          <w:color w:val="000000"/>
          <w:szCs w:val="21"/>
        </w:rPr>
        <w:tab/>
      </w:r>
      <w:r w:rsidRPr="00EF1188">
        <w:rPr>
          <w:color w:val="000000"/>
          <w:szCs w:val="21"/>
        </w:rPr>
        <w:tab/>
      </w:r>
      <w:r w:rsidRPr="00EF1188">
        <w:rPr>
          <w:rFonts w:hint="eastAsia"/>
          <w:color w:val="FF0000"/>
          <w:szCs w:val="21"/>
        </w:rPr>
        <w:t>（</w:t>
      </w:r>
      <w:r>
        <w:rPr>
          <w:color w:val="FF0000"/>
          <w:szCs w:val="21"/>
        </w:rPr>
        <w:t>1</w:t>
      </w:r>
      <w:r w:rsidRPr="00EF1188">
        <w:rPr>
          <w:rFonts w:hint="eastAsia"/>
          <w:color w:val="FF0000"/>
          <w:szCs w:val="21"/>
        </w:rPr>
        <w:t>分）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21"/>
          <w:vertAlign w:val="subscript"/>
        </w:rPr>
      </w:pPr>
      <w:r w:rsidRPr="00EF1188">
        <w:rPr>
          <w:color w:val="000000"/>
          <w:szCs w:val="21"/>
        </w:rPr>
        <w:t>由图知</w:t>
      </w:r>
      <w:r w:rsidRPr="00EF1188">
        <w:rPr>
          <w:color w:val="000000"/>
          <w:szCs w:val="21"/>
        </w:rPr>
        <w:t>40</w:t>
      </w:r>
      <w:r w:rsidRPr="00EF1188">
        <w:rPr>
          <w:color w:val="000000"/>
          <w:szCs w:val="21"/>
        </w:rPr>
        <w:t>～</w:t>
      </w:r>
      <w:r w:rsidRPr="00EF1188">
        <w:rPr>
          <w:color w:val="000000"/>
          <w:szCs w:val="21"/>
        </w:rPr>
        <w:t>60 s</w:t>
      </w:r>
      <w:r w:rsidRPr="00EF1188">
        <w:rPr>
          <w:color w:val="000000"/>
          <w:szCs w:val="21"/>
        </w:rPr>
        <w:t>内汽车以加速度</w:t>
      </w:r>
      <w:smartTag w:uri="urn:schemas-microsoft-com:office:smarttags" w:element="chmetcnv">
        <w:smartTagPr>
          <w:attr w:name="UnitName" w:val="m"/>
          <w:attr w:name="TCSC" w:val="0"/>
          <w:attr w:name="SourceValue" w:val="1"/>
          <w:attr w:name="NumberType" w:val="1"/>
          <w:attr w:name="Negative" w:val="False"/>
          <w:attr w:name="HasSpace" w:val="True"/>
        </w:smartTagPr>
        <w:r w:rsidRPr="00EF1188">
          <w:rPr>
            <w:color w:val="000000"/>
            <w:szCs w:val="21"/>
          </w:rPr>
          <w:t>1 m</w:t>
        </w:r>
      </w:smartTag>
      <w:r w:rsidRPr="00EF1188">
        <w:rPr>
          <w:color w:val="000000"/>
          <w:szCs w:val="21"/>
        </w:rPr>
        <w:t>/s</w:t>
      </w:r>
      <w:r w:rsidRPr="00EF1188">
        <w:rPr>
          <w:color w:val="000000"/>
          <w:szCs w:val="21"/>
          <w:vertAlign w:val="superscript"/>
        </w:rPr>
        <w:t>2</w:t>
      </w:r>
      <w:r w:rsidRPr="00EF1188">
        <w:rPr>
          <w:color w:val="000000"/>
          <w:szCs w:val="21"/>
        </w:rPr>
        <w:t>匀减速行驶，由运动学公式</w:t>
      </w:r>
      <w:r w:rsidRPr="00EF1188">
        <w:rPr>
          <w:rFonts w:hint="eastAsia"/>
          <w:color w:val="000000"/>
          <w:szCs w:val="21"/>
        </w:rPr>
        <w:t>:</w:t>
      </w:r>
      <w:r w:rsidRPr="00EF1188">
        <w:rPr>
          <w:color w:val="000000"/>
          <w:szCs w:val="21"/>
        </w:rPr>
        <w:t xml:space="preserve"> v</w:t>
      </w:r>
      <w:r w:rsidRPr="00EF1188">
        <w:rPr>
          <w:color w:val="000000"/>
          <w:szCs w:val="21"/>
          <w:vertAlign w:val="subscript"/>
        </w:rPr>
        <w:t>3</w:t>
      </w:r>
      <w:r w:rsidRPr="00EF1188">
        <w:rPr>
          <w:color w:val="000000"/>
          <w:szCs w:val="21"/>
        </w:rPr>
        <w:t>=a</w:t>
      </w:r>
      <w:r w:rsidRPr="00EF1188">
        <w:rPr>
          <w:color w:val="000000"/>
          <w:szCs w:val="21"/>
          <w:vertAlign w:val="subscript"/>
        </w:rPr>
        <w:t>2</w:t>
      </w:r>
      <w:r w:rsidRPr="00EF1188">
        <w:rPr>
          <w:color w:val="000000"/>
          <w:szCs w:val="21"/>
        </w:rPr>
        <w:t>t</w:t>
      </w:r>
      <w:r w:rsidRPr="00EF1188">
        <w:rPr>
          <w:color w:val="000000"/>
          <w:szCs w:val="21"/>
          <w:vertAlign w:val="subscript"/>
        </w:rPr>
        <w:t xml:space="preserve">3   </w:t>
      </w:r>
      <w:r w:rsidRPr="00EF1188">
        <w:rPr>
          <w:rFonts w:hint="eastAsia"/>
          <w:color w:val="FF0000"/>
          <w:szCs w:val="21"/>
        </w:rPr>
        <w:t>（</w:t>
      </w:r>
      <w:r w:rsidRPr="00EF1188">
        <w:rPr>
          <w:rFonts w:hint="eastAsia"/>
          <w:color w:val="FF0000"/>
          <w:szCs w:val="21"/>
        </w:rPr>
        <w:t>2</w:t>
      </w:r>
      <w:r w:rsidRPr="00EF1188">
        <w:rPr>
          <w:rFonts w:hint="eastAsia"/>
          <w:color w:val="FF0000"/>
          <w:szCs w:val="21"/>
        </w:rPr>
        <w:t>分）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21"/>
        </w:rPr>
      </w:pPr>
      <w:r w:rsidRPr="00EF1188">
        <w:rPr>
          <w:color w:val="000000"/>
          <w:szCs w:val="21"/>
        </w:rPr>
        <w:t>得</w:t>
      </w:r>
      <w:r w:rsidRPr="00EF1188">
        <w:rPr>
          <w:color w:val="000000"/>
          <w:szCs w:val="21"/>
        </w:rPr>
        <w:t>v</w:t>
      </w:r>
      <w:r w:rsidRPr="00EF1188">
        <w:rPr>
          <w:color w:val="000000"/>
          <w:szCs w:val="21"/>
          <w:vertAlign w:val="subscript"/>
        </w:rPr>
        <w:t>3</w:t>
      </w:r>
      <w:r w:rsidRPr="00EF1188">
        <w:rPr>
          <w:color w:val="000000"/>
          <w:szCs w:val="21"/>
        </w:rPr>
        <w:t>＝</w:t>
      </w:r>
      <w:r w:rsidRPr="00EF1188">
        <w:rPr>
          <w:color w:val="000000"/>
          <w:szCs w:val="21"/>
        </w:rPr>
        <w:t>(20</w:t>
      </w:r>
      <w:r w:rsidRPr="00EF1188">
        <w:rPr>
          <w:color w:val="000000"/>
          <w:szCs w:val="21"/>
        </w:rPr>
        <w:t>－</w:t>
      </w:r>
      <w:r w:rsidRPr="00EF1188">
        <w:rPr>
          <w:color w:val="000000"/>
          <w:szCs w:val="21"/>
        </w:rPr>
        <w:t>1×20)</w:t>
      </w:r>
      <w:r w:rsidRPr="00EF1188">
        <w:rPr>
          <w:color w:val="000000"/>
          <w:szCs w:val="21"/>
        </w:rPr>
        <w:t>＝</w:t>
      </w:r>
      <w:r w:rsidRPr="00EF1188">
        <w:rPr>
          <w:color w:val="000000"/>
          <w:szCs w:val="21"/>
        </w:rPr>
        <w:t>0</w:t>
      </w:r>
      <w:r w:rsidRPr="00EF1188">
        <w:rPr>
          <w:color w:val="000000"/>
          <w:szCs w:val="21"/>
        </w:rPr>
        <w:tab/>
      </w:r>
      <w:r>
        <w:rPr>
          <w:color w:val="000000"/>
          <w:szCs w:val="21"/>
        </w:rPr>
        <w:t xml:space="preserve">   </w:t>
      </w:r>
      <w:r w:rsidRPr="00EF1188">
        <w:rPr>
          <w:rFonts w:hint="eastAsia"/>
          <w:color w:val="FF0000"/>
          <w:szCs w:val="21"/>
        </w:rPr>
        <w:t>（</w:t>
      </w:r>
      <w:r>
        <w:rPr>
          <w:color w:val="FF0000"/>
          <w:szCs w:val="21"/>
        </w:rPr>
        <w:t>1</w:t>
      </w:r>
      <w:r w:rsidRPr="00EF1188">
        <w:rPr>
          <w:rFonts w:hint="eastAsia"/>
          <w:color w:val="FF0000"/>
          <w:szCs w:val="21"/>
        </w:rPr>
        <w:t>分）</w:t>
      </w:r>
    </w:p>
    <w:p w:rsid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21"/>
        </w:rPr>
      </w:pPr>
      <w:r w:rsidRPr="00EF1188">
        <w:rPr>
          <w:color w:val="000000"/>
          <w:szCs w:val="21"/>
        </w:rPr>
        <w:t>根据</w:t>
      </w:r>
      <w:r w:rsidRPr="00EF1188">
        <w:rPr>
          <w:rFonts w:hint="eastAsia"/>
          <w:color w:val="000000"/>
          <w:szCs w:val="21"/>
        </w:rPr>
        <w:t>②③</w:t>
      </w:r>
      <w:r w:rsidRPr="00EF1188">
        <w:rPr>
          <w:rFonts w:ascii="宋体" w:hAnsi="宋体" w:hint="eastAsia"/>
          <w:color w:val="000000"/>
          <w:szCs w:val="21"/>
        </w:rPr>
        <w:t>⑤</w:t>
      </w:r>
      <w:r w:rsidRPr="00EF1188">
        <w:rPr>
          <w:color w:val="000000"/>
          <w:szCs w:val="21"/>
        </w:rPr>
        <w:t>式，可画出汽车在</w:t>
      </w:r>
      <w:r w:rsidRPr="00EF1188">
        <w:rPr>
          <w:color w:val="000000"/>
          <w:szCs w:val="21"/>
        </w:rPr>
        <w:t>0</w:t>
      </w:r>
      <w:r w:rsidRPr="00EF1188">
        <w:rPr>
          <w:color w:val="000000"/>
          <w:szCs w:val="21"/>
        </w:rPr>
        <w:t>～</w:t>
      </w:r>
      <w:r w:rsidRPr="00EF1188">
        <w:rPr>
          <w:color w:val="000000"/>
          <w:szCs w:val="21"/>
        </w:rPr>
        <w:t>60 s</w:t>
      </w:r>
      <w:r w:rsidRPr="00EF1188">
        <w:rPr>
          <w:color w:val="000000"/>
          <w:szCs w:val="21"/>
        </w:rPr>
        <w:t>内的</w:t>
      </w:r>
      <w:r w:rsidRPr="00EF1188">
        <w:rPr>
          <w:color w:val="000000"/>
          <w:szCs w:val="21"/>
        </w:rPr>
        <w:t>v</w:t>
      </w:r>
      <w:r w:rsidRPr="00EF1188">
        <w:rPr>
          <w:color w:val="000000"/>
          <w:szCs w:val="21"/>
        </w:rPr>
        <w:t>－</w:t>
      </w:r>
      <w:r w:rsidRPr="00EF1188">
        <w:rPr>
          <w:color w:val="000000"/>
          <w:szCs w:val="21"/>
        </w:rPr>
        <w:t>t</w:t>
      </w:r>
      <w:r w:rsidRPr="00EF1188">
        <w:rPr>
          <w:color w:val="000000"/>
          <w:szCs w:val="21"/>
        </w:rPr>
        <w:t>图线。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21"/>
        </w:rPr>
      </w:pPr>
      <w:r w:rsidRPr="00EF1188">
        <w:rPr>
          <w:color w:val="000000"/>
          <w:szCs w:val="21"/>
        </w:rPr>
        <w:fldChar w:fldCharType="begin"/>
      </w:r>
      <w:r w:rsidRPr="00EF1188">
        <w:rPr>
          <w:color w:val="000000"/>
          <w:szCs w:val="21"/>
        </w:rPr>
        <w:instrText xml:space="preserve"> INCLUDEPICTURE  "C:\\Users\\admin\\Desktop\\LZ11A.TIF" \* MERGEFORMATINET </w:instrText>
      </w:r>
      <w:r w:rsidRPr="00EF1188">
        <w:rPr>
          <w:color w:val="000000"/>
          <w:szCs w:val="21"/>
        </w:rPr>
        <w:fldChar w:fldCharType="separate"/>
      </w:r>
      <w:r w:rsidRPr="00EF1188">
        <w:rPr>
          <w:color w:val="000000"/>
          <w:szCs w:val="21"/>
        </w:rPr>
        <w:fldChar w:fldCharType="begin"/>
      </w:r>
      <w:r w:rsidRPr="00EF1188">
        <w:rPr>
          <w:color w:val="000000"/>
          <w:szCs w:val="21"/>
        </w:rPr>
        <w:instrText xml:space="preserve"> </w:instrText>
      </w:r>
      <w:r w:rsidRPr="00EF1188">
        <w:rPr>
          <w:rFonts w:hint="eastAsia"/>
          <w:color w:val="000000"/>
          <w:szCs w:val="21"/>
        </w:rPr>
        <w:instrText>INCLUDEPICTURE  "C:\\Users\\admin\\Desktop\\</w:instrText>
      </w:r>
      <w:r w:rsidRPr="00EF1188">
        <w:rPr>
          <w:rFonts w:hint="eastAsia"/>
          <w:color w:val="000000"/>
          <w:szCs w:val="21"/>
        </w:rPr>
        <w:instrText>高一平行试卷</w:instrText>
      </w:r>
      <w:r w:rsidRPr="00EF1188">
        <w:rPr>
          <w:rFonts w:hint="eastAsia"/>
          <w:color w:val="000000"/>
          <w:szCs w:val="21"/>
        </w:rPr>
        <w:instrText>\\LZ11A.TIF" \* MERGEFORMATINET</w:instrText>
      </w:r>
      <w:r w:rsidRPr="00EF1188">
        <w:rPr>
          <w:color w:val="000000"/>
          <w:szCs w:val="21"/>
        </w:rPr>
        <w:instrText xml:space="preserve"> </w:instrText>
      </w:r>
      <w:r w:rsidRPr="00EF1188">
        <w:rPr>
          <w:color w:val="000000"/>
          <w:szCs w:val="21"/>
        </w:rPr>
        <w:fldChar w:fldCharType="separate"/>
      </w:r>
      <w:r w:rsidRPr="00EF1188">
        <w:rPr>
          <w:color w:val="000000"/>
          <w:szCs w:val="21"/>
        </w:rPr>
        <w:pict>
          <v:shape id="_x0000_i1027" type="#_x0000_t75" alt="LZ11A.TIF" style="width:137pt;height:65.5pt">
            <v:imagedata r:id="rId11" r:href="rId12"/>
          </v:shape>
        </w:pict>
      </w:r>
      <w:r w:rsidRPr="00EF1188">
        <w:rPr>
          <w:color w:val="000000"/>
          <w:szCs w:val="21"/>
        </w:rPr>
        <w:fldChar w:fldCharType="end"/>
      </w:r>
      <w:r w:rsidRPr="00EF1188">
        <w:rPr>
          <w:color w:val="000000"/>
          <w:szCs w:val="21"/>
        </w:rPr>
        <w:fldChar w:fldCharType="end"/>
      </w:r>
      <w:r w:rsidRPr="00EF1188">
        <w:rPr>
          <w:rFonts w:hint="eastAsia"/>
          <w:color w:val="FF0000"/>
          <w:szCs w:val="21"/>
        </w:rPr>
        <w:t>（</w:t>
      </w:r>
      <w:r>
        <w:rPr>
          <w:color w:val="FF0000"/>
          <w:szCs w:val="21"/>
        </w:rPr>
        <w:t>3</w:t>
      </w:r>
      <w:r w:rsidRPr="00EF1188">
        <w:rPr>
          <w:rFonts w:hint="eastAsia"/>
          <w:color w:val="FF0000"/>
          <w:szCs w:val="21"/>
        </w:rPr>
        <w:t>分）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21"/>
        </w:rPr>
      </w:pPr>
      <w:r w:rsidRPr="00EF1188">
        <w:rPr>
          <w:color w:val="000000"/>
          <w:szCs w:val="21"/>
        </w:rPr>
        <w:t>(2)</w:t>
      </w:r>
      <w:r w:rsidRPr="00EF1188">
        <w:rPr>
          <w:color w:val="000000"/>
          <w:szCs w:val="21"/>
        </w:rPr>
        <w:t>由速度图线可知，在这</w:t>
      </w:r>
      <w:r w:rsidRPr="00EF1188">
        <w:rPr>
          <w:color w:val="000000"/>
          <w:szCs w:val="21"/>
        </w:rPr>
        <w:t>60 s</w:t>
      </w:r>
      <w:r w:rsidRPr="00EF1188">
        <w:rPr>
          <w:color w:val="000000"/>
          <w:szCs w:val="21"/>
        </w:rPr>
        <w:t>内汽车行驶的路程为</w:t>
      </w:r>
    </w:p>
    <w:p w:rsid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rFonts w:ascii="宋体" w:hAnsi="宋体"/>
          <w:color w:val="000000"/>
          <w:szCs w:val="21"/>
        </w:rPr>
      </w:pPr>
      <w:r w:rsidRPr="00EF1188">
        <w:rPr>
          <w:color w:val="000000"/>
          <w:szCs w:val="21"/>
        </w:rPr>
        <w:t>x</w:t>
      </w:r>
      <w:r w:rsidRPr="00EF1188">
        <w:rPr>
          <w:color w:val="000000"/>
          <w:szCs w:val="21"/>
        </w:rPr>
        <w:t>＝</w:t>
      </w:r>
      <w:r w:rsidRPr="00EF1188">
        <w:rPr>
          <w:color w:val="000000"/>
          <w:szCs w:val="21"/>
        </w:rPr>
        <w:fldChar w:fldCharType="begin"/>
      </w:r>
      <w:r w:rsidRPr="00EF1188">
        <w:rPr>
          <w:rFonts w:hint="eastAsia"/>
          <w:color w:val="000000"/>
          <w:szCs w:val="21"/>
        </w:rPr>
        <w:instrText>eq \</w:instrText>
      </w:r>
      <w:r w:rsidRPr="00EF1188">
        <w:rPr>
          <w:color w:val="000000"/>
          <w:szCs w:val="21"/>
        </w:rPr>
        <w:instrText>f(30</w:instrText>
      </w:r>
      <w:r w:rsidRPr="00EF1188">
        <w:rPr>
          <w:color w:val="000000"/>
          <w:szCs w:val="21"/>
        </w:rPr>
        <w:instrText>＋</w:instrText>
      </w:r>
      <w:r w:rsidRPr="00EF1188">
        <w:rPr>
          <w:color w:val="000000"/>
          <w:szCs w:val="21"/>
        </w:rPr>
        <w:instrText>60,2)</w:instrText>
      </w:r>
      <w:r w:rsidRPr="00EF1188">
        <w:rPr>
          <w:color w:val="000000"/>
          <w:szCs w:val="21"/>
        </w:rPr>
        <w:fldChar w:fldCharType="end"/>
      </w:r>
      <w:r w:rsidRPr="00EF1188">
        <w:rPr>
          <w:color w:val="000000"/>
          <w:szCs w:val="21"/>
        </w:rPr>
        <w:t>×</w:t>
      </w:r>
      <w:smartTag w:uri="urn:schemas-microsoft-com:office:smarttags" w:element="chmetcnv">
        <w:smartTagPr>
          <w:attr w:name="UnitName" w:val="m"/>
          <w:attr w:name="TCSC" w:val="0"/>
          <w:attr w:name="SourceValue" w:val="20"/>
          <w:attr w:name="NumberType" w:val="1"/>
          <w:attr w:name="Negative" w:val="False"/>
          <w:attr w:name="HasSpace" w:val="True"/>
        </w:smartTagPr>
        <w:r w:rsidRPr="00EF1188">
          <w:rPr>
            <w:color w:val="000000"/>
            <w:szCs w:val="21"/>
          </w:rPr>
          <w:t>20 m</w:t>
        </w:r>
      </w:smartTag>
      <w:r w:rsidRPr="00EF1188">
        <w:rPr>
          <w:color w:val="000000"/>
          <w:szCs w:val="21"/>
        </w:rPr>
        <w:t>＝</w:t>
      </w:r>
      <w:smartTag w:uri="urn:schemas-microsoft-com:office:smarttags" w:element="chmetcnv">
        <w:smartTagPr>
          <w:attr w:name="UnitName" w:val="m"/>
          <w:attr w:name="TCSC" w:val="0"/>
          <w:attr w:name="SourceValue" w:val="900"/>
          <w:attr w:name="NumberType" w:val="1"/>
          <w:attr w:name="Negative" w:val="False"/>
          <w:attr w:name="HasSpace" w:val="True"/>
        </w:smartTagPr>
        <w:r w:rsidRPr="00EF1188">
          <w:rPr>
            <w:color w:val="000000"/>
            <w:szCs w:val="21"/>
          </w:rPr>
          <w:t>900 m</w:t>
        </w:r>
        <w:r w:rsidRPr="00EF1188">
          <w:rPr>
            <w:rFonts w:hint="eastAsia"/>
            <w:color w:val="FF0000"/>
            <w:szCs w:val="21"/>
          </w:rPr>
          <w:t>（</w:t>
        </w:r>
        <w:r w:rsidRPr="00EF1188">
          <w:rPr>
            <w:rFonts w:hint="eastAsia"/>
            <w:color w:val="FF0000"/>
            <w:szCs w:val="21"/>
          </w:rPr>
          <w:t>2</w:t>
        </w:r>
        <w:r w:rsidRPr="00EF1188">
          <w:rPr>
            <w:rFonts w:hint="eastAsia"/>
            <w:color w:val="FF0000"/>
            <w:szCs w:val="21"/>
          </w:rPr>
          <w:t>分）</w:t>
        </w:r>
      </w:smartTag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rFonts w:ascii="宋体" w:hAnsi="宋体" w:hint="eastAsia"/>
          <w:color w:val="000000"/>
          <w:szCs w:val="21"/>
        </w:rPr>
      </w:pPr>
    </w:p>
    <w:p w:rsidR="00EF1188" w:rsidRPr="00F638ED" w:rsidRDefault="00EF1188" w:rsidP="00EF1188">
      <w:pPr>
        <w:pStyle w:val="a4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638ED">
        <w:rPr>
          <w:rFonts w:asciiTheme="minorEastAsia" w:eastAsiaTheme="minorEastAsia" w:hAnsiTheme="minorEastAsia" w:cs="Times New Roman"/>
        </w:rPr>
        <w:t>1</w:t>
      </w:r>
      <w:r>
        <w:rPr>
          <w:rFonts w:asciiTheme="minorEastAsia" w:eastAsiaTheme="minorEastAsia" w:hAnsiTheme="minorEastAsia" w:cs="Times New Roman"/>
        </w:rPr>
        <w:t>8</w:t>
      </w:r>
      <w:r w:rsidRPr="00F638ED">
        <w:rPr>
          <w:rFonts w:asciiTheme="minorEastAsia" w:eastAsiaTheme="minorEastAsia" w:hAnsiTheme="minorEastAsia" w:cs="Times New Roman"/>
        </w:rPr>
        <w:t>．</w:t>
      </w:r>
      <w:r>
        <w:rPr>
          <w:rFonts w:asciiTheme="minorEastAsia" w:eastAsiaTheme="minorEastAsia" w:hAnsiTheme="minorEastAsia"/>
        </w:rPr>
        <w:t>（12分）</w:t>
      </w:r>
    </w:p>
    <w:p w:rsidR="00EF1188" w:rsidRPr="002C233A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30"/>
        </w:rPr>
      </w:pPr>
      <w:r w:rsidRPr="00EF1188">
        <w:rPr>
          <w:rFonts w:asciiTheme="minorEastAsia" w:eastAsiaTheme="minorEastAsia" w:hAnsiTheme="minorEastAsia"/>
          <w:bCs/>
          <w:szCs w:val="21"/>
        </w:rPr>
        <w:t>【答案】</w:t>
      </w:r>
      <w:r w:rsidRPr="002C233A">
        <w:rPr>
          <w:color w:val="000000"/>
          <w:szCs w:val="30"/>
        </w:rPr>
        <w:t>（</w:t>
      </w:r>
      <w:r w:rsidRPr="002C233A">
        <w:rPr>
          <w:color w:val="000000"/>
          <w:szCs w:val="30"/>
        </w:rPr>
        <w:t>1</w:t>
      </w:r>
      <w:r w:rsidRPr="002C233A">
        <w:rPr>
          <w:color w:val="000000"/>
          <w:szCs w:val="30"/>
        </w:rPr>
        <w:t>）</w:t>
      </w:r>
      <w:r w:rsidRPr="002C233A">
        <w:rPr>
          <w:color w:val="000000"/>
          <w:szCs w:val="30"/>
        </w:rPr>
        <w:t>1.25m/s</w:t>
      </w:r>
      <w:r w:rsidRPr="002C233A">
        <w:rPr>
          <w:color w:val="000000"/>
          <w:szCs w:val="30"/>
          <w:vertAlign w:val="superscript"/>
        </w:rPr>
        <w:t>2</w:t>
      </w:r>
      <w:r w:rsidRPr="002C233A">
        <w:rPr>
          <w:color w:val="000000"/>
          <w:szCs w:val="30"/>
        </w:rPr>
        <w:t>；不超速；（</w:t>
      </w:r>
      <w:r w:rsidRPr="002C233A">
        <w:rPr>
          <w:color w:val="000000"/>
          <w:szCs w:val="30"/>
        </w:rPr>
        <w:t>2</w:t>
      </w:r>
      <w:r w:rsidRPr="002C233A">
        <w:rPr>
          <w:color w:val="000000"/>
          <w:szCs w:val="30"/>
        </w:rPr>
        <w:t>）</w:t>
      </w:r>
      <w:r w:rsidRPr="002C233A">
        <w:rPr>
          <w:color w:val="000000"/>
          <w:szCs w:val="30"/>
        </w:rPr>
        <w:t>5m/s</w:t>
      </w:r>
      <w:r w:rsidRPr="002C233A">
        <w:rPr>
          <w:color w:val="000000"/>
          <w:szCs w:val="30"/>
          <w:vertAlign w:val="superscript"/>
        </w:rPr>
        <w:t>2</w:t>
      </w:r>
      <w:r w:rsidRPr="002C233A">
        <w:rPr>
          <w:color w:val="000000"/>
          <w:szCs w:val="30"/>
        </w:rPr>
        <w:t>；</w:t>
      </w:r>
      <w:r w:rsidRPr="002C233A">
        <w:rPr>
          <w:color w:val="000000"/>
          <w:szCs w:val="30"/>
        </w:rPr>
        <w:t>2s</w:t>
      </w:r>
    </w:p>
    <w:p w:rsidR="00EF1188" w:rsidRPr="002C233A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30"/>
        </w:rPr>
      </w:pPr>
      <w:r w:rsidRPr="002C233A">
        <w:rPr>
          <w:color w:val="000000"/>
          <w:szCs w:val="30"/>
        </w:rPr>
        <w:t>【详解】</w:t>
      </w:r>
    </w:p>
    <w:p w:rsidR="00EF1188" w:rsidRPr="002C233A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30"/>
        </w:rPr>
      </w:pPr>
      <w:r w:rsidRPr="002C233A">
        <w:rPr>
          <w:color w:val="000000"/>
          <w:szCs w:val="30"/>
        </w:rPr>
        <w:t>（</w:t>
      </w:r>
      <w:r w:rsidRPr="002C233A">
        <w:rPr>
          <w:color w:val="000000"/>
          <w:szCs w:val="30"/>
        </w:rPr>
        <w:t>1</w:t>
      </w:r>
      <w:r w:rsidRPr="002C233A">
        <w:rPr>
          <w:color w:val="000000"/>
          <w:szCs w:val="30"/>
        </w:rPr>
        <w:t>）由</w:t>
      </w:r>
      <w:r w:rsidRPr="002C233A">
        <w:rPr>
          <w:color w:val="000000"/>
          <w:szCs w:val="30"/>
        </w:rPr>
        <w:object w:dxaOrig="879" w:dyaOrig="544">
          <v:shape id="Object 161" o:spid="_x0000_i1028" type="#_x0000_t75" alt="eqId8899f9a4b1ae44c382fe3ce750ae1424" style="width:44pt;height:27pt;mso-wrap-style:square;mso-position-horizontal-relative:page;mso-position-vertical-relative:page" o:ole="">
            <v:imagedata r:id="rId13" o:title="eqId8899f9a4b1ae44c382fe3ce750ae1424"/>
          </v:shape>
          <o:OLEObject Type="Embed" ProgID="Equation.DSMT4" ShapeID="Object 161" DrawAspect="Content" ObjectID="_1693169557" r:id="rId14"/>
        </w:object>
      </w:r>
      <w:r w:rsidRPr="002C233A">
        <w:rPr>
          <w:rFonts w:hint="eastAsia"/>
          <w:color w:val="000000"/>
          <w:szCs w:val="30"/>
        </w:rPr>
        <w:t>……</w:t>
      </w:r>
      <w:r w:rsidRPr="00EF1188">
        <w:rPr>
          <w:rFonts w:hint="eastAsia"/>
          <w:color w:val="FF0000"/>
          <w:szCs w:val="30"/>
        </w:rPr>
        <w:t>2</w:t>
      </w:r>
      <w:r w:rsidRPr="00EF1188">
        <w:rPr>
          <w:rFonts w:hint="eastAsia"/>
          <w:color w:val="FF0000"/>
          <w:szCs w:val="30"/>
        </w:rPr>
        <w:t>分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FF0000"/>
          <w:szCs w:val="30"/>
        </w:rPr>
      </w:pPr>
      <w:r w:rsidRPr="002C233A">
        <w:rPr>
          <w:color w:val="000000"/>
          <w:szCs w:val="30"/>
        </w:rPr>
        <w:t>得</w:t>
      </w:r>
      <w:r w:rsidRPr="002C233A">
        <w:rPr>
          <w:color w:val="000000"/>
          <w:szCs w:val="30"/>
        </w:rPr>
        <w:object w:dxaOrig="1161" w:dyaOrig="356">
          <v:shape id="Object 162" o:spid="_x0000_i1029" type="#_x0000_t75" alt="eqId8a5eadae793c43fbaa684a8903545ed0" style="width:58pt;height:18pt;mso-wrap-style:square;mso-position-horizontal-relative:page;mso-position-vertical-relative:page" o:ole="">
            <v:imagedata r:id="rId15" o:title="eqId8a5eadae793c43fbaa684a8903545ed0"/>
          </v:shape>
          <o:OLEObject Type="Embed" ProgID="Equation.DSMT4" ShapeID="Object 162" DrawAspect="Content" ObjectID="_1693169558" r:id="rId16"/>
        </w:object>
      </w:r>
      <w:r w:rsidRPr="002C233A">
        <w:rPr>
          <w:rFonts w:hint="eastAsia"/>
          <w:color w:val="000000"/>
          <w:szCs w:val="30"/>
        </w:rPr>
        <w:t>……</w:t>
      </w:r>
      <w:r w:rsidRPr="00EF1188">
        <w:rPr>
          <w:rFonts w:hint="eastAsia"/>
          <w:color w:val="FF0000"/>
          <w:szCs w:val="30"/>
        </w:rPr>
        <w:t>1</w:t>
      </w:r>
      <w:r w:rsidRPr="00EF1188">
        <w:rPr>
          <w:rFonts w:hint="eastAsia"/>
          <w:color w:val="FF0000"/>
          <w:szCs w:val="30"/>
        </w:rPr>
        <w:t>分</w:t>
      </w:r>
    </w:p>
    <w:p w:rsidR="00EF1188" w:rsidRPr="002C233A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30"/>
        </w:rPr>
      </w:pPr>
      <w:r w:rsidRPr="002C233A">
        <w:rPr>
          <w:color w:val="000000"/>
          <w:szCs w:val="30"/>
        </w:rPr>
        <w:t>根据速度时间公式得</w:t>
      </w:r>
      <w:r w:rsidRPr="002C233A">
        <w:rPr>
          <w:color w:val="000000"/>
          <w:szCs w:val="30"/>
        </w:rPr>
        <w:object w:dxaOrig="3220" w:dyaOrig="316">
          <v:shape id="Object 163" o:spid="_x0000_i1030" type="#_x0000_t75" alt="eqId84a3698b86f1405ebcb034b6a02556ae" style="width:161pt;height:16pt;mso-wrap-style:square;mso-position-horizontal-relative:page;mso-position-vertical-relative:page" o:ole="">
            <v:imagedata r:id="rId17" o:title="eqId84a3698b86f1405ebcb034b6a02556ae"/>
          </v:shape>
          <o:OLEObject Type="Embed" ProgID="Equation.DSMT4" ShapeID="Object 163" DrawAspect="Content" ObjectID="_1693169559" r:id="rId18"/>
        </w:object>
      </w:r>
      <w:r w:rsidRPr="002C233A">
        <w:rPr>
          <w:color w:val="000000"/>
          <w:szCs w:val="30"/>
        </w:rPr>
        <w:t xml:space="preserve"> </w:t>
      </w:r>
    </w:p>
    <w:p w:rsidR="00EF1188" w:rsidRPr="002C233A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30"/>
        </w:rPr>
      </w:pPr>
      <w:r w:rsidRPr="002C233A">
        <w:rPr>
          <w:color w:val="000000"/>
          <w:szCs w:val="30"/>
        </w:rPr>
        <w:t>故甲汽车在绿灯亮起时不超速</w:t>
      </w:r>
      <w:r w:rsidRPr="002C233A">
        <w:rPr>
          <w:rFonts w:hint="eastAsia"/>
          <w:color w:val="000000"/>
          <w:szCs w:val="30"/>
        </w:rPr>
        <w:t>……</w:t>
      </w:r>
      <w:r w:rsidRPr="00EF1188">
        <w:rPr>
          <w:rFonts w:hint="eastAsia"/>
          <w:color w:val="FF0000"/>
          <w:szCs w:val="30"/>
        </w:rPr>
        <w:t>3</w:t>
      </w:r>
      <w:r w:rsidRPr="00EF1188">
        <w:rPr>
          <w:rFonts w:hint="eastAsia"/>
          <w:color w:val="FF0000"/>
          <w:szCs w:val="30"/>
        </w:rPr>
        <w:t>分</w:t>
      </w:r>
    </w:p>
    <w:p w:rsidR="00EF1188" w:rsidRPr="002C233A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30"/>
        </w:rPr>
      </w:pPr>
      <w:r w:rsidRPr="002C233A">
        <w:rPr>
          <w:color w:val="000000"/>
          <w:szCs w:val="30"/>
        </w:rPr>
        <w:t>（</w:t>
      </w:r>
      <w:r w:rsidRPr="002C233A">
        <w:rPr>
          <w:color w:val="000000"/>
          <w:szCs w:val="30"/>
        </w:rPr>
        <w:t>2</w:t>
      </w:r>
      <w:r w:rsidRPr="002C233A">
        <w:rPr>
          <w:color w:val="000000"/>
          <w:szCs w:val="30"/>
        </w:rPr>
        <w:t>）由</w:t>
      </w:r>
      <w:r w:rsidRPr="002C233A">
        <w:rPr>
          <w:color w:val="000000"/>
          <w:szCs w:val="30"/>
        </w:rPr>
        <w:object w:dxaOrig="914" w:dyaOrig="331">
          <v:shape id="Object 164" o:spid="_x0000_i1031" type="#_x0000_t75" alt="eqIdd3be251d44d04a6893d51c33dc4692b4" style="width:46pt;height:16.5pt;mso-wrap-style:square;mso-position-horizontal-relative:page;mso-position-vertical-relative:page" o:ole="">
            <v:imagedata r:id="rId19" o:title="eqIdd3be251d44d04a6893d51c33dc4692b4"/>
          </v:shape>
          <o:OLEObject Type="Embed" ProgID="Equation.DSMT4" ShapeID="Object 164" DrawAspect="Content" ObjectID="_1693169560" r:id="rId20"/>
        </w:object>
      </w:r>
      <w:r w:rsidRPr="002C233A">
        <w:rPr>
          <w:rFonts w:hint="eastAsia"/>
          <w:color w:val="000000"/>
          <w:szCs w:val="30"/>
        </w:rPr>
        <w:t>……</w:t>
      </w:r>
      <w:r w:rsidRPr="00EF1188">
        <w:rPr>
          <w:rFonts w:hint="eastAsia"/>
          <w:color w:val="FF0000"/>
          <w:szCs w:val="30"/>
        </w:rPr>
        <w:t>2</w:t>
      </w:r>
      <w:r w:rsidRPr="00EF1188">
        <w:rPr>
          <w:rFonts w:hint="eastAsia"/>
          <w:color w:val="FF0000"/>
          <w:szCs w:val="30"/>
        </w:rPr>
        <w:t>分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FF0000"/>
          <w:szCs w:val="30"/>
        </w:rPr>
      </w:pPr>
      <w:r w:rsidRPr="002C233A">
        <w:rPr>
          <w:color w:val="000000"/>
          <w:szCs w:val="30"/>
        </w:rPr>
        <w:t>得</w:t>
      </w:r>
      <w:r w:rsidRPr="002C233A">
        <w:rPr>
          <w:color w:val="000000"/>
          <w:szCs w:val="30"/>
        </w:rPr>
        <w:object w:dxaOrig="932" w:dyaOrig="354">
          <v:shape id="Object 165" o:spid="_x0000_i1032" type="#_x0000_t75" alt="eqIdaf8239e754f749778818ccf04df53bca" style="width:46.5pt;height:17.5pt;mso-wrap-style:square;mso-position-horizontal-relative:page;mso-position-vertical-relative:page" o:ole="">
            <v:imagedata r:id="rId21" o:title="eqIdaf8239e754f749778818ccf04df53bca"/>
          </v:shape>
          <o:OLEObject Type="Embed" ProgID="Equation.DSMT4" ShapeID="Object 165" DrawAspect="Content" ObjectID="_1693169561" r:id="rId22"/>
        </w:object>
      </w:r>
      <w:r w:rsidRPr="002C233A">
        <w:rPr>
          <w:rFonts w:hint="eastAsia"/>
          <w:color w:val="000000"/>
          <w:szCs w:val="30"/>
        </w:rPr>
        <w:t>……</w:t>
      </w:r>
      <w:r w:rsidRPr="00EF1188">
        <w:rPr>
          <w:rFonts w:hint="eastAsia"/>
          <w:color w:val="FF0000"/>
          <w:szCs w:val="30"/>
        </w:rPr>
        <w:t>1</w:t>
      </w:r>
      <w:r w:rsidRPr="00EF1188">
        <w:rPr>
          <w:rFonts w:hint="eastAsia"/>
          <w:color w:val="FF0000"/>
          <w:szCs w:val="30"/>
        </w:rPr>
        <w:t>分</w:t>
      </w:r>
    </w:p>
    <w:p w:rsidR="00EF1188" w:rsidRPr="002C233A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000000"/>
          <w:szCs w:val="30"/>
        </w:rPr>
      </w:pPr>
      <w:r w:rsidRPr="002C233A">
        <w:rPr>
          <w:color w:val="000000"/>
          <w:szCs w:val="30"/>
        </w:rPr>
        <w:t>由</w:t>
      </w:r>
      <w:r w:rsidRPr="002C233A">
        <w:rPr>
          <w:color w:val="000000"/>
          <w:szCs w:val="30"/>
        </w:rPr>
        <w:object w:dxaOrig="704" w:dyaOrig="318">
          <v:shape id="Object 166" o:spid="_x0000_i1033" type="#_x0000_t75" alt="eqIdde4c8abb29e74bf982ba5ebe0384626a" style="width:35pt;height:16pt;mso-wrap-style:square;mso-position-horizontal-relative:page;mso-position-vertical-relative:page" o:ole="">
            <v:imagedata r:id="rId23" o:title="eqIdde4c8abb29e74bf982ba5ebe0384626a"/>
          </v:shape>
          <o:OLEObject Type="Embed" ProgID="Equation.DSMT4" ShapeID="Object 166" DrawAspect="Content" ObjectID="_1693169562" r:id="rId24"/>
        </w:object>
      </w:r>
      <w:r w:rsidRPr="002C233A">
        <w:rPr>
          <w:rFonts w:hint="eastAsia"/>
          <w:color w:val="000000"/>
          <w:szCs w:val="30"/>
        </w:rPr>
        <w:t>……</w:t>
      </w:r>
      <w:r w:rsidRPr="00EF1188">
        <w:rPr>
          <w:rFonts w:hint="eastAsia"/>
          <w:color w:val="FF0000"/>
          <w:szCs w:val="30"/>
        </w:rPr>
        <w:t>2</w:t>
      </w:r>
      <w:r w:rsidRPr="00EF1188">
        <w:rPr>
          <w:rFonts w:hint="eastAsia"/>
          <w:color w:val="FF0000"/>
          <w:szCs w:val="30"/>
        </w:rPr>
        <w:t>分</w:t>
      </w:r>
    </w:p>
    <w:p w:rsidR="00EF1188" w:rsidRPr="00EF1188" w:rsidRDefault="00EF1188" w:rsidP="00EF1188">
      <w:pPr>
        <w:spacing w:line="360" w:lineRule="auto"/>
        <w:ind w:leftChars="-1" w:left="-2" w:firstLine="1"/>
        <w:jc w:val="left"/>
        <w:textAlignment w:val="center"/>
        <w:rPr>
          <w:color w:val="FF0000"/>
          <w:szCs w:val="30"/>
        </w:rPr>
      </w:pPr>
      <w:r w:rsidRPr="002C233A">
        <w:rPr>
          <w:color w:val="000000"/>
          <w:szCs w:val="30"/>
        </w:rPr>
        <w:t>得</w:t>
      </w:r>
      <w:r w:rsidRPr="002C233A">
        <w:rPr>
          <w:color w:val="000000"/>
          <w:szCs w:val="30"/>
        </w:rPr>
        <w:object w:dxaOrig="1601" w:dyaOrig="595">
          <v:shape id="Object 167" o:spid="_x0000_i1034" type="#_x0000_t75" alt="eqId46471d57d1a84e8db87981bc80879cca" style="width:80pt;height:30pt;mso-wrap-style:square;mso-position-horizontal-relative:page;mso-position-vertical-relative:page" o:ole="">
            <v:imagedata r:id="rId25" o:title="eqId46471d57d1a84e8db87981bc80879cca"/>
          </v:shape>
          <o:OLEObject Type="Embed" ProgID="Equation.DSMT4" ShapeID="Object 167" DrawAspect="Content" ObjectID="_1693169563" r:id="rId26"/>
        </w:object>
      </w:r>
      <w:r w:rsidRPr="002C233A">
        <w:rPr>
          <w:rFonts w:hint="eastAsia"/>
          <w:color w:val="000000"/>
          <w:szCs w:val="30"/>
        </w:rPr>
        <w:t>……</w:t>
      </w:r>
      <w:bookmarkStart w:id="0" w:name="_GoBack"/>
      <w:r w:rsidRPr="00EF1188">
        <w:rPr>
          <w:rFonts w:hint="eastAsia"/>
          <w:color w:val="FF0000"/>
          <w:szCs w:val="30"/>
        </w:rPr>
        <w:t>1</w:t>
      </w:r>
      <w:r w:rsidRPr="00EF1188">
        <w:rPr>
          <w:rFonts w:hint="eastAsia"/>
          <w:color w:val="FF0000"/>
          <w:szCs w:val="30"/>
        </w:rPr>
        <w:t>分</w:t>
      </w:r>
      <w:bookmarkEnd w:id="0"/>
    </w:p>
    <w:sectPr w:rsidR="00EF1188" w:rsidRPr="00EF1188" w:rsidSect="00A263EE">
      <w:footerReference w:type="even" r:id="rId27"/>
      <w:footerReference w:type="default" r:id="rId28"/>
      <w:pgSz w:w="11907" w:h="16839" w:code="9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8DC" w:rsidRDefault="00BB58DC" w:rsidP="00A263EE">
      <w:r>
        <w:separator/>
      </w:r>
    </w:p>
  </w:endnote>
  <w:endnote w:type="continuationSeparator" w:id="0">
    <w:p w:rsidR="00BB58DC" w:rsidRDefault="00BB58DC" w:rsidP="00A2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3EE" w:rsidRPr="00BC62FB" w:rsidRDefault="00A263EE" w:rsidP="00A263EE">
    <w:pPr>
      <w:pStyle w:val="a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6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6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7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7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3EE" w:rsidRPr="00BC62FB" w:rsidRDefault="00A263EE" w:rsidP="00A263EE">
    <w:pPr>
      <w:pStyle w:val="a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EF1188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EF1188">
      <w:rPr>
        <w:noProof/>
      </w:rP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EF1188"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EF1188"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8DC" w:rsidRDefault="00BB58DC" w:rsidP="00A263EE">
      <w:r>
        <w:separator/>
      </w:r>
    </w:p>
  </w:footnote>
  <w:footnote w:type="continuationSeparator" w:id="0">
    <w:p w:rsidR="00BB58DC" w:rsidRDefault="00BB58DC" w:rsidP="00A26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1295"/>
    <w:multiLevelType w:val="hybridMultilevel"/>
    <w:tmpl w:val="0D689B90"/>
    <w:lvl w:ilvl="0" w:tplc="C1D24D68">
      <w:start w:val="1"/>
      <w:numFmt w:val="decimal"/>
      <w:lvlText w:val="%1."/>
      <w:lvlJc w:val="left"/>
      <w:pPr>
        <w:ind w:left="420" w:hanging="420"/>
      </w:pPr>
    </w:lvl>
    <w:lvl w:ilvl="1" w:tplc="02223FC2" w:tentative="1">
      <w:start w:val="1"/>
      <w:numFmt w:val="lowerLetter"/>
      <w:lvlText w:val="%2)"/>
      <w:lvlJc w:val="left"/>
      <w:pPr>
        <w:ind w:left="840" w:hanging="420"/>
      </w:pPr>
    </w:lvl>
    <w:lvl w:ilvl="2" w:tplc="608A2BD8" w:tentative="1">
      <w:start w:val="1"/>
      <w:numFmt w:val="lowerRoman"/>
      <w:lvlText w:val="%3."/>
      <w:lvlJc w:val="right"/>
      <w:pPr>
        <w:ind w:left="1260" w:hanging="420"/>
      </w:pPr>
    </w:lvl>
    <w:lvl w:ilvl="3" w:tplc="67B86226" w:tentative="1">
      <w:start w:val="1"/>
      <w:numFmt w:val="decimal"/>
      <w:lvlText w:val="%4."/>
      <w:lvlJc w:val="left"/>
      <w:pPr>
        <w:ind w:left="1680" w:hanging="420"/>
      </w:pPr>
    </w:lvl>
    <w:lvl w:ilvl="4" w:tplc="E132E3FC" w:tentative="1">
      <w:start w:val="1"/>
      <w:numFmt w:val="lowerLetter"/>
      <w:lvlText w:val="%5)"/>
      <w:lvlJc w:val="left"/>
      <w:pPr>
        <w:ind w:left="2100" w:hanging="420"/>
      </w:pPr>
    </w:lvl>
    <w:lvl w:ilvl="5" w:tplc="BDBA18F0" w:tentative="1">
      <w:start w:val="1"/>
      <w:numFmt w:val="lowerRoman"/>
      <w:lvlText w:val="%6."/>
      <w:lvlJc w:val="right"/>
      <w:pPr>
        <w:ind w:left="2520" w:hanging="420"/>
      </w:pPr>
    </w:lvl>
    <w:lvl w:ilvl="6" w:tplc="04F47454" w:tentative="1">
      <w:start w:val="1"/>
      <w:numFmt w:val="decimal"/>
      <w:lvlText w:val="%7."/>
      <w:lvlJc w:val="left"/>
      <w:pPr>
        <w:ind w:left="2940" w:hanging="420"/>
      </w:pPr>
    </w:lvl>
    <w:lvl w:ilvl="7" w:tplc="15B4E124" w:tentative="1">
      <w:start w:val="1"/>
      <w:numFmt w:val="lowerLetter"/>
      <w:lvlText w:val="%8)"/>
      <w:lvlJc w:val="left"/>
      <w:pPr>
        <w:ind w:left="3360" w:hanging="420"/>
      </w:pPr>
    </w:lvl>
    <w:lvl w:ilvl="8" w:tplc="C3D67C7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2463AF"/>
    <w:multiLevelType w:val="hybridMultilevel"/>
    <w:tmpl w:val="5D94670C"/>
    <w:lvl w:ilvl="0" w:tplc="F13421A6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abstractNum w:abstractNumId="2" w15:restartNumberingAfterBreak="0">
    <w:nsid w:val="25697936"/>
    <w:multiLevelType w:val="hybridMultilevel"/>
    <w:tmpl w:val="CF80DDBA"/>
    <w:lvl w:ilvl="0" w:tplc="190C591A">
      <w:start w:val="1"/>
      <w:numFmt w:val="decimalEnclosedCircle"/>
      <w:lvlText w:val="%1"/>
      <w:lvlJc w:val="left"/>
      <w:pPr>
        <w:ind w:left="359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abstractNum w:abstractNumId="3" w15:restartNumberingAfterBreak="0">
    <w:nsid w:val="3D006A6D"/>
    <w:multiLevelType w:val="hybridMultilevel"/>
    <w:tmpl w:val="03005F20"/>
    <w:lvl w:ilvl="0" w:tplc="C1F8F4B8">
      <w:start w:val="2"/>
      <w:numFmt w:val="japaneseCounting"/>
      <w:lvlText w:val="%1、"/>
      <w:lvlJc w:val="left"/>
      <w:pPr>
        <w:ind w:left="420" w:hanging="4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D2"/>
    <w:rsid w:val="0000798C"/>
    <w:rsid w:val="000A694E"/>
    <w:rsid w:val="000C55DA"/>
    <w:rsid w:val="000E2BA6"/>
    <w:rsid w:val="00133B57"/>
    <w:rsid w:val="001607D3"/>
    <w:rsid w:val="0017072A"/>
    <w:rsid w:val="002834AA"/>
    <w:rsid w:val="00404AFC"/>
    <w:rsid w:val="004915D2"/>
    <w:rsid w:val="00634E05"/>
    <w:rsid w:val="006937AC"/>
    <w:rsid w:val="00725D02"/>
    <w:rsid w:val="007E4F0C"/>
    <w:rsid w:val="008D37F4"/>
    <w:rsid w:val="00A202C4"/>
    <w:rsid w:val="00A263EE"/>
    <w:rsid w:val="00AD7A73"/>
    <w:rsid w:val="00AE647F"/>
    <w:rsid w:val="00B14529"/>
    <w:rsid w:val="00B35ABA"/>
    <w:rsid w:val="00B706B1"/>
    <w:rsid w:val="00BB58DC"/>
    <w:rsid w:val="00BD4A2D"/>
    <w:rsid w:val="00D52F1B"/>
    <w:rsid w:val="00DF24FD"/>
    <w:rsid w:val="00EF1188"/>
    <w:rsid w:val="00F06C33"/>
    <w:rsid w:val="00F07F39"/>
    <w:rsid w:val="00F50D1A"/>
    <w:rsid w:val="00F6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C010F1-D5B9-4B7F-807C-E207DF67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3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06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6C33"/>
    <w:rPr>
      <w:rFonts w:ascii="Times New Roman" w:eastAsia="宋体" w:hAnsi="Times New Roman" w:cs="Times New Roman"/>
      <w:sz w:val="18"/>
      <w:szCs w:val="18"/>
    </w:rPr>
  </w:style>
  <w:style w:type="character" w:customStyle="1" w:styleId="latexlinear">
    <w:name w:val="latex_linear"/>
    <w:basedOn w:val="a0"/>
    <w:rsid w:val="00F06C33"/>
  </w:style>
  <w:style w:type="paragraph" w:styleId="a4">
    <w:name w:val="Plain Text"/>
    <w:basedOn w:val="a"/>
    <w:link w:val="Char0"/>
    <w:rsid w:val="00F06C33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F06C33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1"/>
    <w:uiPriority w:val="99"/>
    <w:unhideWhenUsed/>
    <w:rsid w:val="00A26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263E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25D02"/>
    <w:pPr>
      <w:ind w:firstLineChars="200" w:firstLine="420"/>
    </w:pPr>
  </w:style>
  <w:style w:type="table" w:styleId="a7">
    <w:name w:val="Table Grid"/>
    <w:basedOn w:val="a1"/>
    <w:uiPriority w:val="39"/>
    <w:rsid w:val="0013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EF1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image" Target="LZ11A.TIF" TargetMode="Externa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2021-03-31T00:47:00Z</dcterms:created>
  <dcterms:modified xsi:type="dcterms:W3CDTF">2021-09-14T16:04:00Z</dcterms:modified>
</cp:coreProperties>
</file>