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DF" w:rsidRPr="00B05D1F" w:rsidRDefault="00CF08DF" w:rsidP="007E542C">
      <w:pPr>
        <w:spacing w:line="300" w:lineRule="auto"/>
        <w:jc w:val="center"/>
        <w:rPr>
          <w:rFonts w:ascii="宋体" w:hAnsi="宋体"/>
          <w:snapToGrid w:val="0"/>
          <w:color w:val="000000"/>
          <w:kern w:val="0"/>
          <w:sz w:val="28"/>
          <w:szCs w:val="28"/>
        </w:rPr>
      </w:pPr>
      <w:proofErr w:type="gramStart"/>
      <w:r w:rsidRPr="00B05D1F"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昆八中</w:t>
      </w:r>
      <w:proofErr w:type="gramEnd"/>
      <w:r w:rsidRPr="00B05D1F"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2021-2022学年</w:t>
      </w:r>
      <w:r w:rsidR="00F50E46"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度</w:t>
      </w:r>
      <w:r w:rsidRPr="00B05D1F"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上学期期中考</w:t>
      </w:r>
    </w:p>
    <w:p w:rsidR="00CF08DF" w:rsidRPr="00CF08DF" w:rsidRDefault="00CF08DF" w:rsidP="007E542C">
      <w:pPr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r w:rsidRPr="00CF08DF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平行高一物理</w:t>
      </w:r>
      <w:r w:rsidRPr="00CF08DF">
        <w:rPr>
          <w:rFonts w:ascii="黑体" w:eastAsia="黑体" w:hAnsi="黑体" w:hint="eastAsia"/>
          <w:sz w:val="32"/>
          <w:szCs w:val="32"/>
        </w:rPr>
        <w:t>参考答案</w:t>
      </w:r>
    </w:p>
    <w:p w:rsidR="00CF08DF" w:rsidRPr="00CF08DF" w:rsidRDefault="00CF08DF" w:rsidP="007E542C">
      <w:pPr>
        <w:spacing w:line="300" w:lineRule="auto"/>
        <w:rPr>
          <w:rFonts w:ascii="黑体" w:eastAsia="黑体" w:hAnsi="黑体"/>
          <w:snapToGrid w:val="0"/>
          <w:color w:val="000000"/>
          <w:kern w:val="0"/>
          <w:szCs w:val="21"/>
        </w:rPr>
      </w:pPr>
      <w:r>
        <w:rPr>
          <w:rFonts w:ascii="黑体" w:eastAsia="黑体" w:hAnsi="黑体" w:hint="eastAsia"/>
          <w:snapToGrid w:val="0"/>
          <w:color w:val="000000"/>
          <w:kern w:val="0"/>
          <w:szCs w:val="21"/>
        </w:rPr>
        <w:t>一、</w:t>
      </w:r>
      <w:r w:rsidRPr="00CF08DF">
        <w:rPr>
          <w:rFonts w:ascii="黑体" w:eastAsia="黑体" w:hAnsi="黑体"/>
          <w:snapToGrid w:val="0"/>
          <w:color w:val="000000"/>
          <w:kern w:val="0"/>
          <w:szCs w:val="21"/>
        </w:rPr>
        <w:t>单选题：本题共8小题，每小题3分，共24分。在每小题给出的四个选项中只有一项符合题目要求，选对的得3分，选错的得0分。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CF08DF" w:rsidTr="00CF08DF">
        <w:trPr>
          <w:trHeight w:val="357"/>
          <w:jc w:val="center"/>
        </w:trPr>
        <w:tc>
          <w:tcPr>
            <w:tcW w:w="864" w:type="dxa"/>
          </w:tcPr>
          <w:p w:rsidR="00CF08DF" w:rsidRP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Cs w:val="21"/>
              </w:rPr>
            </w:pPr>
            <w:r w:rsidRPr="00CF08DF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4" w:type="dxa"/>
          </w:tcPr>
          <w:p w:rsidR="00CF08DF" w:rsidRP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Cs w:val="21"/>
              </w:rPr>
            </w:pPr>
            <w:r w:rsidRPr="00CF08DF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4" w:type="dxa"/>
          </w:tcPr>
          <w:p w:rsidR="00CF08DF" w:rsidRP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Cs w:val="21"/>
              </w:rPr>
            </w:pPr>
            <w:r w:rsidRPr="00CF08DF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4" w:type="dxa"/>
          </w:tcPr>
          <w:p w:rsidR="00CF08DF" w:rsidRP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Cs w:val="21"/>
              </w:rPr>
            </w:pPr>
            <w:r w:rsidRPr="00CF08DF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4" w:type="dxa"/>
          </w:tcPr>
          <w:p w:rsidR="00CF08DF" w:rsidRP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Cs w:val="21"/>
              </w:rPr>
            </w:pPr>
            <w:r w:rsidRPr="00CF08DF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" w:type="dxa"/>
          </w:tcPr>
          <w:p w:rsidR="00CF08DF" w:rsidRP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Cs w:val="21"/>
              </w:rPr>
            </w:pPr>
            <w:r w:rsidRPr="00CF08DF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4" w:type="dxa"/>
          </w:tcPr>
          <w:p w:rsidR="00CF08DF" w:rsidRP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Cs w:val="21"/>
              </w:rPr>
            </w:pPr>
            <w:r w:rsidRPr="00CF08DF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4" w:type="dxa"/>
          </w:tcPr>
          <w:p w:rsidR="00CF08DF" w:rsidRP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Cs w:val="21"/>
              </w:rPr>
            </w:pPr>
            <w:r w:rsidRPr="00CF08DF">
              <w:rPr>
                <w:rFonts w:asciiTheme="minorEastAsia" w:eastAsiaTheme="minorEastAsia" w:hAnsiTheme="minorEastAsia" w:hint="eastAsia"/>
                <w:snapToGrid w:val="0"/>
                <w:color w:val="000000"/>
                <w:kern w:val="0"/>
                <w:szCs w:val="21"/>
              </w:rPr>
              <w:t>8</w:t>
            </w:r>
          </w:p>
        </w:tc>
      </w:tr>
      <w:tr w:rsidR="00CF08DF" w:rsidTr="00CF08DF">
        <w:trPr>
          <w:trHeight w:val="357"/>
          <w:jc w:val="center"/>
        </w:trPr>
        <w:tc>
          <w:tcPr>
            <w:tcW w:w="864" w:type="dxa"/>
          </w:tcPr>
          <w:p w:rsid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t>C</w:t>
            </w:r>
          </w:p>
        </w:tc>
        <w:tc>
          <w:tcPr>
            <w:tcW w:w="864" w:type="dxa"/>
          </w:tcPr>
          <w:p w:rsid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t>D</w:t>
            </w:r>
          </w:p>
        </w:tc>
        <w:tc>
          <w:tcPr>
            <w:tcW w:w="864" w:type="dxa"/>
          </w:tcPr>
          <w:p w:rsid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t>B</w:t>
            </w:r>
          </w:p>
        </w:tc>
        <w:tc>
          <w:tcPr>
            <w:tcW w:w="864" w:type="dxa"/>
          </w:tcPr>
          <w:p w:rsid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t>B</w:t>
            </w:r>
          </w:p>
        </w:tc>
        <w:tc>
          <w:tcPr>
            <w:tcW w:w="864" w:type="dxa"/>
          </w:tcPr>
          <w:p w:rsid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t>A</w:t>
            </w:r>
          </w:p>
        </w:tc>
        <w:tc>
          <w:tcPr>
            <w:tcW w:w="864" w:type="dxa"/>
          </w:tcPr>
          <w:p w:rsid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t>C</w:t>
            </w:r>
          </w:p>
        </w:tc>
        <w:tc>
          <w:tcPr>
            <w:tcW w:w="864" w:type="dxa"/>
          </w:tcPr>
          <w:p w:rsid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t>A</w:t>
            </w:r>
          </w:p>
        </w:tc>
        <w:tc>
          <w:tcPr>
            <w:tcW w:w="864" w:type="dxa"/>
          </w:tcPr>
          <w:p w:rsidR="00CF08DF" w:rsidRDefault="00CF08DF" w:rsidP="007E542C">
            <w:pPr>
              <w:pStyle w:val="a7"/>
              <w:spacing w:line="300" w:lineRule="auto"/>
              <w:ind w:firstLineChars="0" w:firstLine="0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Cs w:val="21"/>
              </w:rPr>
            </w:pPr>
            <w:r>
              <w:t>D</w:t>
            </w:r>
          </w:p>
        </w:tc>
      </w:tr>
    </w:tbl>
    <w:p w:rsidR="00CF08DF" w:rsidRPr="001920EF" w:rsidRDefault="00CF08DF" w:rsidP="007E542C">
      <w:pPr>
        <w:spacing w:line="300" w:lineRule="auto"/>
        <w:rPr>
          <w:rFonts w:ascii="黑体" w:eastAsia="黑体" w:hAnsi="黑体"/>
          <w:snapToGrid w:val="0"/>
          <w:color w:val="000000"/>
          <w:kern w:val="0"/>
          <w:szCs w:val="21"/>
        </w:rPr>
      </w:pPr>
      <w:r w:rsidRPr="001920EF">
        <w:rPr>
          <w:rFonts w:ascii="黑体" w:eastAsia="黑体" w:hAnsi="黑体"/>
          <w:snapToGrid w:val="0"/>
          <w:color w:val="000000"/>
          <w:kern w:val="0"/>
          <w:szCs w:val="21"/>
        </w:rPr>
        <w:t>二、多选题：本题共4小题，每小题4分，共16分。在每小题给出的四个选项中，有多个选项符合题目要求。全部选对的得4分，选对但不全的得2分，有选错的得0分。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CF08DF" w:rsidTr="00CF08DF">
        <w:trPr>
          <w:trHeight w:val="403"/>
          <w:jc w:val="center"/>
        </w:trPr>
        <w:tc>
          <w:tcPr>
            <w:tcW w:w="1659" w:type="dxa"/>
          </w:tcPr>
          <w:p w:rsidR="00CF08DF" w:rsidRDefault="00CF08DF" w:rsidP="007E542C">
            <w:pPr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59" w:type="dxa"/>
          </w:tcPr>
          <w:p w:rsidR="00CF08DF" w:rsidRDefault="00CF08DF" w:rsidP="007E542C">
            <w:pPr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59" w:type="dxa"/>
          </w:tcPr>
          <w:p w:rsidR="00CF08DF" w:rsidRDefault="00CF08DF" w:rsidP="007E542C">
            <w:pPr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59" w:type="dxa"/>
          </w:tcPr>
          <w:p w:rsidR="00CF08DF" w:rsidRDefault="00CF08DF" w:rsidP="007E542C">
            <w:pPr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12</w:t>
            </w:r>
          </w:p>
        </w:tc>
      </w:tr>
      <w:tr w:rsidR="00CF08DF" w:rsidTr="00CF08DF">
        <w:trPr>
          <w:trHeight w:val="403"/>
          <w:jc w:val="center"/>
        </w:trPr>
        <w:tc>
          <w:tcPr>
            <w:tcW w:w="1659" w:type="dxa"/>
          </w:tcPr>
          <w:p w:rsidR="00CF08DF" w:rsidRDefault="00CF08DF" w:rsidP="007E542C">
            <w:pPr>
              <w:spacing w:line="300" w:lineRule="auto"/>
              <w:jc w:val="center"/>
              <w:textAlignment w:val="center"/>
            </w:pPr>
            <w:r>
              <w:t>AC</w:t>
            </w:r>
          </w:p>
        </w:tc>
        <w:tc>
          <w:tcPr>
            <w:tcW w:w="1659" w:type="dxa"/>
          </w:tcPr>
          <w:p w:rsidR="00CF08DF" w:rsidRDefault="00CF08DF" w:rsidP="007E542C">
            <w:pPr>
              <w:spacing w:line="300" w:lineRule="auto"/>
              <w:jc w:val="center"/>
              <w:textAlignment w:val="center"/>
            </w:pPr>
            <w:r>
              <w:t>BC</w:t>
            </w:r>
          </w:p>
        </w:tc>
        <w:tc>
          <w:tcPr>
            <w:tcW w:w="1659" w:type="dxa"/>
          </w:tcPr>
          <w:p w:rsidR="00CF08DF" w:rsidRDefault="00CF08DF" w:rsidP="007E542C">
            <w:pPr>
              <w:spacing w:line="300" w:lineRule="auto"/>
              <w:jc w:val="center"/>
              <w:textAlignment w:val="center"/>
            </w:pPr>
            <w:r>
              <w:t>BD</w:t>
            </w:r>
          </w:p>
        </w:tc>
        <w:tc>
          <w:tcPr>
            <w:tcW w:w="1659" w:type="dxa"/>
          </w:tcPr>
          <w:p w:rsidR="00CF08DF" w:rsidRDefault="00CF08DF" w:rsidP="007E542C">
            <w:pPr>
              <w:spacing w:line="300" w:lineRule="auto"/>
              <w:jc w:val="center"/>
              <w:textAlignment w:val="center"/>
            </w:pPr>
            <w:r>
              <w:t>BC</w:t>
            </w:r>
          </w:p>
        </w:tc>
      </w:tr>
    </w:tbl>
    <w:p w:rsidR="00CF08DF" w:rsidRDefault="008176D9" w:rsidP="007E542C">
      <w:pPr>
        <w:spacing w:line="300" w:lineRule="auto"/>
        <w:jc w:val="left"/>
        <w:textAlignment w:val="center"/>
      </w:pPr>
      <w:r w:rsidRPr="006817EB">
        <w:rPr>
          <w:rFonts w:ascii="黑体" w:eastAsia="黑体" w:hAnsi="黑体"/>
          <w:szCs w:val="21"/>
        </w:rPr>
        <w:t>三、实验题：</w:t>
      </w:r>
      <w:r w:rsidRPr="006817EB">
        <w:rPr>
          <w:rFonts w:ascii="黑体" w:eastAsia="黑体" w:hAnsi="黑体"/>
          <w:snapToGrid w:val="0"/>
          <w:color w:val="000000"/>
          <w:kern w:val="0"/>
          <w:szCs w:val="21"/>
        </w:rPr>
        <w:t>本题共2小题，共16分。请将答案按要求填在答题</w:t>
      </w:r>
      <w:proofErr w:type="gramStart"/>
      <w:r w:rsidRPr="006817EB">
        <w:rPr>
          <w:rFonts w:ascii="黑体" w:eastAsia="黑体" w:hAnsi="黑体"/>
          <w:snapToGrid w:val="0"/>
          <w:color w:val="000000"/>
          <w:kern w:val="0"/>
          <w:szCs w:val="21"/>
        </w:rPr>
        <w:t>卡相应</w:t>
      </w:r>
      <w:proofErr w:type="gramEnd"/>
      <w:r w:rsidRPr="006817EB">
        <w:rPr>
          <w:rFonts w:ascii="黑体" w:eastAsia="黑体" w:hAnsi="黑体"/>
          <w:snapToGrid w:val="0"/>
          <w:color w:val="000000"/>
          <w:kern w:val="0"/>
          <w:szCs w:val="21"/>
        </w:rPr>
        <w:t>位置。</w:t>
      </w:r>
    </w:p>
    <w:p w:rsidR="0029748C" w:rsidRDefault="007D682F" w:rsidP="007E542C">
      <w:pPr>
        <w:spacing w:line="300" w:lineRule="auto"/>
        <w:jc w:val="left"/>
        <w:textAlignment w:val="center"/>
      </w:pPr>
      <w:r>
        <w:t>13</w:t>
      </w:r>
      <w:r>
        <w:rPr>
          <w:rFonts w:hint="eastAsia"/>
        </w:rPr>
        <w:t>.</w:t>
      </w:r>
      <w:r w:rsidR="008176D9">
        <w:rPr>
          <w:rFonts w:hint="eastAsia"/>
        </w:rPr>
        <w:t>（</w:t>
      </w:r>
      <w:r w:rsidR="008176D9">
        <w:rPr>
          <w:rFonts w:hint="eastAsia"/>
        </w:rPr>
        <w:t>6</w:t>
      </w:r>
      <w:r w:rsidR="008176D9">
        <w:rPr>
          <w:rFonts w:hint="eastAsia"/>
        </w:rPr>
        <w:t>分）</w:t>
      </w:r>
      <w:r w:rsidR="0029748C">
        <w:rPr>
          <w:rFonts w:hint="eastAsia"/>
        </w:rPr>
        <w:t>（</w:t>
      </w:r>
      <w:r w:rsidR="0029748C">
        <w:rPr>
          <w:rFonts w:hint="eastAsia"/>
        </w:rPr>
        <w:t>1</w:t>
      </w:r>
      <w:r w:rsidR="0029748C">
        <w:rPr>
          <w:rFonts w:hint="eastAsia"/>
        </w:rPr>
        <w:t>）</w:t>
      </w:r>
      <w:r w:rsidR="0029748C">
        <w:rPr>
          <w:rFonts w:hint="eastAsia"/>
        </w:rPr>
        <w:t>0</w:t>
      </w:r>
      <w:r w:rsidR="0029748C">
        <w:t>.50</w:t>
      </w:r>
      <w:r w:rsidR="008176D9">
        <w:rPr>
          <w:rFonts w:hint="eastAsia"/>
        </w:rPr>
        <w:tab/>
      </w:r>
      <w:r w:rsidR="008176D9">
        <w:rPr>
          <w:rFonts w:hint="eastAsia"/>
        </w:rPr>
        <w:tab/>
      </w:r>
      <w:r w:rsidR="0029748C">
        <w:t>（</w:t>
      </w:r>
      <w:r w:rsidR="0029748C">
        <w:rPr>
          <w:rFonts w:hint="eastAsia"/>
        </w:rPr>
        <w:t>2</w:t>
      </w:r>
      <w:r w:rsidR="0029748C">
        <w:t>）静止</w:t>
      </w:r>
      <w:r w:rsidR="008176D9">
        <w:rPr>
          <w:rFonts w:hint="eastAsia"/>
        </w:rPr>
        <w:tab/>
      </w:r>
      <w:r w:rsidR="008176D9">
        <w:rPr>
          <w:rFonts w:hint="eastAsia"/>
        </w:rPr>
        <w:tab/>
      </w:r>
      <w:r w:rsidR="0029748C">
        <w:t>（</w:t>
      </w:r>
      <w:r w:rsidR="0029748C">
        <w:rPr>
          <w:rFonts w:hint="eastAsia"/>
        </w:rPr>
        <w:t>3</w:t>
      </w:r>
      <w:r w:rsidR="0029748C">
        <w:t>）最大静摩擦力大于滑动摩擦力</w:t>
      </w:r>
    </w:p>
    <w:p w:rsidR="00AC1B9F" w:rsidRDefault="007D682F" w:rsidP="007E542C">
      <w:pPr>
        <w:spacing w:line="300" w:lineRule="auto"/>
        <w:jc w:val="left"/>
        <w:textAlignment w:val="center"/>
      </w:pPr>
      <w:r>
        <w:t>14.</w:t>
      </w:r>
      <w:r w:rsidR="008176D9">
        <w:rPr>
          <w:rFonts w:hint="eastAsia"/>
        </w:rPr>
        <w:t>（</w:t>
      </w:r>
      <w:r w:rsidR="008176D9">
        <w:rPr>
          <w:rFonts w:hint="eastAsia"/>
        </w:rPr>
        <w:t>10</w:t>
      </w:r>
      <w:r w:rsidR="008176D9">
        <w:rPr>
          <w:rFonts w:hint="eastAsia"/>
        </w:rPr>
        <w:t>分）</w:t>
      </w:r>
      <w:r w:rsidR="0029748C">
        <w:t>（</w:t>
      </w:r>
      <w:r w:rsidR="0029748C">
        <w:rPr>
          <w:rFonts w:hint="eastAsia"/>
        </w:rPr>
        <w:t>1</w:t>
      </w:r>
      <w:r w:rsidR="0029748C">
        <w:t>）交流</w:t>
      </w:r>
      <w:r w:rsidR="00AC1B9F">
        <w:rPr>
          <w:rFonts w:hint="eastAsia"/>
        </w:rPr>
        <w:t xml:space="preserve"> </w:t>
      </w:r>
      <w:r w:rsidR="00AC1B9F">
        <w:t xml:space="preserve">     0.025</w:t>
      </w:r>
      <w:r w:rsidR="008176D9">
        <w:rPr>
          <w:rFonts w:hint="eastAsia"/>
        </w:rPr>
        <w:tab/>
      </w:r>
      <w:r w:rsidR="008176D9">
        <w:rPr>
          <w:rFonts w:hint="eastAsia"/>
        </w:rPr>
        <w:tab/>
      </w:r>
      <w:r w:rsidR="00AC1B9F">
        <w:t>（</w:t>
      </w:r>
      <w:r w:rsidR="00AC1B9F">
        <w:rPr>
          <w:rFonts w:hint="eastAsia"/>
        </w:rPr>
        <w:t>2</w:t>
      </w:r>
      <w:r w:rsidR="00AC1B9F">
        <w:t>）</w:t>
      </w:r>
      <w:r w:rsidR="00AC1B9F">
        <w:rPr>
          <w:rFonts w:hint="eastAsia"/>
        </w:rPr>
        <w:t>1</w:t>
      </w:r>
      <w:r w:rsidR="00AC1B9F">
        <w:t>.03      1.44      2.05</w:t>
      </w:r>
    </w:p>
    <w:p w:rsidR="008176D9" w:rsidRDefault="008176D9" w:rsidP="007E542C">
      <w:pPr>
        <w:spacing w:line="300" w:lineRule="auto"/>
        <w:jc w:val="left"/>
        <w:textAlignment w:val="center"/>
      </w:pPr>
      <w:r w:rsidRPr="00B42CBD">
        <w:rPr>
          <w:rFonts w:ascii="黑体" w:eastAsia="黑体" w:hAnsi="黑体"/>
          <w:snapToGrid w:val="0"/>
          <w:color w:val="000000"/>
          <w:kern w:val="0"/>
          <w:szCs w:val="21"/>
        </w:rPr>
        <w:t>四、计算题：本题共4小题，共44分。请在答题</w:t>
      </w:r>
      <w:proofErr w:type="gramStart"/>
      <w:r w:rsidRPr="00B42CBD">
        <w:rPr>
          <w:rFonts w:ascii="黑体" w:eastAsia="黑体" w:hAnsi="黑体"/>
          <w:snapToGrid w:val="0"/>
          <w:color w:val="000000"/>
          <w:kern w:val="0"/>
          <w:szCs w:val="21"/>
        </w:rPr>
        <w:t>卡相应</w:t>
      </w:r>
      <w:proofErr w:type="gramEnd"/>
      <w:r w:rsidRPr="00B42CBD">
        <w:rPr>
          <w:rFonts w:ascii="黑体" w:eastAsia="黑体" w:hAnsi="黑体"/>
          <w:snapToGrid w:val="0"/>
          <w:color w:val="000000"/>
          <w:kern w:val="0"/>
          <w:szCs w:val="21"/>
        </w:rPr>
        <w:t>位置作答，写</w:t>
      </w:r>
      <w:r>
        <w:rPr>
          <w:rFonts w:ascii="黑体" w:eastAsia="黑体" w:hAnsi="黑体" w:hint="eastAsia"/>
          <w:snapToGrid w:val="0"/>
          <w:color w:val="000000"/>
          <w:kern w:val="0"/>
          <w:szCs w:val="21"/>
        </w:rPr>
        <w:t>清楚</w:t>
      </w:r>
      <w:r w:rsidRPr="00B42CBD">
        <w:rPr>
          <w:rFonts w:ascii="黑体" w:eastAsia="黑体" w:hAnsi="黑体"/>
          <w:snapToGrid w:val="0"/>
          <w:color w:val="000000"/>
          <w:kern w:val="0"/>
          <w:szCs w:val="21"/>
        </w:rPr>
        <w:t>必要文字说明和过程，只有结果不得分。</w:t>
      </w:r>
    </w:p>
    <w:p w:rsidR="00AC1B9F" w:rsidRPr="00AC1B9F" w:rsidRDefault="007D682F" w:rsidP="007E542C">
      <w:pPr>
        <w:spacing w:line="300" w:lineRule="auto"/>
        <w:jc w:val="left"/>
        <w:textAlignment w:val="center"/>
      </w:pPr>
      <w:r>
        <w:rPr>
          <w:rFonts w:hint="eastAsia"/>
        </w:rPr>
        <w:t>1</w:t>
      </w:r>
      <w:r>
        <w:t>5.</w:t>
      </w:r>
      <w:r w:rsidR="008176D9">
        <w:rPr>
          <w:rFonts w:hint="eastAsia"/>
        </w:rPr>
        <w:t>（</w:t>
      </w:r>
      <w:r w:rsidR="008176D9">
        <w:rPr>
          <w:rFonts w:hint="eastAsia"/>
        </w:rPr>
        <w:t>10</w:t>
      </w:r>
      <w:r w:rsidR="008176D9">
        <w:rPr>
          <w:rFonts w:hint="eastAsia"/>
        </w:rPr>
        <w:t>分）【答案】</w:t>
      </w:r>
      <w:r w:rsidR="00AC1B9F" w:rsidRPr="00AC1B9F">
        <w:t>（</w:t>
      </w:r>
      <w:r w:rsidR="00AC1B9F" w:rsidRPr="00AC1B9F">
        <w:t>1</w:t>
      </w:r>
      <w:r w:rsidR="00AC1B9F" w:rsidRPr="00AC1B9F">
        <w:t>）</w:t>
      </w:r>
      <w:r w:rsidR="008176D9">
        <w:rPr>
          <w:rFonts w:hint="eastAsia"/>
        </w:rPr>
        <w:t>支持力</w:t>
      </w:r>
      <w:r w:rsidR="00D07A81" w:rsidRPr="00D07A81">
        <w:t>大小为</w:t>
      </w:r>
      <w:r w:rsidR="00381C60">
        <w:rPr>
          <w:rFonts w:hint="eastAsia"/>
        </w:rPr>
        <w:t>3</w:t>
      </w:r>
      <w:r w:rsidR="00381C60">
        <w:t>40N</w:t>
      </w:r>
      <w:r w:rsidR="00D07A81" w:rsidRPr="00D07A81">
        <w:t>，方向</w:t>
      </w:r>
      <w:r w:rsidR="008176D9">
        <w:rPr>
          <w:rFonts w:hint="eastAsia"/>
        </w:rPr>
        <w:t>竖直向上</w:t>
      </w:r>
      <w:r w:rsidR="00AC1B9F" w:rsidRPr="00AC1B9F">
        <w:t>；（</w:t>
      </w:r>
      <w:r w:rsidR="00AC1B9F" w:rsidRPr="00AC1B9F">
        <w:t>2</w:t>
      </w:r>
      <w:r w:rsidR="00AC1B9F" w:rsidRPr="00AC1B9F">
        <w:t>）</w:t>
      </w:r>
      <w:r w:rsidR="00AC1B9F" w:rsidRPr="00AC1B9F">
        <w:t>0.24</w:t>
      </w:r>
    </w:p>
    <w:p w:rsidR="00AC1B9F" w:rsidRPr="00AC1B9F" w:rsidRDefault="00AC1B9F" w:rsidP="007E542C">
      <w:pPr>
        <w:spacing w:line="300" w:lineRule="auto"/>
        <w:jc w:val="left"/>
        <w:textAlignment w:val="center"/>
      </w:pPr>
      <w:r w:rsidRPr="00AC1B9F">
        <w:t>【详解】</w:t>
      </w:r>
    </w:p>
    <w:p w:rsidR="008176D9" w:rsidRDefault="00AC1B9F" w:rsidP="007E542C">
      <w:pPr>
        <w:pStyle w:val="a7"/>
        <w:numPr>
          <w:ilvl w:val="0"/>
          <w:numId w:val="4"/>
        </w:numPr>
        <w:spacing w:line="300" w:lineRule="auto"/>
        <w:ind w:firstLineChars="0"/>
        <w:jc w:val="left"/>
        <w:textAlignment w:val="center"/>
      </w:pPr>
      <w:r w:rsidRPr="00AC1B9F">
        <w:t>将小孩和雪橇作为整体进行受力分析，总质量为</w:t>
      </w:r>
      <w:r w:rsidRPr="00AC1B9F">
        <w:object w:dxaOrig="1866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eqId961aad87d8624b7195579aea57b7e7c5" style="width:93.4pt;height:13.55pt" o:ole="">
            <v:imagedata r:id="rId8" o:title="eqId961aad87d8624b7195579aea57b7e7c5"/>
          </v:shape>
          <o:OLEObject Type="Embed" ProgID="Equation.DSMT4" ShapeID="_x0000_i1030" DrawAspect="Content" ObjectID="_1697375281" r:id="rId9"/>
        </w:object>
      </w:r>
    </w:p>
    <w:p w:rsidR="00AC1B9F" w:rsidRPr="00AC1B9F" w:rsidRDefault="008176D9" w:rsidP="007E542C">
      <w:pPr>
        <w:pStyle w:val="a7"/>
        <w:spacing w:line="300" w:lineRule="auto"/>
        <w:ind w:left="255" w:firstLineChars="0" w:firstLine="0"/>
        <w:jc w:val="left"/>
        <w:textAlignment w:val="center"/>
      </w:pPr>
      <w:r>
        <w:rPr>
          <w:rFonts w:hint="eastAsia"/>
        </w:rPr>
        <w:t>受力分析</w:t>
      </w:r>
      <w:r w:rsidR="00AC1B9F" w:rsidRPr="00AC1B9F">
        <w:t>：</w:t>
      </w:r>
      <w:r>
        <w:rPr>
          <w:rFonts w:hint="eastAsia"/>
        </w:rPr>
        <w:t xml:space="preserve">  </w:t>
      </w:r>
      <w:r w:rsidRPr="00AC1B9F">
        <w:rPr>
          <w:noProof/>
        </w:rPr>
        <w:drawing>
          <wp:inline distT="0" distB="0" distL="0" distR="0" wp14:anchorId="67EE301B" wp14:editId="37B875F1">
            <wp:extent cx="1364853" cy="1149350"/>
            <wp:effectExtent l="0" t="0" r="6985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4233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4853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B9F" w:rsidRPr="00AC1B9F" w:rsidRDefault="00AC1B9F" w:rsidP="007E542C">
      <w:pPr>
        <w:spacing w:line="300" w:lineRule="auto"/>
        <w:ind w:firstLine="255"/>
        <w:jc w:val="left"/>
        <w:textAlignment w:val="center"/>
      </w:pPr>
      <w:r w:rsidRPr="00AC1B9F">
        <w:t>竖直方向：</w:t>
      </w:r>
      <w:r w:rsidRPr="00AC1B9F">
        <w:object w:dxaOrig="1495" w:dyaOrig="292">
          <v:shape id="_x0000_i1025" type="#_x0000_t75" alt="eqIdd05c866f28484346ac21e8d37ecbc933" style="width:74.85pt;height:14.6pt" o:ole="">
            <v:imagedata r:id="rId11" o:title="eqIdd05c866f28484346ac21e8d37ecbc933"/>
          </v:shape>
          <o:OLEObject Type="Embed" ProgID="Equation.DSMT4" ShapeID="_x0000_i1025" DrawAspect="Content" ObjectID="_1697375282" r:id="rId12"/>
        </w:object>
      </w:r>
    </w:p>
    <w:p w:rsidR="00AC1B9F" w:rsidRPr="00AC1B9F" w:rsidRDefault="00AC1B9F" w:rsidP="007E542C">
      <w:pPr>
        <w:spacing w:line="300" w:lineRule="auto"/>
        <w:ind w:firstLine="255"/>
        <w:jc w:val="left"/>
        <w:textAlignment w:val="center"/>
      </w:pPr>
      <w:r w:rsidRPr="00AC1B9F">
        <w:t>解得：</w:t>
      </w:r>
      <w:r w:rsidR="008176D9" w:rsidRPr="00AC1B9F">
        <w:object w:dxaOrig="1936" w:dyaOrig="263">
          <v:shape id="_x0000_i1026" type="#_x0000_t75" alt="eqId9a8dc7cdeb98401cb93b9a154a00328a" style="width:120.5pt;height:16.05pt" o:ole="">
            <v:imagedata r:id="rId13" o:title="eqId9a8dc7cdeb98401cb93b9a154a00328a"/>
          </v:shape>
          <o:OLEObject Type="Embed" ProgID="Equation.DSMT4" ShapeID="_x0000_i1026" DrawAspect="Content" ObjectID="_1697375283" r:id="rId14"/>
        </w:object>
      </w:r>
    </w:p>
    <w:p w:rsidR="00AC1B9F" w:rsidRPr="00AC1B9F" w:rsidRDefault="00AC1B9F" w:rsidP="007E542C">
      <w:pPr>
        <w:spacing w:line="300" w:lineRule="auto"/>
        <w:ind w:firstLine="255"/>
        <w:jc w:val="left"/>
        <w:textAlignment w:val="center"/>
      </w:pPr>
      <w:r w:rsidRPr="00AC1B9F">
        <w:t>可得地面</w:t>
      </w:r>
      <w:r w:rsidR="00D07A81" w:rsidRPr="00AC1B9F">
        <w:t>对雪橇</w:t>
      </w:r>
      <w:r w:rsidR="00D07A81">
        <w:t>的支持力</w:t>
      </w:r>
      <w:r w:rsidRPr="00AC1B9F">
        <w:t>大小为</w:t>
      </w:r>
      <w:r w:rsidR="00F50E46">
        <w:rPr>
          <w:rFonts w:hint="eastAsia"/>
        </w:rPr>
        <w:t>3</w:t>
      </w:r>
      <w:r w:rsidR="00F50E46">
        <w:t>40N,</w:t>
      </w:r>
      <w:r w:rsidR="00D07A81">
        <w:t>方向</w:t>
      </w:r>
      <w:r w:rsidR="007E542C">
        <w:rPr>
          <w:rFonts w:hint="eastAsia"/>
        </w:rPr>
        <w:t>竖直向</w:t>
      </w:r>
      <w:r w:rsidR="00381C60">
        <w:t>上</w:t>
      </w:r>
    </w:p>
    <w:p w:rsidR="00D07A81" w:rsidRDefault="00AC1B9F" w:rsidP="007E542C">
      <w:pPr>
        <w:spacing w:line="300" w:lineRule="auto"/>
        <w:jc w:val="left"/>
        <w:textAlignment w:val="center"/>
      </w:pPr>
      <w:r w:rsidRPr="00AC1B9F">
        <w:t xml:space="preserve">(2) </w:t>
      </w:r>
      <w:r w:rsidRPr="00AC1B9F">
        <w:t>水平方向：</w:t>
      </w:r>
      <w:r w:rsidR="007E542C" w:rsidRPr="00AC1B9F">
        <w:object w:dxaOrig="1176" w:dyaOrig="264">
          <v:shape id="_x0000_i1027" type="#_x0000_t75" alt="eqId1a28d16754ff4bc4a1bfcbf62e408b03" style="width:68.45pt;height:14.95pt" o:ole="">
            <v:imagedata r:id="rId15" o:title="eqId1a28d16754ff4bc4a1bfcbf62e408b03"/>
          </v:shape>
          <o:OLEObject Type="Embed" ProgID="Equation.DSMT4" ShapeID="_x0000_i1027" DrawAspect="Content" ObjectID="_1697375284" r:id="rId16"/>
        </w:object>
      </w:r>
    </w:p>
    <w:p w:rsidR="00AC1B9F" w:rsidRPr="00AC1B9F" w:rsidRDefault="00AC1B9F" w:rsidP="00CE405C">
      <w:pPr>
        <w:spacing w:line="300" w:lineRule="auto"/>
        <w:ind w:left="840" w:firstLineChars="200" w:firstLine="420"/>
        <w:textAlignment w:val="center"/>
      </w:pPr>
      <w:r w:rsidRPr="00AC1B9F">
        <w:object w:dxaOrig="739" w:dyaOrig="277">
          <v:shape id="_x0000_i1028" type="#_x0000_t75" alt="eqId1944ce1da20e4fd28bdebd54b86e3887" style="width:37.05pt;height:13.9pt" o:ole="">
            <v:imagedata r:id="rId17" o:title="eqId1944ce1da20e4fd28bdebd54b86e3887"/>
          </v:shape>
          <o:OLEObject Type="Embed" ProgID="Equation.DSMT4" ShapeID="_x0000_i1028" DrawAspect="Content" ObjectID="_1697375285" r:id="rId18"/>
        </w:object>
      </w:r>
    </w:p>
    <w:p w:rsidR="007D682F" w:rsidRDefault="00AC1B9F" w:rsidP="007E542C">
      <w:pPr>
        <w:spacing w:line="300" w:lineRule="auto"/>
        <w:ind w:firstLine="420"/>
        <w:textAlignment w:val="center"/>
      </w:pPr>
      <w:r w:rsidRPr="00AC1B9F">
        <w:t>解得：</w:t>
      </w:r>
      <w:r w:rsidR="007E542C" w:rsidRPr="00AC1B9F">
        <w:object w:dxaOrig="2076" w:dyaOrig="489">
          <v:shape id="_x0000_i1029" type="#_x0000_t75" alt="eqId210a2dac074c46898b5e8ddbf9a76be7" style="width:120.5pt;height:28.5pt" o:ole="">
            <v:imagedata r:id="rId19" o:title="eqId210a2dac074c46898b5e8ddbf9a76be7"/>
          </v:shape>
          <o:OLEObject Type="Embed" ProgID="Equation.DSMT4" ShapeID="_x0000_i1029" DrawAspect="Content" ObjectID="_1697375286" r:id="rId20"/>
        </w:object>
      </w:r>
    </w:p>
    <w:p w:rsidR="007E542C" w:rsidRDefault="007E542C" w:rsidP="007E542C">
      <w:pPr>
        <w:spacing w:line="300" w:lineRule="auto"/>
        <w:jc w:val="left"/>
        <w:textAlignment w:val="center"/>
      </w:pPr>
    </w:p>
    <w:p w:rsidR="007E542C" w:rsidRDefault="007E542C" w:rsidP="007E542C">
      <w:pPr>
        <w:spacing w:line="300" w:lineRule="auto"/>
        <w:jc w:val="left"/>
        <w:textAlignment w:val="center"/>
      </w:pPr>
    </w:p>
    <w:p w:rsidR="007E542C" w:rsidRDefault="007E542C" w:rsidP="007E542C">
      <w:pPr>
        <w:spacing w:line="300" w:lineRule="auto"/>
        <w:jc w:val="left"/>
        <w:textAlignment w:val="center"/>
      </w:pPr>
    </w:p>
    <w:p w:rsidR="007E542C" w:rsidRDefault="007E542C" w:rsidP="007E542C">
      <w:pPr>
        <w:spacing w:line="300" w:lineRule="auto"/>
        <w:jc w:val="left"/>
        <w:textAlignment w:val="center"/>
      </w:pPr>
    </w:p>
    <w:p w:rsidR="00937C5B" w:rsidRDefault="007D682F" w:rsidP="007E542C">
      <w:pPr>
        <w:spacing w:line="300" w:lineRule="auto"/>
        <w:jc w:val="left"/>
        <w:textAlignment w:val="center"/>
      </w:pPr>
      <w:r>
        <w:lastRenderedPageBreak/>
        <w:t>16.</w:t>
      </w:r>
      <w:r w:rsidR="008176D9" w:rsidRPr="008176D9">
        <w:rPr>
          <w:rFonts w:hint="eastAsia"/>
        </w:rPr>
        <w:t xml:space="preserve"> </w:t>
      </w:r>
      <w:r w:rsidR="008176D9">
        <w:rPr>
          <w:rFonts w:hint="eastAsia"/>
        </w:rPr>
        <w:t>（</w:t>
      </w:r>
      <w:r w:rsidR="008176D9">
        <w:rPr>
          <w:rFonts w:hint="eastAsia"/>
        </w:rPr>
        <w:t>10</w:t>
      </w:r>
      <w:r w:rsidR="008176D9">
        <w:rPr>
          <w:rFonts w:hint="eastAsia"/>
        </w:rPr>
        <w:t>分）</w:t>
      </w:r>
      <w:r w:rsidR="007E542C">
        <w:rPr>
          <w:rFonts w:hint="eastAsia"/>
        </w:rPr>
        <w:t>【答案】</w:t>
      </w:r>
      <w:r w:rsidR="00D07A81" w:rsidRPr="00D07A81">
        <w:t xml:space="preserve"> </w:t>
      </w:r>
      <w:r w:rsidR="00D07A81">
        <w:t>(1)2.67m/s</w:t>
      </w:r>
      <w:r w:rsidR="00D07A81">
        <w:rPr>
          <w:vertAlign w:val="superscript"/>
        </w:rPr>
        <w:t>2</w:t>
      </w:r>
      <w:r w:rsidR="00D07A81">
        <w:t>；</w:t>
      </w:r>
      <w:r w:rsidR="00937C5B">
        <w:t>(2)8</w:t>
      </w:r>
      <w:r w:rsidR="00D07A81">
        <w:t>m</w:t>
      </w:r>
    </w:p>
    <w:p w:rsidR="00D07A81" w:rsidRDefault="00D07A81" w:rsidP="007E542C">
      <w:pPr>
        <w:spacing w:line="300" w:lineRule="auto"/>
        <w:jc w:val="left"/>
        <w:textAlignment w:val="center"/>
      </w:pPr>
      <w:r>
        <w:t>【详解】</w:t>
      </w:r>
    </w:p>
    <w:p w:rsidR="00D07A81" w:rsidRDefault="00D07A81" w:rsidP="007E542C">
      <w:pPr>
        <w:spacing w:line="300" w:lineRule="auto"/>
        <w:jc w:val="left"/>
        <w:textAlignment w:val="center"/>
      </w:pPr>
      <w:r>
        <w:t>(1)</w:t>
      </w:r>
      <w:r>
        <w:t>在甲发出口令后，甲乙达到共同速度所用时间为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v-0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D07A81" w:rsidRDefault="00D07A81" w:rsidP="007E542C">
      <w:pPr>
        <w:spacing w:line="300" w:lineRule="auto"/>
        <w:ind w:firstLine="420"/>
        <w:jc w:val="left"/>
        <w:textAlignment w:val="center"/>
      </w:pPr>
      <w:r>
        <w:t>设在这段时间内甲、乙的位移分别为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，则</w:t>
      </w:r>
    </w:p>
    <w:p w:rsidR="00D07A81" w:rsidRPr="00CE405C" w:rsidRDefault="00381C60" w:rsidP="007E542C">
      <w:pPr>
        <w:spacing w:line="300" w:lineRule="auto"/>
        <w:ind w:left="420" w:firstLine="420"/>
        <w:textAlignment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=vt</m:t>
          </m:r>
        </m:oMath>
      </m:oMathPara>
    </w:p>
    <w:p w:rsidR="00CE405C" w:rsidRPr="00CE405C" w:rsidRDefault="00381C60" w:rsidP="007E542C">
      <w:pPr>
        <w:spacing w:line="300" w:lineRule="auto"/>
        <w:ind w:left="840" w:firstLine="420"/>
        <w:textAlignment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  <w:bookmarkStart w:id="0" w:name="_GoBack"/>
    </w:p>
    <w:bookmarkEnd w:id="0"/>
    <w:p w:rsidR="00D07A81" w:rsidRPr="00CE405C" w:rsidRDefault="00B60AD9" w:rsidP="007E542C">
      <w:pPr>
        <w:spacing w:line="300" w:lineRule="auto"/>
        <w:ind w:left="840" w:firstLine="420"/>
        <w:textAlignment w:val="center"/>
        <w:rPr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D07A81" w:rsidRPr="00D07A81" w:rsidRDefault="00D07A81" w:rsidP="007E542C">
      <w:pPr>
        <w:spacing w:line="300" w:lineRule="auto"/>
        <w:ind w:firstLine="420"/>
        <w:jc w:val="left"/>
        <w:textAlignment w:val="center"/>
        <w:rPr>
          <w:vertAlign w:val="superscript"/>
        </w:rPr>
      </w:pPr>
      <w:r>
        <w:t>联立解得</w:t>
      </w:r>
      <w:r w:rsidR="007E542C">
        <w:rPr>
          <w:rFonts w:hint="eastAsia"/>
        </w:rPr>
        <w:t>：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≈</m:t>
        </m:r>
        <m:r>
          <m:rPr>
            <m:sty m:val="p"/>
          </m:rPr>
          <w:rPr>
            <w:rFonts w:ascii="Cambria Math" w:hAnsi="Cambria Math"/>
          </w:rPr>
          <m:t>2.67m/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D07A81" w:rsidRDefault="00D07A81" w:rsidP="007E542C">
      <w:pPr>
        <w:spacing w:line="300" w:lineRule="auto"/>
        <w:jc w:val="left"/>
        <w:textAlignment w:val="center"/>
      </w:pPr>
      <w:r>
        <w:t>(2)</w:t>
      </w:r>
      <w:r>
        <w:t>在这段时间内，乙在接力区的位移为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szCs w:val="21"/>
              </w:rPr>
              <m:t>-0</m:t>
            </m:r>
          </m:num>
          <m:den>
            <m:r>
              <w:rPr>
                <w:rFonts w:ascii="Cambria Math" w:hAnsi="Cambria Math"/>
                <w:szCs w:val="21"/>
              </w:rPr>
              <m:t>2a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=12m</m:t>
        </m:r>
      </m:oMath>
    </w:p>
    <w:p w:rsidR="007D682F" w:rsidRPr="00937C5B" w:rsidRDefault="00D07A81" w:rsidP="007E542C">
      <w:pPr>
        <w:spacing w:line="300" w:lineRule="auto"/>
        <w:ind w:firstLine="420"/>
        <w:jc w:val="left"/>
        <w:textAlignment w:val="center"/>
      </w:pPr>
      <w:r>
        <w:t>完成交接棒时，乙与接力区末端的距离为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m:oMath>
        <m:r>
          <w:rPr>
            <w:rFonts w:ascii="Cambria Math" w:hAnsi="Cambria Math"/>
          </w:rPr>
          <m:t>x=L-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0"/>
          </w:rPr>
          <m:t>=8m</m:t>
        </m:r>
      </m:oMath>
    </w:p>
    <w:p w:rsidR="007D682F" w:rsidRDefault="003225D0" w:rsidP="007E542C">
      <w:pPr>
        <w:spacing w:line="300" w:lineRule="auto"/>
        <w:jc w:val="left"/>
        <w:textAlignment w:val="center"/>
      </w:pPr>
      <w:r>
        <w:t>17.</w:t>
      </w:r>
      <w:r w:rsidRPr="00D07A81">
        <w:t xml:space="preserve"> </w:t>
      </w:r>
      <w:r w:rsidR="008176D9">
        <w:rPr>
          <w:rFonts w:hint="eastAsia"/>
        </w:rPr>
        <w:t>（</w:t>
      </w:r>
      <w:r w:rsidR="008176D9">
        <w:rPr>
          <w:rFonts w:hint="eastAsia"/>
        </w:rPr>
        <w:t>12</w:t>
      </w:r>
      <w:r w:rsidR="008176D9">
        <w:rPr>
          <w:rFonts w:hint="eastAsia"/>
        </w:rPr>
        <w:t>分）</w:t>
      </w:r>
      <w:r w:rsidR="007E542C">
        <w:rPr>
          <w:rFonts w:hint="eastAsia"/>
        </w:rPr>
        <w:t>【答案】</w:t>
      </w:r>
      <w:r>
        <w:t>(1)500N/m</w:t>
      </w:r>
      <w:r w:rsidR="00CE405C">
        <w:t>或</w:t>
      </w:r>
      <w:r w:rsidR="00CE405C">
        <w:t>5N</w:t>
      </w:r>
      <w:r w:rsidR="00CE405C">
        <w:rPr>
          <w:rFonts w:hint="eastAsia"/>
        </w:rPr>
        <w:t>/c</w:t>
      </w:r>
      <w:r w:rsidR="00CE405C">
        <w:t>m</w:t>
      </w:r>
      <w:r>
        <w:t>；</w:t>
      </w:r>
      <w:r>
        <w:t>(2)</w:t>
      </w:r>
      <w:r>
        <w:t>大小为</w:t>
      </w:r>
      <w:r>
        <w:rPr>
          <w:rFonts w:hint="eastAsia"/>
        </w:rPr>
        <w:t>5</w:t>
      </w:r>
      <w:r>
        <w:t>N</w:t>
      </w:r>
      <w:r>
        <w:t>，方向水平向右</w:t>
      </w:r>
    </w:p>
    <w:p w:rsidR="003225D0" w:rsidRPr="003225D0" w:rsidRDefault="003225D0" w:rsidP="007E542C">
      <w:pPr>
        <w:spacing w:line="300" w:lineRule="auto"/>
        <w:jc w:val="left"/>
        <w:textAlignment w:val="center"/>
      </w:pPr>
      <w:r w:rsidRPr="003225D0">
        <w:t>【详解】</w:t>
      </w:r>
    </w:p>
    <w:p w:rsidR="003225D0" w:rsidRPr="000866B0" w:rsidRDefault="003225D0" w:rsidP="007E542C">
      <w:pPr>
        <w:spacing w:line="300" w:lineRule="auto"/>
        <w:jc w:val="left"/>
        <w:textAlignment w:val="center"/>
        <w:rPr>
          <w:i/>
        </w:rPr>
      </w:pPr>
      <w:r>
        <w:t>（</w:t>
      </w:r>
      <w:r>
        <w:rPr>
          <w:rFonts w:hint="eastAsia"/>
        </w:rPr>
        <w:t>1</w:t>
      </w:r>
      <w:r>
        <w:t>）</w:t>
      </w:r>
      <w:r w:rsidRPr="003225D0">
        <w:t>弹簧弹力大小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w:r w:rsidRPr="000866B0">
        <w:rPr>
          <w:i/>
        </w:rPr>
        <w:t>F</w:t>
      </w:r>
      <w:r w:rsidRPr="000866B0">
        <w:rPr>
          <w:i/>
          <w:vertAlign w:val="subscript"/>
        </w:rPr>
        <w:t>弹</w:t>
      </w:r>
      <w:r w:rsidRPr="000866B0">
        <w:rPr>
          <w:i/>
        </w:rPr>
        <w:t>＝</w:t>
      </w:r>
      <w:proofErr w:type="spellStart"/>
      <w:r w:rsidRPr="000866B0">
        <w:rPr>
          <w:i/>
        </w:rPr>
        <w:t>kx</w:t>
      </w:r>
      <w:proofErr w:type="spellEnd"/>
    </w:p>
    <w:p w:rsidR="000866B0" w:rsidRPr="000866B0" w:rsidRDefault="000866B0" w:rsidP="007E542C">
      <w:pPr>
        <w:spacing w:line="300" w:lineRule="auto"/>
        <w:ind w:firstLine="420"/>
        <w:jc w:val="left"/>
        <w:textAlignment w:val="center"/>
        <w:rPr>
          <w:i/>
        </w:rPr>
      </w:pPr>
      <w:r w:rsidRPr="003225D0">
        <w:t>两物块与地面之间的最大静摩擦力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w:proofErr w:type="spellStart"/>
      <w:proofErr w:type="gramStart"/>
      <w:r w:rsidRPr="000866B0">
        <w:rPr>
          <w:i/>
        </w:rPr>
        <w:t>f</w:t>
      </w:r>
      <w:r w:rsidRPr="000866B0">
        <w:rPr>
          <w:i/>
          <w:vertAlign w:val="subscript"/>
        </w:rPr>
        <w:t>m</w:t>
      </w:r>
      <w:proofErr w:type="spellEnd"/>
      <w:proofErr w:type="gramEnd"/>
      <w:r w:rsidRPr="000866B0">
        <w:rPr>
          <w:i/>
        </w:rPr>
        <w:t>=</w:t>
      </w:r>
      <m:oMath>
        <m:r>
          <w:rPr>
            <w:rFonts w:ascii="Cambria Math" w:hAnsi="Cambria Math"/>
          </w:rPr>
          <m:t xml:space="preserve"> μ</m:t>
        </m:r>
      </m:oMath>
      <w:r w:rsidRPr="000866B0">
        <w:rPr>
          <w:i/>
        </w:rPr>
        <w:t>mg</w:t>
      </w:r>
    </w:p>
    <w:p w:rsidR="000866B0" w:rsidRDefault="003225D0" w:rsidP="007E542C">
      <w:pPr>
        <w:spacing w:line="300" w:lineRule="auto"/>
        <w:ind w:firstLine="420"/>
        <w:jc w:val="left"/>
        <w:textAlignment w:val="center"/>
        <w:rPr>
          <w:i/>
          <w:vertAlign w:val="subscript"/>
        </w:rPr>
      </w:pPr>
      <w:r>
        <w:t>两物块恰好静止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w:r w:rsidRPr="000866B0">
        <w:rPr>
          <w:i/>
        </w:rPr>
        <w:t>F</w:t>
      </w:r>
      <w:r w:rsidRPr="000866B0">
        <w:rPr>
          <w:i/>
          <w:vertAlign w:val="subscript"/>
        </w:rPr>
        <w:t>弹</w:t>
      </w:r>
      <w:r w:rsidRPr="000866B0">
        <w:rPr>
          <w:i/>
        </w:rPr>
        <w:t>=</w:t>
      </w:r>
      <w:r w:rsidR="000866B0" w:rsidRPr="000866B0">
        <w:rPr>
          <w:i/>
        </w:rPr>
        <w:t xml:space="preserve"> </w:t>
      </w:r>
      <w:proofErr w:type="spellStart"/>
      <w:r w:rsidR="000866B0" w:rsidRPr="000866B0">
        <w:rPr>
          <w:i/>
        </w:rPr>
        <w:t>f</w:t>
      </w:r>
      <w:r w:rsidR="000866B0" w:rsidRPr="000866B0">
        <w:rPr>
          <w:i/>
          <w:vertAlign w:val="subscript"/>
        </w:rPr>
        <w:t>m</w:t>
      </w:r>
      <w:proofErr w:type="spellEnd"/>
    </w:p>
    <w:p w:rsidR="000866B0" w:rsidRDefault="000866B0" w:rsidP="007E542C">
      <w:pPr>
        <w:spacing w:line="300" w:lineRule="auto"/>
        <w:ind w:firstLine="420"/>
        <w:jc w:val="left"/>
        <w:textAlignment w:val="center"/>
      </w:pPr>
      <w:r>
        <w:t>解得弹簧的劲度系数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w:r w:rsidRPr="000866B0">
        <w:rPr>
          <w:i/>
        </w:rPr>
        <w:t>k</w:t>
      </w:r>
      <w:r>
        <w:t>=500N</w:t>
      </w:r>
      <w:r>
        <w:rPr>
          <w:rFonts w:hint="eastAsia"/>
        </w:rPr>
        <w:t>/</w:t>
      </w:r>
      <w:r>
        <w:t>m</w:t>
      </w:r>
      <w:r w:rsidR="00381C60">
        <w:t>或</w:t>
      </w:r>
      <w:r w:rsidR="00381C60" w:rsidRPr="000866B0">
        <w:rPr>
          <w:i/>
        </w:rPr>
        <w:t>k</w:t>
      </w:r>
      <w:r w:rsidR="00381C60">
        <w:t>=5</w:t>
      </w:r>
      <w:r w:rsidR="00381C60">
        <w:t>N</w:t>
      </w:r>
      <w:r w:rsidR="00381C60">
        <w:rPr>
          <w:rFonts w:hint="eastAsia"/>
        </w:rPr>
        <w:t>/</w:t>
      </w:r>
      <w:r w:rsidR="00381C60">
        <w:rPr>
          <w:rFonts w:hint="eastAsia"/>
        </w:rPr>
        <w:t>c</w:t>
      </w:r>
      <w:r w:rsidR="00381C60">
        <w:t>m</w:t>
      </w:r>
    </w:p>
    <w:p w:rsidR="00530A3C" w:rsidRDefault="000866B0" w:rsidP="007E542C">
      <w:pPr>
        <w:spacing w:line="300" w:lineRule="auto"/>
        <w:textAlignment w:val="center"/>
      </w:pPr>
      <w:r>
        <w:t>（</w:t>
      </w:r>
      <w:r>
        <w:rPr>
          <w:rFonts w:hint="eastAsia"/>
        </w:rPr>
        <w:t>2</w:t>
      </w:r>
      <w:r>
        <w:t>）</w:t>
      </w:r>
      <w:r w:rsidR="00381C60">
        <w:t>用</w:t>
      </w:r>
      <w:r w:rsidR="003225D0" w:rsidRPr="003225D0">
        <w:t>力</w:t>
      </w:r>
      <w:r w:rsidR="003225D0" w:rsidRPr="003225D0">
        <w:rPr>
          <w:i/>
        </w:rPr>
        <w:t>F</w:t>
      </w:r>
      <w:r w:rsidR="00381C60" w:rsidRPr="00CE405C">
        <w:t>推</w:t>
      </w:r>
      <w:r w:rsidR="00381C60">
        <w:rPr>
          <w:rFonts w:hint="eastAsia"/>
          <w:i/>
        </w:rPr>
        <w:t>B</w:t>
      </w:r>
      <w:r w:rsidR="003225D0" w:rsidRPr="003225D0">
        <w:t>，假设木块</w:t>
      </w:r>
      <w:r w:rsidR="003225D0" w:rsidRPr="003225D0">
        <w:rPr>
          <w:i/>
        </w:rPr>
        <w:t>AB</w:t>
      </w:r>
      <w:r w:rsidR="00530A3C">
        <w:t>不动，则弹簧弹力不变</w:t>
      </w:r>
    </w:p>
    <w:p w:rsidR="007E542C" w:rsidRDefault="003225D0" w:rsidP="007E542C">
      <w:pPr>
        <w:spacing w:line="300" w:lineRule="auto"/>
        <w:ind w:firstLine="420"/>
        <w:textAlignment w:val="center"/>
      </w:pPr>
      <w:r w:rsidRPr="003225D0">
        <w:t>木块</w:t>
      </w:r>
      <w:r w:rsidRPr="003225D0">
        <w:rPr>
          <w:i/>
        </w:rPr>
        <w:t>B</w:t>
      </w:r>
      <w:r w:rsidRPr="003225D0">
        <w:t>所受摩擦力大小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w:proofErr w:type="spellStart"/>
      <w:r w:rsidRPr="003225D0">
        <w:rPr>
          <w:i/>
        </w:rPr>
        <w:t>f</w:t>
      </w:r>
      <w:r w:rsidRPr="003225D0">
        <w:rPr>
          <w:vertAlign w:val="subscript"/>
        </w:rPr>
        <w:t>B</w:t>
      </w:r>
      <w:proofErr w:type="spellEnd"/>
      <w:r w:rsidRPr="003225D0">
        <w:t>＝</w:t>
      </w:r>
      <w:r w:rsidRPr="003225D0">
        <w:rPr>
          <w:i/>
        </w:rPr>
        <w:t>F</w:t>
      </w:r>
      <w:r w:rsidR="000866B0">
        <w:t>-</w:t>
      </w:r>
      <w:r w:rsidRPr="003225D0">
        <w:rPr>
          <w:i/>
        </w:rPr>
        <w:t>F</w:t>
      </w:r>
      <w:r w:rsidRPr="003225D0">
        <w:rPr>
          <w:vertAlign w:val="subscript"/>
        </w:rPr>
        <w:t>弹</w:t>
      </w:r>
      <w:r w:rsidRPr="003225D0">
        <w:t>＝</w:t>
      </w:r>
      <w:r w:rsidR="000866B0">
        <w:t>5</w:t>
      </w:r>
      <w:r w:rsidRPr="003225D0">
        <w:t>N</w:t>
      </w:r>
    </w:p>
    <w:p w:rsidR="007E542C" w:rsidRPr="00CE405C" w:rsidRDefault="007E542C" w:rsidP="007E542C">
      <w:pPr>
        <w:spacing w:line="300" w:lineRule="auto"/>
        <w:ind w:firstLine="420"/>
        <w:textAlignment w:val="center"/>
        <w:rPr>
          <w:rFonts w:hint="eastAsia"/>
        </w:rPr>
      </w:pPr>
      <w:r>
        <w:rPr>
          <w:rFonts w:hint="eastAsia"/>
          <w:i/>
          <w:vertAlign w:val="subscript"/>
        </w:rPr>
        <w:tab/>
      </w:r>
      <w:proofErr w:type="spellStart"/>
      <w:r w:rsidRPr="003225D0">
        <w:rPr>
          <w:i/>
        </w:rPr>
        <w:t>f</w:t>
      </w:r>
      <w:r w:rsidRPr="003225D0">
        <w:rPr>
          <w:vertAlign w:val="subscript"/>
        </w:rPr>
        <w:t>B</w:t>
      </w:r>
      <w:proofErr w:type="spellEnd"/>
      <w:r w:rsidRPr="003225D0">
        <w:t>&lt;</w:t>
      </w:r>
      <w:r w:rsidRPr="000866B0">
        <w:rPr>
          <w:i/>
        </w:rPr>
        <w:t xml:space="preserve"> </w:t>
      </w:r>
      <w:proofErr w:type="spellStart"/>
      <w:r w:rsidRPr="000866B0">
        <w:rPr>
          <w:i/>
        </w:rPr>
        <w:t>f</w:t>
      </w:r>
      <w:r w:rsidRPr="000866B0">
        <w:rPr>
          <w:i/>
          <w:vertAlign w:val="subscript"/>
        </w:rPr>
        <w:t>m</w:t>
      </w:r>
      <w:proofErr w:type="spellEnd"/>
      <w:r w:rsidR="00092A5C">
        <w:t>，假设成立</w:t>
      </w:r>
    </w:p>
    <w:p w:rsidR="003225D0" w:rsidRPr="00530A3C" w:rsidRDefault="00092A5C" w:rsidP="007E542C">
      <w:pPr>
        <w:spacing w:line="300" w:lineRule="auto"/>
        <w:ind w:firstLine="420"/>
        <w:jc w:val="left"/>
        <w:textAlignment w:val="center"/>
      </w:pPr>
      <w:r>
        <w:t>所以</w:t>
      </w:r>
      <w:r w:rsidR="00530A3C">
        <w:t>此时</w:t>
      </w:r>
      <w:r w:rsidR="003225D0" w:rsidRPr="003225D0">
        <w:t>木块</w:t>
      </w:r>
      <w:r w:rsidR="003225D0" w:rsidRPr="003225D0">
        <w:rPr>
          <w:i/>
        </w:rPr>
        <w:t>B</w:t>
      </w:r>
      <w:r w:rsidR="000866B0">
        <w:t>所受摩擦力大</w:t>
      </w:r>
      <w:r w:rsidR="000866B0">
        <w:rPr>
          <w:rFonts w:hint="eastAsia"/>
        </w:rPr>
        <w:t>小为</w:t>
      </w:r>
      <w:r w:rsidR="000866B0">
        <w:rPr>
          <w:rFonts w:hint="eastAsia"/>
        </w:rPr>
        <w:t>5</w:t>
      </w:r>
      <w:r w:rsidR="003225D0" w:rsidRPr="003225D0">
        <w:t>N</w:t>
      </w:r>
      <w:r w:rsidR="000866B0">
        <w:t>，方向水平向右</w:t>
      </w:r>
    </w:p>
    <w:p w:rsidR="00937C5B" w:rsidRPr="00937C5B" w:rsidRDefault="007D682F" w:rsidP="007E542C">
      <w:pPr>
        <w:spacing w:line="300" w:lineRule="auto"/>
        <w:jc w:val="left"/>
        <w:textAlignment w:val="center"/>
      </w:pPr>
      <w:r>
        <w:t>18.</w:t>
      </w:r>
      <w:r w:rsidR="00937C5B" w:rsidRPr="00937C5B">
        <w:t xml:space="preserve"> </w:t>
      </w:r>
      <w:r w:rsidR="008176D9">
        <w:rPr>
          <w:rFonts w:hint="eastAsia"/>
        </w:rPr>
        <w:t>（</w:t>
      </w:r>
      <w:r w:rsidR="008176D9">
        <w:rPr>
          <w:rFonts w:hint="eastAsia"/>
        </w:rPr>
        <w:t>12</w:t>
      </w:r>
      <w:r w:rsidR="008176D9">
        <w:rPr>
          <w:rFonts w:hint="eastAsia"/>
        </w:rPr>
        <w:t>分）</w:t>
      </w:r>
      <w:r w:rsidR="007E542C">
        <w:rPr>
          <w:rFonts w:hint="eastAsia"/>
        </w:rPr>
        <w:t>【答案】</w:t>
      </w:r>
      <w:r w:rsidR="00937C5B">
        <w:t>(1)30</w:t>
      </w:r>
      <w:r w:rsidR="00937C5B" w:rsidRPr="00937C5B">
        <w:t>m/s</w:t>
      </w:r>
      <w:r w:rsidR="00937C5B">
        <w:rPr>
          <w:rFonts w:hint="eastAsia"/>
        </w:rPr>
        <w:t>；</w:t>
      </w:r>
      <w:r w:rsidR="00937C5B">
        <w:rPr>
          <w:rFonts w:hint="eastAsia"/>
        </w:rPr>
        <w:t>(</w:t>
      </w:r>
      <w:r w:rsidR="00937C5B">
        <w:t>2)</w:t>
      </w:r>
      <w:r w:rsidR="003225D0">
        <w:t>25</w:t>
      </w:r>
      <w:r w:rsidR="00937C5B" w:rsidRPr="00937C5B">
        <w:t>m</w:t>
      </w:r>
      <w:r w:rsidR="00937C5B" w:rsidRPr="00937C5B">
        <w:t>；</w:t>
      </w:r>
      <w:r w:rsidR="00530A3C">
        <w:t>(3</w:t>
      </w:r>
      <w:r w:rsidR="003225D0">
        <w:t>)3.2</w:t>
      </w:r>
      <w:r w:rsidR="00937C5B" w:rsidRPr="00937C5B">
        <w:t>m</w:t>
      </w:r>
    </w:p>
    <w:p w:rsidR="00937C5B" w:rsidRPr="00937C5B" w:rsidRDefault="00937C5B" w:rsidP="007E542C">
      <w:pPr>
        <w:spacing w:line="300" w:lineRule="auto"/>
        <w:jc w:val="left"/>
        <w:textAlignment w:val="center"/>
      </w:pPr>
      <w:r w:rsidRPr="00937C5B">
        <w:t>【详解】</w:t>
      </w:r>
    </w:p>
    <w:p w:rsidR="00937C5B" w:rsidRPr="00D7195F" w:rsidRDefault="00937C5B" w:rsidP="007E542C">
      <w:pPr>
        <w:spacing w:line="300" w:lineRule="auto"/>
        <w:jc w:val="left"/>
        <w:textAlignment w:val="center"/>
        <w:rPr>
          <w:i/>
        </w:rPr>
      </w:pPr>
      <w:r w:rsidRPr="00937C5B">
        <w:t>（</w:t>
      </w:r>
      <w:r w:rsidRPr="00937C5B">
        <w:t>1</w:t>
      </w:r>
      <w:r w:rsidRPr="00937C5B">
        <w:t>）设鸡蛋自由下落时间为</w:t>
      </w:r>
      <w:r w:rsidRPr="00937C5B">
        <w:rPr>
          <w:i/>
        </w:rPr>
        <w:t>t</w:t>
      </w:r>
      <w:r w:rsidRPr="00937C5B">
        <w:t>，根据自由落体运动公式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937C5B" w:rsidRPr="00937C5B" w:rsidRDefault="00937C5B" w:rsidP="007E542C">
      <w:pPr>
        <w:spacing w:line="300" w:lineRule="auto"/>
        <w:ind w:firstLine="420"/>
        <w:jc w:val="left"/>
        <w:textAlignment w:val="center"/>
      </w:pPr>
      <w:r w:rsidRPr="00937C5B">
        <w:t>得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w:r w:rsidRPr="00937C5B">
        <w:rPr>
          <w:i/>
        </w:rPr>
        <w:t>t</w:t>
      </w:r>
      <w:r>
        <w:t>=3s</w:t>
      </w:r>
    </w:p>
    <w:p w:rsidR="00937C5B" w:rsidRPr="00937C5B" w:rsidRDefault="00937C5B" w:rsidP="007E542C">
      <w:pPr>
        <w:spacing w:line="300" w:lineRule="auto"/>
        <w:ind w:firstLine="420"/>
        <w:jc w:val="left"/>
        <w:textAlignment w:val="center"/>
      </w:pPr>
      <w:r w:rsidRPr="00937C5B">
        <w:t>则鸡蛋落地时的速度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w:r w:rsidRPr="00937C5B">
        <w:rPr>
          <w:i/>
        </w:rPr>
        <w:t>v=</w:t>
      </w:r>
      <w:proofErr w:type="spellStart"/>
      <w:r w:rsidRPr="00937C5B">
        <w:rPr>
          <w:i/>
        </w:rPr>
        <w:t>gt</w:t>
      </w:r>
      <w:proofErr w:type="spellEnd"/>
      <w:r w:rsidRPr="00937C5B">
        <w:rPr>
          <w:i/>
        </w:rPr>
        <w:t>=</w:t>
      </w:r>
      <w:r>
        <w:t>30m/s</w:t>
      </w:r>
    </w:p>
    <w:p w:rsidR="00937C5B" w:rsidRPr="00937C5B" w:rsidRDefault="00937C5B" w:rsidP="007E542C">
      <w:pPr>
        <w:spacing w:line="30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鸡蛋在前</w:t>
      </w:r>
      <w:r>
        <w:t>2</w:t>
      </w:r>
      <w:r w:rsidRPr="00937C5B">
        <w:t>s</w:t>
      </w:r>
      <w:r w:rsidRPr="00937C5B">
        <w:t>内的位移为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(t-1)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=20m</m:t>
        </m:r>
      </m:oMath>
    </w:p>
    <w:p w:rsidR="00937C5B" w:rsidRPr="00937C5B" w:rsidRDefault="00937C5B" w:rsidP="007E542C">
      <w:pPr>
        <w:spacing w:line="300" w:lineRule="auto"/>
        <w:ind w:firstLine="420"/>
        <w:jc w:val="left"/>
        <w:textAlignment w:val="center"/>
      </w:pPr>
      <w:r w:rsidRPr="00937C5B">
        <w:t>则鸡蛋落地前最后</w:t>
      </w:r>
      <w:r w:rsidRPr="00937C5B">
        <w:t>1s</w:t>
      </w:r>
      <w:r w:rsidR="00CF3ED1">
        <w:t>内的位移</w:t>
      </w:r>
      <w:r w:rsidRPr="00937C5B">
        <w:t>为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=H-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=25m</m:t>
        </m:r>
      </m:oMath>
    </w:p>
    <w:p w:rsidR="00937C5B" w:rsidRPr="00937C5B" w:rsidRDefault="00937C5B" w:rsidP="007E542C">
      <w:pPr>
        <w:spacing w:line="300" w:lineRule="auto"/>
        <w:jc w:val="left"/>
        <w:textAlignment w:val="center"/>
      </w:pPr>
      <w:r w:rsidRPr="00937C5B">
        <w:t>（</w:t>
      </w:r>
      <w:r w:rsidR="00CF3ED1">
        <w:t>3</w:t>
      </w:r>
      <w:r w:rsidRPr="00937C5B">
        <w:t>）由题意知窗口的高度为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1.8m</m:t>
        </m:r>
      </m:oMath>
      <w:r w:rsidRPr="00937C5B">
        <w:t>，鸡蛋从高楼面运动到窗的上边框的时间为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937C5B">
        <w:t>，则</w:t>
      </w:r>
    </w:p>
    <w:p w:rsidR="00937C5B" w:rsidRPr="007E542C" w:rsidRDefault="00D7195F" w:rsidP="007E542C">
      <w:pPr>
        <w:spacing w:line="300" w:lineRule="auto"/>
        <w:ind w:left="420" w:firstLine="420"/>
        <w:jc w:val="left"/>
        <w:textAlignment w:val="center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937C5B" w:rsidRPr="00D7195F" w:rsidRDefault="00937C5B" w:rsidP="007E542C">
      <w:pPr>
        <w:spacing w:line="300" w:lineRule="auto"/>
        <w:ind w:firstLine="420"/>
        <w:jc w:val="left"/>
        <w:textAlignment w:val="center"/>
        <w:rPr>
          <w:i/>
        </w:rPr>
      </w:pPr>
      <w:r w:rsidRPr="00937C5B">
        <w:t>又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m:oMath>
        <m:r>
          <w:rPr>
            <w:rFonts w:ascii="Cambria Math" w:hAnsi="Cambria Math"/>
          </w:rPr>
          <m:t>h+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+0.2)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D682F" w:rsidRPr="007D682F" w:rsidRDefault="00937C5B" w:rsidP="007E542C">
      <w:pPr>
        <w:spacing w:line="300" w:lineRule="auto"/>
        <w:ind w:firstLine="420"/>
        <w:jc w:val="left"/>
        <w:textAlignment w:val="center"/>
      </w:pPr>
      <w:r w:rsidRPr="00937C5B">
        <w:t>联立解得</w:t>
      </w:r>
      <w:r w:rsidR="007E542C">
        <w:rPr>
          <w:rFonts w:hint="eastAsia"/>
        </w:rPr>
        <w:t>：</w:t>
      </w:r>
      <w:r w:rsidR="007E542C">
        <w:rPr>
          <w:rFonts w:hint="eastAsia"/>
        </w:rPr>
        <w:tab/>
      </w:r>
      <m:oMath>
        <m:r>
          <w:rPr>
            <w:rFonts w:ascii="Cambria Math" w:hAnsi="Cambria Math"/>
          </w:rPr>
          <m:t>h=3.2</m:t>
        </m:r>
        <m:r>
          <m:rPr>
            <m:sty m:val="p"/>
          </m:rPr>
          <w:rPr>
            <w:rFonts w:ascii="Cambria Math" w:hAnsi="Cambria Math"/>
          </w:rPr>
          <m:t>m</m:t>
        </m:r>
      </m:oMath>
    </w:p>
    <w:sectPr w:rsidR="007D682F" w:rsidRPr="007D682F" w:rsidSect="007A55E5">
      <w:footerReference w:type="even" r:id="rId21"/>
      <w:footerReference w:type="default" r:id="rId22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D9" w:rsidRDefault="00B60AD9">
      <w:r>
        <w:separator/>
      </w:r>
    </w:p>
  </w:endnote>
  <w:endnote w:type="continuationSeparator" w:id="0">
    <w:p w:rsidR="00B60AD9" w:rsidRDefault="00B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520A14" w:rsidP="0064153B">
    <w:pPr>
      <w:pStyle w:val="a3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B60AD9">
      <w:fldChar w:fldCharType="begin"/>
    </w:r>
    <w:r w:rsidR="00B60AD9">
      <w:instrText xml:space="preserve"> sectionpages </w:instrText>
    </w:r>
    <w:r w:rsidR="00B60AD9">
      <w:fldChar w:fldCharType="separate"/>
    </w:r>
    <w:r>
      <w:rPr>
        <w:noProof/>
      </w:rPr>
      <w:instrText>3</w:instrText>
    </w:r>
    <w:r w:rsidR="00B60AD9"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11B" w:rsidRPr="0064153B" w:rsidRDefault="00520A14" w:rsidP="0064153B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CE405C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05C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B60AD9">
      <w:fldChar w:fldCharType="begin"/>
    </w:r>
    <w:r w:rsidR="00B60AD9">
      <w:instrText xml:space="preserve"> sectionpages </w:instrText>
    </w:r>
    <w:r w:rsidR="00B60AD9">
      <w:fldChar w:fldCharType="separate"/>
    </w:r>
    <w:r w:rsidR="00CE405C">
      <w:rPr>
        <w:noProof/>
      </w:rPr>
      <w:instrText>2</w:instrText>
    </w:r>
    <w:r w:rsidR="00B60AD9">
      <w:rPr>
        <w:noProof/>
      </w:rPr>
      <w:fldChar w:fldCharType="end"/>
    </w:r>
    <w:r>
      <w:instrText xml:space="preserve"> </w:instrText>
    </w:r>
    <w:r>
      <w:fldChar w:fldCharType="separate"/>
    </w:r>
    <w:r w:rsidR="00CE405C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D9" w:rsidRDefault="00B60AD9">
      <w:r>
        <w:separator/>
      </w:r>
    </w:p>
  </w:footnote>
  <w:footnote w:type="continuationSeparator" w:id="0">
    <w:p w:rsidR="00B60AD9" w:rsidRDefault="00B6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599F"/>
    <w:multiLevelType w:val="hybridMultilevel"/>
    <w:tmpl w:val="B7E8C25C"/>
    <w:lvl w:ilvl="0" w:tplc="286E7A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02839"/>
    <w:multiLevelType w:val="hybridMultilevel"/>
    <w:tmpl w:val="1174ECFC"/>
    <w:lvl w:ilvl="0" w:tplc="286E7A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DB5032"/>
    <w:multiLevelType w:val="hybridMultilevel"/>
    <w:tmpl w:val="C74AE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2325A2"/>
    <w:multiLevelType w:val="hybridMultilevel"/>
    <w:tmpl w:val="9B406A50"/>
    <w:lvl w:ilvl="0" w:tplc="31A036D2">
      <w:start w:val="1"/>
      <w:numFmt w:val="decimal"/>
      <w:lvlText w:val="(%1)"/>
      <w:lvlJc w:val="left"/>
      <w:pPr>
        <w:ind w:left="255" w:hanging="2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2F"/>
    <w:rsid w:val="000866B0"/>
    <w:rsid w:val="00092A5C"/>
    <w:rsid w:val="0029748C"/>
    <w:rsid w:val="003225D0"/>
    <w:rsid w:val="00381C60"/>
    <w:rsid w:val="00520A14"/>
    <w:rsid w:val="00530A3C"/>
    <w:rsid w:val="007D682F"/>
    <w:rsid w:val="007E542C"/>
    <w:rsid w:val="008176D9"/>
    <w:rsid w:val="00835035"/>
    <w:rsid w:val="00917A30"/>
    <w:rsid w:val="00937C5B"/>
    <w:rsid w:val="00AC1B9F"/>
    <w:rsid w:val="00B60AD9"/>
    <w:rsid w:val="00CE405C"/>
    <w:rsid w:val="00CF08DF"/>
    <w:rsid w:val="00CF3ED1"/>
    <w:rsid w:val="00D07A81"/>
    <w:rsid w:val="00D7195F"/>
    <w:rsid w:val="00EF3170"/>
    <w:rsid w:val="00F5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ACB4C0-2729-4808-88A2-6D0DB536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682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748C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D07A81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CF08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08D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F08DF"/>
    <w:pPr>
      <w:ind w:firstLineChars="200" w:firstLine="420"/>
    </w:pPr>
  </w:style>
  <w:style w:type="table" w:styleId="a8">
    <w:name w:val="Table Grid"/>
    <w:basedOn w:val="a1"/>
    <w:uiPriority w:val="39"/>
    <w:rsid w:val="00CF0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AE13-26C1-4B5A-9715-A80981BE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2021-10-30T15:23:00Z</dcterms:created>
  <dcterms:modified xsi:type="dcterms:W3CDTF">2021-11-02T08:21:00Z</dcterms:modified>
</cp:coreProperties>
</file>